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EAC9" w14:textId="77777777" w:rsidR="00CE2773" w:rsidRDefault="001275EB">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31B4EACA" w14:textId="77777777" w:rsidR="00CE2773" w:rsidRDefault="001275EB">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31B4EACB" w14:textId="77777777" w:rsidR="00CE2773" w:rsidRDefault="00CE2773">
      <w:pPr>
        <w:spacing w:line="259" w:lineRule="auto"/>
        <w:sectPr w:rsidR="00CE2773">
          <w:type w:val="continuous"/>
          <w:pgSz w:w="12240" w:h="15840"/>
          <w:pgMar w:top="1420" w:right="420" w:bottom="280" w:left="600" w:header="720" w:footer="720" w:gutter="0"/>
          <w:cols w:space="720"/>
        </w:sectPr>
      </w:pPr>
    </w:p>
    <w:p w14:paraId="31B4EACC" w14:textId="77777777" w:rsidR="00CE2773" w:rsidRDefault="001275EB">
      <w:pPr>
        <w:spacing w:before="80"/>
        <w:ind w:left="840" w:right="4576"/>
      </w:pPr>
      <w:bookmarkStart w:id="0" w:name="CGC_NRC-FLAS_Title_Page_FINAL.pdf"/>
      <w:bookmarkEnd w:id="0"/>
      <w:r>
        <w:lastRenderedPageBreak/>
        <w:t>Indiana</w:t>
      </w:r>
      <w:r>
        <w:rPr>
          <w:spacing w:val="-6"/>
        </w:rPr>
        <w:t xml:space="preserve"> </w:t>
      </w:r>
      <w:r>
        <w:t>University</w:t>
      </w:r>
      <w:r>
        <w:rPr>
          <w:spacing w:val="-5"/>
        </w:rPr>
        <w:t xml:space="preserve"> </w:t>
      </w:r>
      <w:r>
        <w:t>Center</w:t>
      </w:r>
      <w:r>
        <w:rPr>
          <w:spacing w:val="-4"/>
        </w:rPr>
        <w:t xml:space="preserve"> </w:t>
      </w:r>
      <w:r>
        <w:t>for</w:t>
      </w:r>
      <w:r>
        <w:rPr>
          <w:spacing w:val="-5"/>
        </w:rPr>
        <w:t xml:space="preserve"> </w:t>
      </w:r>
      <w:r>
        <w:t>the</w:t>
      </w:r>
      <w:r>
        <w:rPr>
          <w:spacing w:val="-6"/>
        </w:rPr>
        <w:t xml:space="preserve"> </w:t>
      </w:r>
      <w:r>
        <w:t>Study</w:t>
      </w:r>
      <w:r>
        <w:rPr>
          <w:spacing w:val="-6"/>
        </w:rPr>
        <w:t xml:space="preserve"> </w:t>
      </w:r>
      <w:r>
        <w:t>of</w:t>
      </w:r>
      <w:r>
        <w:rPr>
          <w:spacing w:val="-5"/>
        </w:rPr>
        <w:t xml:space="preserve"> </w:t>
      </w:r>
      <w:r>
        <w:t>Global</w:t>
      </w:r>
      <w:r>
        <w:rPr>
          <w:spacing w:val="-5"/>
        </w:rPr>
        <w:t xml:space="preserve"> </w:t>
      </w:r>
      <w:r>
        <w:t>Change Program Officer: Brian Cwiek</w:t>
      </w:r>
    </w:p>
    <w:p w14:paraId="31B4EACD" w14:textId="77777777" w:rsidR="00CE2773" w:rsidRDefault="00CE2773">
      <w:pPr>
        <w:pStyle w:val="BodyText"/>
      </w:pPr>
    </w:p>
    <w:p w14:paraId="31B4EACE" w14:textId="77777777" w:rsidR="00CE2773" w:rsidRDefault="00CE2773">
      <w:pPr>
        <w:pStyle w:val="BodyText"/>
      </w:pPr>
    </w:p>
    <w:p w14:paraId="31B4EACF" w14:textId="77777777" w:rsidR="00CE2773" w:rsidRDefault="001275EB">
      <w:pPr>
        <w:spacing w:before="206"/>
        <w:ind w:left="1136" w:right="1315"/>
        <w:jc w:val="center"/>
        <w:rPr>
          <w:b/>
        </w:rPr>
      </w:pPr>
      <w:r>
        <w:rPr>
          <w:b/>
          <w:spacing w:val="-2"/>
        </w:rPr>
        <w:t>PROPOSAL</w:t>
      </w:r>
      <w:r>
        <w:rPr>
          <w:b/>
          <w:spacing w:val="2"/>
        </w:rPr>
        <w:t xml:space="preserve"> </w:t>
      </w:r>
      <w:r>
        <w:rPr>
          <w:b/>
          <w:spacing w:val="-2"/>
        </w:rPr>
        <w:t>SUBMITTED</w:t>
      </w:r>
      <w:r>
        <w:rPr>
          <w:b/>
          <w:spacing w:val="1"/>
        </w:rPr>
        <w:t xml:space="preserve"> </w:t>
      </w:r>
      <w:r>
        <w:rPr>
          <w:b/>
          <w:spacing w:val="-5"/>
        </w:rPr>
        <w:t>TO:</w:t>
      </w:r>
    </w:p>
    <w:p w14:paraId="31B4EAD0" w14:textId="77777777" w:rsidR="00CE2773" w:rsidRDefault="00CE2773">
      <w:pPr>
        <w:pStyle w:val="BodyText"/>
        <w:spacing w:before="1"/>
        <w:rPr>
          <w:b/>
          <w:sz w:val="22"/>
        </w:rPr>
      </w:pPr>
    </w:p>
    <w:p w14:paraId="31B4EAD1" w14:textId="77777777" w:rsidR="00CE2773" w:rsidRDefault="001275EB">
      <w:pPr>
        <w:ind w:left="4224" w:right="3327" w:hanging="556"/>
        <w:rPr>
          <w:b/>
        </w:rPr>
      </w:pPr>
      <w:r>
        <w:rPr>
          <w:b/>
        </w:rPr>
        <w:t>United</w:t>
      </w:r>
      <w:r>
        <w:rPr>
          <w:b/>
          <w:spacing w:val="-10"/>
        </w:rPr>
        <w:t xml:space="preserve"> </w:t>
      </w:r>
      <w:r>
        <w:rPr>
          <w:b/>
        </w:rPr>
        <w:t>States</w:t>
      </w:r>
      <w:r>
        <w:rPr>
          <w:b/>
          <w:spacing w:val="-10"/>
        </w:rPr>
        <w:t xml:space="preserve"> </w:t>
      </w:r>
      <w:r>
        <w:rPr>
          <w:b/>
        </w:rPr>
        <w:t>Department</w:t>
      </w:r>
      <w:r>
        <w:rPr>
          <w:b/>
          <w:spacing w:val="-10"/>
        </w:rPr>
        <w:t xml:space="preserve"> </w:t>
      </w:r>
      <w:r>
        <w:rPr>
          <w:b/>
        </w:rPr>
        <w:t>of</w:t>
      </w:r>
      <w:r>
        <w:rPr>
          <w:b/>
          <w:spacing w:val="-10"/>
        </w:rPr>
        <w:t xml:space="preserve"> </w:t>
      </w:r>
      <w:r>
        <w:rPr>
          <w:b/>
        </w:rPr>
        <w:t>Education Application Control Center</w:t>
      </w:r>
    </w:p>
    <w:p w14:paraId="31B4EAD2" w14:textId="77777777" w:rsidR="00CE2773" w:rsidRDefault="001275EB">
      <w:pPr>
        <w:ind w:left="4178" w:right="3327" w:hanging="781"/>
        <w:rPr>
          <w:b/>
        </w:rPr>
      </w:pPr>
      <w:r>
        <w:rPr>
          <w:b/>
        </w:rPr>
        <w:t>Attention:</w:t>
      </w:r>
      <w:r>
        <w:rPr>
          <w:b/>
          <w:spacing w:val="-12"/>
        </w:rPr>
        <w:t xml:space="preserve"> </w:t>
      </w:r>
      <w:r>
        <w:rPr>
          <w:b/>
        </w:rPr>
        <w:t>CFDA</w:t>
      </w:r>
      <w:r>
        <w:rPr>
          <w:b/>
          <w:spacing w:val="-13"/>
        </w:rPr>
        <w:t xml:space="preserve"> </w:t>
      </w:r>
      <w:r>
        <w:rPr>
          <w:b/>
        </w:rPr>
        <w:t>Number</w:t>
      </w:r>
      <w:r>
        <w:rPr>
          <w:b/>
          <w:spacing w:val="-12"/>
        </w:rPr>
        <w:t xml:space="preserve"> </w:t>
      </w:r>
      <w:r>
        <w:rPr>
          <w:b/>
          <w:sz w:val="24"/>
        </w:rPr>
        <w:t xml:space="preserve">84.015A/84.015B </w:t>
      </w:r>
      <w:r>
        <w:rPr>
          <w:b/>
        </w:rPr>
        <w:t>400 Maryland Avenue, SW Washington, DC 20202-4260</w:t>
      </w:r>
    </w:p>
    <w:p w14:paraId="31B4EAD3" w14:textId="77777777" w:rsidR="00CE2773" w:rsidRDefault="00CE2773">
      <w:pPr>
        <w:pStyle w:val="BodyText"/>
        <w:rPr>
          <w:b/>
        </w:rPr>
      </w:pPr>
    </w:p>
    <w:p w14:paraId="31B4EAD4" w14:textId="77777777" w:rsidR="00CE2773" w:rsidRDefault="00CE2773">
      <w:pPr>
        <w:pStyle w:val="BodyText"/>
        <w:spacing w:before="10"/>
        <w:rPr>
          <w:b/>
          <w:sz w:val="19"/>
        </w:rPr>
      </w:pPr>
    </w:p>
    <w:p w14:paraId="31B4EAD5" w14:textId="77777777" w:rsidR="00CE2773" w:rsidRDefault="001275EB">
      <w:pPr>
        <w:ind w:left="1138" w:right="1315"/>
        <w:jc w:val="center"/>
      </w:pPr>
      <w:r>
        <w:rPr>
          <w:spacing w:val="-5"/>
        </w:rPr>
        <w:t>BY:</w:t>
      </w:r>
    </w:p>
    <w:p w14:paraId="31B4EAD6" w14:textId="77777777" w:rsidR="00CE2773" w:rsidRDefault="00CE2773">
      <w:pPr>
        <w:pStyle w:val="BodyText"/>
        <w:rPr>
          <w:sz w:val="22"/>
        </w:rPr>
      </w:pPr>
    </w:p>
    <w:p w14:paraId="31B4EAD7" w14:textId="77777777" w:rsidR="00CE2773" w:rsidRDefault="001275EB">
      <w:pPr>
        <w:ind w:left="4184" w:right="4362"/>
        <w:jc w:val="center"/>
      </w:pPr>
      <w:r>
        <w:t>Trustees</w:t>
      </w:r>
      <w:r>
        <w:rPr>
          <w:spacing w:val="-14"/>
        </w:rPr>
        <w:t xml:space="preserve"> </w:t>
      </w:r>
      <w:r>
        <w:t>of</w:t>
      </w:r>
      <w:r>
        <w:rPr>
          <w:spacing w:val="-14"/>
        </w:rPr>
        <w:t xml:space="preserve"> </w:t>
      </w:r>
      <w:r>
        <w:t>Indiana</w:t>
      </w:r>
      <w:r>
        <w:rPr>
          <w:spacing w:val="-14"/>
        </w:rPr>
        <w:t xml:space="preserve"> </w:t>
      </w:r>
      <w:r>
        <w:t>University 509 E. 3rd Street Bloomington, IN 47401-3654</w:t>
      </w:r>
    </w:p>
    <w:p w14:paraId="31B4EAD8" w14:textId="77777777" w:rsidR="00CE2773" w:rsidRDefault="001275EB">
      <w:pPr>
        <w:spacing w:before="1"/>
        <w:ind w:left="4838"/>
      </w:pPr>
      <w:r>
        <w:rPr>
          <w:spacing w:val="-2"/>
        </w:rPr>
        <w:t>(317)</w:t>
      </w:r>
      <w:r>
        <w:t xml:space="preserve"> </w:t>
      </w:r>
      <w:r>
        <w:rPr>
          <w:spacing w:val="-2"/>
        </w:rPr>
        <w:t>278-</w:t>
      </w:r>
      <w:r>
        <w:rPr>
          <w:spacing w:val="-4"/>
        </w:rPr>
        <w:t>3473</w:t>
      </w:r>
    </w:p>
    <w:p w14:paraId="31B4EAD9" w14:textId="77777777" w:rsidR="00CE2773" w:rsidRDefault="00CE2773">
      <w:pPr>
        <w:pStyle w:val="BodyText"/>
      </w:pPr>
    </w:p>
    <w:p w14:paraId="31B4EADA" w14:textId="77777777" w:rsidR="00CE2773" w:rsidRDefault="00CE2773">
      <w:pPr>
        <w:pStyle w:val="BodyText"/>
        <w:rPr>
          <w:sz w:val="20"/>
        </w:rPr>
      </w:pPr>
    </w:p>
    <w:p w14:paraId="31B4EADB" w14:textId="77777777" w:rsidR="00CE2773" w:rsidRDefault="001275EB">
      <w:pPr>
        <w:spacing w:before="1"/>
        <w:ind w:left="1138" w:right="1315"/>
        <w:jc w:val="center"/>
        <w:rPr>
          <w:b/>
        </w:rPr>
      </w:pPr>
      <w:r>
        <w:rPr>
          <w:b/>
        </w:rPr>
        <w:t>Application</w:t>
      </w:r>
      <w:r>
        <w:rPr>
          <w:b/>
          <w:spacing w:val="-7"/>
        </w:rPr>
        <w:t xml:space="preserve"> </w:t>
      </w:r>
      <w:r>
        <w:rPr>
          <w:b/>
        </w:rPr>
        <w:t>for</w:t>
      </w:r>
      <w:r>
        <w:rPr>
          <w:b/>
          <w:spacing w:val="-6"/>
        </w:rPr>
        <w:t xml:space="preserve"> </w:t>
      </w:r>
      <w:r>
        <w:rPr>
          <w:b/>
        </w:rPr>
        <w:t>grants</w:t>
      </w:r>
      <w:r>
        <w:rPr>
          <w:b/>
          <w:spacing w:val="-7"/>
        </w:rPr>
        <w:t xml:space="preserve"> </w:t>
      </w:r>
      <w:r>
        <w:rPr>
          <w:b/>
        </w:rPr>
        <w:t>under</w:t>
      </w:r>
      <w:r>
        <w:rPr>
          <w:b/>
          <w:spacing w:val="-7"/>
        </w:rPr>
        <w:t xml:space="preserve"> </w:t>
      </w:r>
      <w:r>
        <w:rPr>
          <w:b/>
        </w:rPr>
        <w:t>Title</w:t>
      </w:r>
      <w:r>
        <w:rPr>
          <w:b/>
          <w:spacing w:val="-7"/>
        </w:rPr>
        <w:t xml:space="preserve"> </w:t>
      </w:r>
      <w:r>
        <w:rPr>
          <w:b/>
          <w:spacing w:val="-5"/>
        </w:rPr>
        <w:t>VI</w:t>
      </w:r>
    </w:p>
    <w:p w14:paraId="31B4EADC" w14:textId="77777777" w:rsidR="00CE2773" w:rsidRDefault="001275EB">
      <w:pPr>
        <w:ind w:left="1138" w:right="1315"/>
        <w:jc w:val="center"/>
        <w:rPr>
          <w:b/>
        </w:rPr>
      </w:pPr>
      <w:r>
        <w:rPr>
          <w:b/>
        </w:rPr>
        <w:t>For</w:t>
      </w:r>
      <w:r>
        <w:rPr>
          <w:b/>
          <w:spacing w:val="-12"/>
        </w:rPr>
        <w:t xml:space="preserve"> </w:t>
      </w:r>
      <w:r>
        <w:rPr>
          <w:b/>
        </w:rPr>
        <w:t>Academic</w:t>
      </w:r>
      <w:r>
        <w:rPr>
          <w:b/>
          <w:spacing w:val="-12"/>
        </w:rPr>
        <w:t xml:space="preserve"> </w:t>
      </w:r>
      <w:r>
        <w:rPr>
          <w:b/>
        </w:rPr>
        <w:t>Years</w:t>
      </w:r>
      <w:r>
        <w:rPr>
          <w:b/>
          <w:spacing w:val="-12"/>
        </w:rPr>
        <w:t xml:space="preserve"> </w:t>
      </w:r>
      <w:r>
        <w:rPr>
          <w:b/>
        </w:rPr>
        <w:t>2022/23,</w:t>
      </w:r>
      <w:r>
        <w:rPr>
          <w:b/>
          <w:spacing w:val="-11"/>
        </w:rPr>
        <w:t xml:space="preserve"> </w:t>
      </w:r>
      <w:r>
        <w:rPr>
          <w:b/>
        </w:rPr>
        <w:t>2023/24,</w:t>
      </w:r>
      <w:r>
        <w:rPr>
          <w:b/>
          <w:spacing w:val="-13"/>
        </w:rPr>
        <w:t xml:space="preserve"> </w:t>
      </w:r>
      <w:r>
        <w:rPr>
          <w:b/>
        </w:rPr>
        <w:t>2024/25,</w:t>
      </w:r>
      <w:r>
        <w:rPr>
          <w:b/>
          <w:spacing w:val="-12"/>
        </w:rPr>
        <w:t xml:space="preserve"> </w:t>
      </w:r>
      <w:r>
        <w:rPr>
          <w:b/>
          <w:spacing w:val="-2"/>
        </w:rPr>
        <w:t>2025/26</w:t>
      </w:r>
    </w:p>
    <w:p w14:paraId="31B4EADD" w14:textId="77777777" w:rsidR="00CE2773" w:rsidRDefault="00CE2773">
      <w:pPr>
        <w:pStyle w:val="BodyText"/>
        <w:spacing w:before="1"/>
        <w:rPr>
          <w:b/>
          <w:sz w:val="22"/>
        </w:rPr>
      </w:pPr>
    </w:p>
    <w:p w14:paraId="31B4EADE" w14:textId="77777777" w:rsidR="00CE2773" w:rsidRDefault="001275EB">
      <w:pPr>
        <w:pStyle w:val="Heading1"/>
        <w:ind w:right="1315"/>
        <w:jc w:val="center"/>
      </w:pPr>
      <w:r>
        <w:t>COMPREHENSIVE</w:t>
      </w:r>
      <w:r>
        <w:rPr>
          <w:spacing w:val="-10"/>
        </w:rPr>
        <w:t xml:space="preserve"> </w:t>
      </w:r>
      <w:r>
        <w:t>NATIONAL</w:t>
      </w:r>
      <w:r>
        <w:rPr>
          <w:spacing w:val="-10"/>
        </w:rPr>
        <w:t xml:space="preserve"> </w:t>
      </w:r>
      <w:r>
        <w:t>RESOURCE</w:t>
      </w:r>
      <w:r>
        <w:rPr>
          <w:spacing w:val="-9"/>
        </w:rPr>
        <w:t xml:space="preserve"> </w:t>
      </w:r>
      <w:r>
        <w:rPr>
          <w:spacing w:val="-2"/>
        </w:rPr>
        <w:t>CENTER</w:t>
      </w:r>
    </w:p>
    <w:p w14:paraId="31B4EADF" w14:textId="77777777" w:rsidR="00CE2773" w:rsidRDefault="001275EB">
      <w:pPr>
        <w:spacing w:before="2" w:line="251" w:lineRule="exact"/>
        <w:ind w:left="1138" w:right="1315"/>
        <w:jc w:val="center"/>
        <w:rPr>
          <w:b/>
        </w:rPr>
      </w:pPr>
      <w:r>
        <w:rPr>
          <w:b/>
          <w:spacing w:val="-5"/>
        </w:rPr>
        <w:t>AND</w:t>
      </w:r>
    </w:p>
    <w:p w14:paraId="31B4EAE0" w14:textId="77777777" w:rsidR="00CE2773" w:rsidRDefault="001275EB">
      <w:pPr>
        <w:pStyle w:val="Heading1"/>
        <w:spacing w:line="274" w:lineRule="exact"/>
        <w:ind w:left="1138" w:right="1315"/>
        <w:jc w:val="center"/>
      </w:pPr>
      <w:r>
        <w:t>FOREIGN</w:t>
      </w:r>
      <w:r>
        <w:rPr>
          <w:spacing w:val="-6"/>
        </w:rPr>
        <w:t xml:space="preserve"> </w:t>
      </w:r>
      <w:r>
        <w:t>LANGUAGE</w:t>
      </w:r>
      <w:r>
        <w:rPr>
          <w:spacing w:val="-6"/>
        </w:rPr>
        <w:t xml:space="preserve"> </w:t>
      </w:r>
      <w:r>
        <w:t>AND</w:t>
      </w:r>
      <w:r>
        <w:rPr>
          <w:spacing w:val="-6"/>
        </w:rPr>
        <w:t xml:space="preserve"> </w:t>
      </w:r>
      <w:r>
        <w:t>AREA</w:t>
      </w:r>
      <w:r>
        <w:rPr>
          <w:spacing w:val="-6"/>
        </w:rPr>
        <w:t xml:space="preserve"> </w:t>
      </w:r>
      <w:r>
        <w:t>STUDIES</w:t>
      </w:r>
      <w:r>
        <w:rPr>
          <w:spacing w:val="-5"/>
        </w:rPr>
        <w:t xml:space="preserve"> </w:t>
      </w:r>
      <w:r>
        <w:rPr>
          <w:spacing w:val="-2"/>
        </w:rPr>
        <w:t>FELLOWSHIPS</w:t>
      </w:r>
    </w:p>
    <w:p w14:paraId="31B4EAE1" w14:textId="77777777" w:rsidR="00CE2773" w:rsidRDefault="00CE2773">
      <w:pPr>
        <w:pStyle w:val="BodyText"/>
        <w:spacing w:before="11"/>
        <w:rPr>
          <w:b/>
          <w:sz w:val="23"/>
        </w:rPr>
      </w:pPr>
    </w:p>
    <w:p w14:paraId="31B4EAE2" w14:textId="77777777" w:rsidR="00CE2773" w:rsidRDefault="001275EB">
      <w:pPr>
        <w:ind w:left="1138" w:right="1315"/>
        <w:jc w:val="center"/>
      </w:pPr>
      <w:r>
        <w:t>In</w:t>
      </w:r>
      <w:r>
        <w:rPr>
          <w:spacing w:val="-5"/>
        </w:rPr>
        <w:t xml:space="preserve"> </w:t>
      </w:r>
      <w:r>
        <w:t>the</w:t>
      </w:r>
      <w:r>
        <w:rPr>
          <w:spacing w:val="-6"/>
        </w:rPr>
        <w:t xml:space="preserve"> </w:t>
      </w:r>
      <w:r>
        <w:t>following</w:t>
      </w:r>
      <w:r>
        <w:rPr>
          <w:spacing w:val="-5"/>
        </w:rPr>
        <w:t xml:space="preserve"> </w:t>
      </w:r>
      <w:r>
        <w:t>languages:</w:t>
      </w:r>
      <w:r>
        <w:rPr>
          <w:spacing w:val="-5"/>
        </w:rPr>
        <w:t xml:space="preserve"> </w:t>
      </w:r>
      <w:r>
        <w:t>Arabic,</w:t>
      </w:r>
      <w:r>
        <w:rPr>
          <w:spacing w:val="-5"/>
        </w:rPr>
        <w:t xml:space="preserve"> </w:t>
      </w:r>
      <w:r>
        <w:t>Bamana,</w:t>
      </w:r>
      <w:r>
        <w:rPr>
          <w:spacing w:val="-5"/>
        </w:rPr>
        <w:t xml:space="preserve"> </w:t>
      </w:r>
      <w:r>
        <w:t>Chinese</w:t>
      </w:r>
      <w:r>
        <w:rPr>
          <w:spacing w:val="-4"/>
        </w:rPr>
        <w:t xml:space="preserve"> </w:t>
      </w:r>
      <w:r>
        <w:t>(Mandarin),</w:t>
      </w:r>
      <w:r>
        <w:rPr>
          <w:spacing w:val="-6"/>
        </w:rPr>
        <w:t xml:space="preserve"> </w:t>
      </w:r>
      <w:r>
        <w:t>Hindi,</w:t>
      </w:r>
      <w:r>
        <w:rPr>
          <w:spacing w:val="-5"/>
        </w:rPr>
        <w:t xml:space="preserve"> </w:t>
      </w:r>
      <w:r>
        <w:t>Italian,</w:t>
      </w:r>
      <w:r>
        <w:rPr>
          <w:spacing w:val="-6"/>
        </w:rPr>
        <w:t xml:space="preserve"> </w:t>
      </w:r>
      <w:r>
        <w:t>Japanese,</w:t>
      </w:r>
      <w:r>
        <w:rPr>
          <w:spacing w:val="-5"/>
        </w:rPr>
        <w:t xml:space="preserve"> </w:t>
      </w:r>
      <w:r>
        <w:t>Korean, Persian, Portuguese, Russian, Swahili, Turkish, and Urdu</w:t>
      </w:r>
    </w:p>
    <w:p w14:paraId="31B4EAE3" w14:textId="77777777" w:rsidR="00CE2773" w:rsidRDefault="00CE2773">
      <w:pPr>
        <w:pStyle w:val="BodyText"/>
      </w:pPr>
    </w:p>
    <w:p w14:paraId="31B4EAE4" w14:textId="77777777" w:rsidR="00CE2773" w:rsidRDefault="00CE2773">
      <w:pPr>
        <w:pStyle w:val="BodyText"/>
        <w:rPr>
          <w:sz w:val="20"/>
        </w:rPr>
      </w:pPr>
    </w:p>
    <w:p w14:paraId="31B4EAE5" w14:textId="77777777" w:rsidR="00CE2773" w:rsidRDefault="001275EB">
      <w:pPr>
        <w:ind w:left="1138" w:right="1315"/>
        <w:jc w:val="center"/>
        <w:rPr>
          <w:b/>
        </w:rPr>
      </w:pPr>
      <w:r>
        <w:rPr>
          <w:b/>
          <w:spacing w:val="-2"/>
        </w:rPr>
        <w:t>PROJECT</w:t>
      </w:r>
      <w:r>
        <w:rPr>
          <w:b/>
          <w:spacing w:val="-3"/>
        </w:rPr>
        <w:t xml:space="preserve"> </w:t>
      </w:r>
      <w:r>
        <w:rPr>
          <w:b/>
          <w:spacing w:val="-2"/>
        </w:rPr>
        <w:t>DIRECTOR:</w:t>
      </w:r>
    </w:p>
    <w:p w14:paraId="31B4EAE6" w14:textId="77777777" w:rsidR="00CE2773" w:rsidRDefault="00CE2773">
      <w:pPr>
        <w:pStyle w:val="BodyText"/>
        <w:rPr>
          <w:b/>
          <w:sz w:val="22"/>
        </w:rPr>
      </w:pPr>
    </w:p>
    <w:p w14:paraId="31B4EAE7" w14:textId="77777777" w:rsidR="00CE2773" w:rsidRDefault="001275EB">
      <w:pPr>
        <w:ind w:left="3699" w:right="3735" w:firstLine="488"/>
        <w:rPr>
          <w:b/>
        </w:rPr>
      </w:pPr>
      <w:r>
        <w:rPr>
          <w:b/>
        </w:rPr>
        <w:t>Elizabeth Konwest, Director Center</w:t>
      </w:r>
      <w:r>
        <w:rPr>
          <w:b/>
          <w:spacing w:val="-7"/>
        </w:rPr>
        <w:t xml:space="preserve"> </w:t>
      </w:r>
      <w:r>
        <w:rPr>
          <w:b/>
        </w:rPr>
        <w:t>for</w:t>
      </w:r>
      <w:r>
        <w:rPr>
          <w:b/>
          <w:spacing w:val="-7"/>
        </w:rPr>
        <w:t xml:space="preserve"> </w:t>
      </w:r>
      <w:r>
        <w:rPr>
          <w:b/>
        </w:rPr>
        <w:t>the</w:t>
      </w:r>
      <w:r>
        <w:rPr>
          <w:b/>
          <w:spacing w:val="-7"/>
        </w:rPr>
        <w:t xml:space="preserve"> </w:t>
      </w:r>
      <w:r>
        <w:rPr>
          <w:b/>
        </w:rPr>
        <w:t>Study</w:t>
      </w:r>
      <w:r>
        <w:rPr>
          <w:b/>
          <w:spacing w:val="-6"/>
        </w:rPr>
        <w:t xml:space="preserve"> </w:t>
      </w:r>
      <w:r>
        <w:rPr>
          <w:b/>
        </w:rPr>
        <w:t>of</w:t>
      </w:r>
      <w:r>
        <w:rPr>
          <w:b/>
          <w:spacing w:val="-7"/>
        </w:rPr>
        <w:t xml:space="preserve"> </w:t>
      </w:r>
      <w:r>
        <w:rPr>
          <w:b/>
        </w:rPr>
        <w:t>Global</w:t>
      </w:r>
      <w:r>
        <w:rPr>
          <w:b/>
          <w:spacing w:val="-6"/>
        </w:rPr>
        <w:t xml:space="preserve"> </w:t>
      </w:r>
      <w:r>
        <w:rPr>
          <w:b/>
        </w:rPr>
        <w:t>Change</w:t>
      </w:r>
    </w:p>
    <w:p w14:paraId="31B4EAE8" w14:textId="77777777" w:rsidR="00CE2773" w:rsidRDefault="00CE2773">
      <w:pPr>
        <w:pStyle w:val="BodyText"/>
        <w:rPr>
          <w:b/>
        </w:rPr>
      </w:pPr>
    </w:p>
    <w:p w14:paraId="31B4EAE9" w14:textId="77777777" w:rsidR="00CE2773" w:rsidRDefault="00CE2773">
      <w:pPr>
        <w:pStyle w:val="BodyText"/>
        <w:rPr>
          <w:b/>
          <w:sz w:val="20"/>
        </w:rPr>
      </w:pPr>
    </w:p>
    <w:p w14:paraId="31B4EAEA" w14:textId="77777777" w:rsidR="00CE2773" w:rsidRDefault="001275EB">
      <w:pPr>
        <w:ind w:left="1138" w:right="1315"/>
        <w:jc w:val="center"/>
        <w:rPr>
          <w:b/>
        </w:rPr>
      </w:pPr>
      <w:r>
        <w:rPr>
          <w:b/>
        </w:rPr>
        <w:t>DATE</w:t>
      </w:r>
      <w:r>
        <w:rPr>
          <w:b/>
          <w:spacing w:val="-11"/>
        </w:rPr>
        <w:t xml:space="preserve"> </w:t>
      </w:r>
      <w:r>
        <w:rPr>
          <w:b/>
        </w:rPr>
        <w:t>OF</w:t>
      </w:r>
      <w:r>
        <w:rPr>
          <w:b/>
          <w:spacing w:val="-12"/>
        </w:rPr>
        <w:t xml:space="preserve"> </w:t>
      </w:r>
      <w:r>
        <w:rPr>
          <w:b/>
        </w:rPr>
        <w:t>SUBMISSION:</w:t>
      </w:r>
      <w:r>
        <w:rPr>
          <w:b/>
          <w:spacing w:val="-11"/>
        </w:rPr>
        <w:t xml:space="preserve"> </w:t>
      </w:r>
      <w:r>
        <w:rPr>
          <w:b/>
        </w:rPr>
        <w:t>February</w:t>
      </w:r>
      <w:r>
        <w:rPr>
          <w:b/>
          <w:spacing w:val="-11"/>
        </w:rPr>
        <w:t xml:space="preserve"> </w:t>
      </w:r>
      <w:r>
        <w:rPr>
          <w:b/>
        </w:rPr>
        <w:t>14,</w:t>
      </w:r>
      <w:r>
        <w:rPr>
          <w:b/>
          <w:spacing w:val="-12"/>
        </w:rPr>
        <w:t xml:space="preserve"> </w:t>
      </w:r>
      <w:r>
        <w:rPr>
          <w:b/>
          <w:spacing w:val="-4"/>
        </w:rPr>
        <w:t>2022</w:t>
      </w:r>
    </w:p>
    <w:p w14:paraId="31B4EAEB" w14:textId="77777777" w:rsidR="00CE2773" w:rsidRDefault="00CE2773">
      <w:pPr>
        <w:jc w:val="center"/>
        <w:sectPr w:rsidR="00CE2773">
          <w:pgSz w:w="12240" w:h="15840"/>
          <w:pgMar w:top="1360" w:right="420" w:bottom="280" w:left="600" w:header="720" w:footer="720" w:gutter="0"/>
          <w:cols w:space="720"/>
        </w:sectPr>
      </w:pPr>
    </w:p>
    <w:p w14:paraId="31B4EAEC" w14:textId="77777777" w:rsidR="00CE2773" w:rsidRDefault="00CE2773">
      <w:pPr>
        <w:pStyle w:val="BodyText"/>
        <w:rPr>
          <w:b/>
          <w:sz w:val="20"/>
        </w:rPr>
      </w:pPr>
    </w:p>
    <w:p w14:paraId="31B4EAED" w14:textId="77777777" w:rsidR="00CE2773" w:rsidRDefault="00CE2773">
      <w:pPr>
        <w:pStyle w:val="BodyText"/>
        <w:rPr>
          <w:b/>
          <w:sz w:val="20"/>
        </w:rPr>
      </w:pPr>
    </w:p>
    <w:p w14:paraId="31B4EAEE" w14:textId="77777777" w:rsidR="00CE2773" w:rsidRDefault="00CE2773">
      <w:pPr>
        <w:pStyle w:val="BodyText"/>
        <w:spacing w:before="6"/>
        <w:rPr>
          <w:b/>
          <w:sz w:val="21"/>
        </w:rPr>
      </w:pPr>
    </w:p>
    <w:p w14:paraId="31B4EAEF" w14:textId="77777777" w:rsidR="00CE2773" w:rsidRDefault="001275EB">
      <w:pPr>
        <w:pStyle w:val="Heading1"/>
        <w:ind w:left="1135" w:right="1315"/>
        <w:jc w:val="center"/>
      </w:pPr>
      <w:r>
        <w:t>TABLE</w:t>
      </w:r>
      <w:r>
        <w:rPr>
          <w:spacing w:val="-3"/>
        </w:rPr>
        <w:t xml:space="preserve"> </w:t>
      </w:r>
      <w:r>
        <w:t xml:space="preserve">OF </w:t>
      </w:r>
      <w:r>
        <w:rPr>
          <w:spacing w:val="-2"/>
        </w:rPr>
        <w:t>CONTENTS</w:t>
      </w:r>
    </w:p>
    <w:p w14:paraId="31B4EAF0" w14:textId="77777777" w:rsidR="00CE2773" w:rsidRDefault="00CE2773">
      <w:pPr>
        <w:pStyle w:val="BodyText"/>
        <w:rPr>
          <w:b/>
          <w:sz w:val="26"/>
        </w:rPr>
      </w:pPr>
    </w:p>
    <w:p w14:paraId="31B4EAF1" w14:textId="77777777" w:rsidR="00CE2773" w:rsidRDefault="001275EB">
      <w:pPr>
        <w:pStyle w:val="BodyText"/>
        <w:spacing w:before="173"/>
        <w:ind w:left="840"/>
      </w:pPr>
      <w:r>
        <w:t>LIST</w:t>
      </w:r>
      <w:r>
        <w:rPr>
          <w:spacing w:val="-3"/>
        </w:rPr>
        <w:t xml:space="preserve"> </w:t>
      </w:r>
      <w:r>
        <w:t>OF</w:t>
      </w:r>
      <w:r>
        <w:rPr>
          <w:spacing w:val="-2"/>
        </w:rPr>
        <w:t xml:space="preserve"> ACRONYMS</w:t>
      </w:r>
    </w:p>
    <w:p w14:paraId="31B4EAF2" w14:textId="77777777" w:rsidR="00CE2773" w:rsidRDefault="00CE2773">
      <w:pPr>
        <w:sectPr w:rsidR="00CE2773">
          <w:headerReference w:type="default" r:id="rId8"/>
          <w:footerReference w:type="default" r:id="rId9"/>
          <w:pgSz w:w="12240" w:h="15840"/>
          <w:pgMar w:top="960" w:right="420" w:bottom="1618" w:left="600" w:header="730" w:footer="742" w:gutter="0"/>
          <w:pgNumType w:start="1"/>
          <w:cols w:space="720"/>
        </w:sectPr>
      </w:pPr>
    </w:p>
    <w:sdt>
      <w:sdtPr>
        <w:id w:val="-866905528"/>
        <w:docPartObj>
          <w:docPartGallery w:val="Table of Contents"/>
          <w:docPartUnique/>
        </w:docPartObj>
      </w:sdtPr>
      <w:sdtEndPr/>
      <w:sdtContent>
        <w:p w14:paraId="31B4EAF3" w14:textId="77777777" w:rsidR="00CE2773" w:rsidRDefault="001275EB">
          <w:pPr>
            <w:pStyle w:val="TOC1"/>
            <w:numPr>
              <w:ilvl w:val="0"/>
              <w:numId w:val="35"/>
            </w:numPr>
            <w:tabs>
              <w:tab w:val="left" w:pos="1133"/>
              <w:tab w:val="left" w:leader="dot" w:pos="10070"/>
            </w:tabs>
            <w:spacing w:before="182"/>
          </w:pPr>
          <w:hyperlink w:anchor="_TOC_250011" w:history="1">
            <w:r>
              <w:t>COMMITMENT</w:t>
            </w:r>
            <w:r>
              <w:rPr>
                <w:spacing w:val="-4"/>
              </w:rPr>
              <w:t xml:space="preserve"> </w:t>
            </w:r>
            <w:r>
              <w:t>TO</w:t>
            </w:r>
            <w:r>
              <w:rPr>
                <w:spacing w:val="-3"/>
              </w:rPr>
              <w:t xml:space="preserve"> </w:t>
            </w:r>
            <w:r>
              <w:t>THE</w:t>
            </w:r>
            <w:r>
              <w:rPr>
                <w:spacing w:val="-4"/>
              </w:rPr>
              <w:t xml:space="preserve"> </w:t>
            </w:r>
            <w:r>
              <w:t>SUBJECT</w:t>
            </w:r>
            <w:r>
              <w:rPr>
                <w:spacing w:val="-3"/>
              </w:rPr>
              <w:t xml:space="preserve"> </w:t>
            </w:r>
            <w:r>
              <w:rPr>
                <w:spacing w:val="-4"/>
              </w:rPr>
              <w:t>AREA</w:t>
            </w:r>
            <w:r>
              <w:tab/>
            </w:r>
            <w:r>
              <w:rPr>
                <w:spacing w:val="-10"/>
              </w:rPr>
              <w:t>1</w:t>
            </w:r>
          </w:hyperlink>
        </w:p>
        <w:p w14:paraId="31B4EAF4" w14:textId="77777777" w:rsidR="00CE2773" w:rsidRDefault="001275EB">
          <w:pPr>
            <w:pStyle w:val="TOC1"/>
            <w:numPr>
              <w:ilvl w:val="0"/>
              <w:numId w:val="35"/>
            </w:numPr>
            <w:tabs>
              <w:tab w:val="left" w:pos="1120"/>
              <w:tab w:val="left" w:leader="dot" w:pos="10070"/>
            </w:tabs>
            <w:spacing w:before="121"/>
            <w:ind w:left="1119" w:hanging="280"/>
          </w:pPr>
          <w:hyperlink w:anchor="_TOC_250010" w:history="1">
            <w:r>
              <w:t>QUALITY</w:t>
            </w:r>
            <w:r>
              <w:rPr>
                <w:spacing w:val="-7"/>
              </w:rPr>
              <w:t xml:space="preserve"> </w:t>
            </w:r>
            <w:r>
              <w:t>OF</w:t>
            </w:r>
            <w:r>
              <w:rPr>
                <w:spacing w:val="-4"/>
              </w:rPr>
              <w:t xml:space="preserve"> </w:t>
            </w:r>
            <w:r>
              <w:t>THE</w:t>
            </w:r>
            <w:r>
              <w:rPr>
                <w:spacing w:val="-3"/>
              </w:rPr>
              <w:t xml:space="preserve"> </w:t>
            </w:r>
            <w:r>
              <w:t>CENTER’S</w:t>
            </w:r>
            <w:r>
              <w:rPr>
                <w:spacing w:val="-3"/>
              </w:rPr>
              <w:t xml:space="preserve"> </w:t>
            </w:r>
            <w:r>
              <w:t>LANGUAGE</w:t>
            </w:r>
            <w:r>
              <w:rPr>
                <w:spacing w:val="-4"/>
              </w:rPr>
              <w:t xml:space="preserve"> </w:t>
            </w:r>
            <w:r>
              <w:t>INSTRUCTIONAL</w:t>
            </w:r>
            <w:r>
              <w:rPr>
                <w:spacing w:val="-2"/>
              </w:rPr>
              <w:t xml:space="preserve"> PROGRAM</w:t>
            </w:r>
            <w:r>
              <w:tab/>
            </w:r>
            <w:r>
              <w:rPr>
                <w:spacing w:val="-10"/>
              </w:rPr>
              <w:t>4</w:t>
            </w:r>
          </w:hyperlink>
        </w:p>
        <w:p w14:paraId="31B4EAF5" w14:textId="77777777" w:rsidR="00CE2773" w:rsidRDefault="001275EB">
          <w:pPr>
            <w:pStyle w:val="TOC2"/>
            <w:numPr>
              <w:ilvl w:val="1"/>
              <w:numId w:val="35"/>
            </w:numPr>
            <w:tabs>
              <w:tab w:val="left" w:pos="1520"/>
              <w:tab w:val="left" w:leader="dot" w:pos="10070"/>
            </w:tabs>
            <w:spacing w:before="123"/>
            <w:ind w:hanging="461"/>
          </w:pPr>
          <w:r>
            <w:t>Language</w:t>
          </w:r>
          <w:r>
            <w:rPr>
              <w:spacing w:val="-2"/>
            </w:rPr>
            <w:t xml:space="preserve"> </w:t>
          </w:r>
          <w:r>
            <w:t>Instruction</w:t>
          </w:r>
          <w:r>
            <w:rPr>
              <w:spacing w:val="-2"/>
            </w:rPr>
            <w:t xml:space="preserve"> </w:t>
          </w:r>
          <w:r>
            <w:t>and</w:t>
          </w:r>
          <w:r>
            <w:rPr>
              <w:spacing w:val="-1"/>
            </w:rPr>
            <w:t xml:space="preserve"> </w:t>
          </w:r>
          <w:r>
            <w:rPr>
              <w:spacing w:val="-2"/>
            </w:rPr>
            <w:t>Enrollments</w:t>
          </w:r>
          <w:r>
            <w:tab/>
          </w:r>
          <w:r>
            <w:rPr>
              <w:spacing w:val="-10"/>
            </w:rPr>
            <w:t>4</w:t>
          </w:r>
        </w:p>
        <w:p w14:paraId="31B4EAF6" w14:textId="77777777" w:rsidR="00CE2773" w:rsidRDefault="001275EB">
          <w:pPr>
            <w:pStyle w:val="TOC2"/>
            <w:numPr>
              <w:ilvl w:val="1"/>
              <w:numId w:val="35"/>
            </w:numPr>
            <w:tabs>
              <w:tab w:val="left" w:pos="1520"/>
              <w:tab w:val="left" w:leader="dot" w:pos="10070"/>
            </w:tabs>
            <w:ind w:hanging="461"/>
          </w:pPr>
          <w:r>
            <w:t>Advanced</w:t>
          </w:r>
          <w:r>
            <w:rPr>
              <w:spacing w:val="-4"/>
            </w:rPr>
            <w:t xml:space="preserve"> </w:t>
          </w:r>
          <w:r>
            <w:t>Language</w:t>
          </w:r>
          <w:r>
            <w:rPr>
              <w:spacing w:val="-1"/>
            </w:rPr>
            <w:t xml:space="preserve"> </w:t>
          </w:r>
          <w:r>
            <w:t>Offerings</w:t>
          </w:r>
          <w:r>
            <w:rPr>
              <w:spacing w:val="-2"/>
            </w:rPr>
            <w:t xml:space="preserve"> </w:t>
          </w:r>
          <w:r>
            <w:t>and</w:t>
          </w:r>
          <w:r>
            <w:rPr>
              <w:spacing w:val="-1"/>
            </w:rPr>
            <w:t xml:space="preserve"> </w:t>
          </w:r>
          <w:r>
            <w:t>Languages</w:t>
          </w:r>
          <w:r>
            <w:rPr>
              <w:spacing w:val="-2"/>
            </w:rPr>
            <w:t xml:space="preserve"> </w:t>
          </w:r>
          <w:r>
            <w:t>Courses</w:t>
          </w:r>
          <w:r>
            <w:rPr>
              <w:spacing w:val="-2"/>
            </w:rPr>
            <w:t xml:space="preserve"> </w:t>
          </w:r>
          <w:r>
            <w:t>in</w:t>
          </w:r>
          <w:r>
            <w:rPr>
              <w:spacing w:val="-1"/>
            </w:rPr>
            <w:t xml:space="preserve"> </w:t>
          </w:r>
          <w:r>
            <w:t>other</w:t>
          </w:r>
          <w:r>
            <w:rPr>
              <w:spacing w:val="-1"/>
            </w:rPr>
            <w:t xml:space="preserve"> </w:t>
          </w:r>
          <w:r>
            <w:rPr>
              <w:spacing w:val="-2"/>
            </w:rPr>
            <w:t>Disciplines</w:t>
          </w:r>
          <w:r>
            <w:tab/>
          </w:r>
          <w:r>
            <w:rPr>
              <w:spacing w:val="-10"/>
            </w:rPr>
            <w:t>5</w:t>
          </w:r>
        </w:p>
        <w:p w14:paraId="31B4EAF7" w14:textId="77777777" w:rsidR="00CE2773" w:rsidRDefault="001275EB">
          <w:pPr>
            <w:pStyle w:val="TOC2"/>
            <w:numPr>
              <w:ilvl w:val="1"/>
              <w:numId w:val="35"/>
            </w:numPr>
            <w:tabs>
              <w:tab w:val="left" w:pos="1520"/>
              <w:tab w:val="left" w:leader="dot" w:pos="10070"/>
            </w:tabs>
            <w:spacing w:before="122"/>
            <w:ind w:hanging="461"/>
          </w:pPr>
          <w:r>
            <w:t>Language</w:t>
          </w:r>
          <w:r>
            <w:rPr>
              <w:spacing w:val="-1"/>
            </w:rPr>
            <w:t xml:space="preserve"> </w:t>
          </w:r>
          <w:r>
            <w:rPr>
              <w:spacing w:val="-2"/>
            </w:rPr>
            <w:t>Faculty</w:t>
          </w:r>
          <w:r>
            <w:tab/>
          </w:r>
          <w:r>
            <w:rPr>
              <w:spacing w:val="-10"/>
            </w:rPr>
            <w:t>6</w:t>
          </w:r>
        </w:p>
        <w:p w14:paraId="31B4EAF8" w14:textId="77777777" w:rsidR="00CE2773" w:rsidRDefault="001275EB">
          <w:pPr>
            <w:pStyle w:val="TOC2"/>
            <w:numPr>
              <w:ilvl w:val="1"/>
              <w:numId w:val="35"/>
            </w:numPr>
            <w:tabs>
              <w:tab w:val="left" w:pos="1520"/>
              <w:tab w:val="left" w:leader="dot" w:pos="10070"/>
            </w:tabs>
            <w:ind w:hanging="461"/>
          </w:pPr>
          <w:r>
            <w:t>Quality</w:t>
          </w:r>
          <w:r>
            <w:rPr>
              <w:spacing w:val="-6"/>
            </w:rPr>
            <w:t xml:space="preserve"> </w:t>
          </w:r>
          <w:r>
            <w:t>of</w:t>
          </w:r>
          <w:r>
            <w:rPr>
              <w:spacing w:val="-2"/>
            </w:rPr>
            <w:t xml:space="preserve"> </w:t>
          </w:r>
          <w:r>
            <w:t>Language</w:t>
          </w:r>
          <w:r>
            <w:rPr>
              <w:spacing w:val="-2"/>
            </w:rPr>
            <w:t xml:space="preserve"> </w:t>
          </w:r>
          <w:r>
            <w:t>Program:</w:t>
          </w:r>
          <w:r>
            <w:rPr>
              <w:spacing w:val="-3"/>
            </w:rPr>
            <w:t xml:space="preserve"> </w:t>
          </w:r>
          <w:r>
            <w:t>Performance-Based</w:t>
          </w:r>
          <w:r>
            <w:rPr>
              <w:spacing w:val="-2"/>
            </w:rPr>
            <w:t xml:space="preserve"> Instruction</w:t>
          </w:r>
          <w:r>
            <w:tab/>
          </w:r>
          <w:r>
            <w:rPr>
              <w:spacing w:val="-10"/>
            </w:rPr>
            <w:t>7</w:t>
          </w:r>
        </w:p>
        <w:p w14:paraId="31B4EAF9" w14:textId="77777777" w:rsidR="00CE2773" w:rsidRDefault="001275EB">
          <w:pPr>
            <w:pStyle w:val="TOC1"/>
            <w:numPr>
              <w:ilvl w:val="0"/>
              <w:numId w:val="35"/>
            </w:numPr>
            <w:tabs>
              <w:tab w:val="left" w:pos="1120"/>
              <w:tab w:val="left" w:leader="dot" w:pos="10070"/>
            </w:tabs>
            <w:spacing w:before="123"/>
            <w:ind w:left="1119" w:hanging="280"/>
          </w:pPr>
          <w:hyperlink w:anchor="_TOC_250009" w:history="1">
            <w:r>
              <w:t>QUALITY</w:t>
            </w:r>
            <w:r>
              <w:rPr>
                <w:spacing w:val="-7"/>
              </w:rPr>
              <w:t xml:space="preserve"> </w:t>
            </w:r>
            <w:r>
              <w:t>OF</w:t>
            </w:r>
            <w:r>
              <w:rPr>
                <w:spacing w:val="-4"/>
              </w:rPr>
              <w:t xml:space="preserve"> </w:t>
            </w:r>
            <w:r>
              <w:t>THE</w:t>
            </w:r>
            <w:r>
              <w:rPr>
                <w:spacing w:val="-4"/>
              </w:rPr>
              <w:t xml:space="preserve"> </w:t>
            </w:r>
            <w:r>
              <w:t>CENTER’S</w:t>
            </w:r>
            <w:r>
              <w:rPr>
                <w:spacing w:val="-4"/>
              </w:rPr>
              <w:t xml:space="preserve"> </w:t>
            </w:r>
            <w:r>
              <w:t>NON-LANGUAGE</w:t>
            </w:r>
            <w:r>
              <w:rPr>
                <w:spacing w:val="-4"/>
              </w:rPr>
              <w:t xml:space="preserve"> </w:t>
            </w:r>
            <w:r>
              <w:t>INSTRUCTIONAL</w:t>
            </w:r>
            <w:r>
              <w:rPr>
                <w:spacing w:val="-4"/>
              </w:rPr>
              <w:t xml:space="preserve"> </w:t>
            </w:r>
            <w:r>
              <w:rPr>
                <w:spacing w:val="-2"/>
              </w:rPr>
              <w:t>PROGRAM</w:t>
            </w:r>
            <w:r>
              <w:tab/>
            </w:r>
            <w:r>
              <w:rPr>
                <w:spacing w:val="-10"/>
              </w:rPr>
              <w:t>8</w:t>
            </w:r>
          </w:hyperlink>
        </w:p>
        <w:p w14:paraId="31B4EAFA" w14:textId="77777777" w:rsidR="00CE2773" w:rsidRDefault="001275EB">
          <w:pPr>
            <w:pStyle w:val="TOC2"/>
            <w:numPr>
              <w:ilvl w:val="1"/>
              <w:numId w:val="35"/>
            </w:numPr>
            <w:tabs>
              <w:tab w:val="left" w:pos="1520"/>
              <w:tab w:val="left" w:leader="dot" w:pos="10070"/>
            </w:tabs>
            <w:ind w:hanging="461"/>
          </w:pPr>
          <w:r>
            <w:t>Quality</w:t>
          </w:r>
          <w:r>
            <w:rPr>
              <w:spacing w:val="-5"/>
            </w:rPr>
            <w:t xml:space="preserve"> </w:t>
          </w:r>
          <w:r>
            <w:t>and</w:t>
          </w:r>
          <w:r>
            <w:rPr>
              <w:spacing w:val="-1"/>
            </w:rPr>
            <w:t xml:space="preserve"> </w:t>
          </w:r>
          <w:r>
            <w:t>Extent</w:t>
          </w:r>
          <w:r>
            <w:rPr>
              <w:spacing w:val="-1"/>
            </w:rPr>
            <w:t xml:space="preserve"> </w:t>
          </w:r>
          <w:r>
            <w:t>of</w:t>
          </w:r>
          <w:r>
            <w:rPr>
              <w:spacing w:val="-1"/>
            </w:rPr>
            <w:t xml:space="preserve"> </w:t>
          </w:r>
          <w:r>
            <w:t xml:space="preserve">Course </w:t>
          </w:r>
          <w:r>
            <w:rPr>
              <w:spacing w:val="-2"/>
            </w:rPr>
            <w:t>Offerings</w:t>
          </w:r>
          <w:r>
            <w:tab/>
          </w:r>
          <w:r>
            <w:rPr>
              <w:spacing w:val="-10"/>
            </w:rPr>
            <w:t>8</w:t>
          </w:r>
        </w:p>
        <w:p w14:paraId="31B4EAFB" w14:textId="77777777" w:rsidR="00CE2773" w:rsidRDefault="001275EB">
          <w:pPr>
            <w:pStyle w:val="TOC2"/>
            <w:numPr>
              <w:ilvl w:val="1"/>
              <w:numId w:val="35"/>
            </w:numPr>
            <w:tabs>
              <w:tab w:val="left" w:pos="1520"/>
              <w:tab w:val="left" w:leader="dot" w:pos="9950"/>
            </w:tabs>
            <w:spacing w:before="123"/>
            <w:ind w:hanging="461"/>
          </w:pPr>
          <w:r>
            <w:t>Specialized</w:t>
          </w:r>
          <w:r>
            <w:rPr>
              <w:spacing w:val="-2"/>
            </w:rPr>
            <w:t xml:space="preserve"> Courses</w:t>
          </w:r>
          <w:r>
            <w:tab/>
          </w:r>
          <w:r>
            <w:rPr>
              <w:spacing w:val="-7"/>
            </w:rPr>
            <w:t>10</w:t>
          </w:r>
        </w:p>
        <w:p w14:paraId="31B4EAFC" w14:textId="77777777" w:rsidR="00CE2773" w:rsidRDefault="001275EB">
          <w:pPr>
            <w:pStyle w:val="TOC2"/>
            <w:numPr>
              <w:ilvl w:val="1"/>
              <w:numId w:val="35"/>
            </w:numPr>
            <w:tabs>
              <w:tab w:val="left" w:pos="1520"/>
              <w:tab w:val="left" w:leader="dot" w:pos="9950"/>
            </w:tabs>
            <w:ind w:hanging="461"/>
          </w:pPr>
          <w:r>
            <w:t>Teaching</w:t>
          </w:r>
          <w:r>
            <w:rPr>
              <w:spacing w:val="-2"/>
            </w:rPr>
            <w:t xml:space="preserve"> Faculty</w:t>
          </w:r>
          <w:r>
            <w:tab/>
          </w:r>
          <w:r>
            <w:rPr>
              <w:spacing w:val="-7"/>
            </w:rPr>
            <w:t>10</w:t>
          </w:r>
        </w:p>
        <w:p w14:paraId="31B4EAFD" w14:textId="77777777" w:rsidR="00CE2773" w:rsidRDefault="001275EB">
          <w:pPr>
            <w:pStyle w:val="TOC2"/>
            <w:numPr>
              <w:ilvl w:val="1"/>
              <w:numId w:val="35"/>
            </w:numPr>
            <w:tabs>
              <w:tab w:val="left" w:pos="1520"/>
              <w:tab w:val="left" w:leader="dot" w:pos="9950"/>
            </w:tabs>
            <w:spacing w:before="122"/>
            <w:ind w:hanging="461"/>
          </w:pPr>
          <w:r>
            <w:t>Interdisciplinary</w:t>
          </w:r>
          <w:r>
            <w:rPr>
              <w:spacing w:val="-4"/>
            </w:rPr>
            <w:t xml:space="preserve"> </w:t>
          </w:r>
          <w:r>
            <w:rPr>
              <w:spacing w:val="-2"/>
            </w:rPr>
            <w:t>Courses</w:t>
          </w:r>
          <w:r>
            <w:tab/>
          </w:r>
          <w:r>
            <w:rPr>
              <w:spacing w:val="-5"/>
            </w:rPr>
            <w:t>12</w:t>
          </w:r>
        </w:p>
        <w:p w14:paraId="31B4EAFE" w14:textId="77777777" w:rsidR="00CE2773" w:rsidRDefault="001275EB">
          <w:pPr>
            <w:pStyle w:val="TOC1"/>
            <w:numPr>
              <w:ilvl w:val="0"/>
              <w:numId w:val="35"/>
            </w:numPr>
            <w:tabs>
              <w:tab w:val="left" w:pos="1133"/>
              <w:tab w:val="left" w:leader="dot" w:pos="9950"/>
            </w:tabs>
            <w:spacing w:before="121"/>
          </w:pPr>
          <w:hyperlink w:anchor="_TOC_250008" w:history="1">
            <w:r>
              <w:t>QUALITY</w:t>
            </w:r>
            <w:r>
              <w:rPr>
                <w:spacing w:val="-4"/>
              </w:rPr>
              <w:t xml:space="preserve"> </w:t>
            </w:r>
            <w:r>
              <w:t>OF</w:t>
            </w:r>
            <w:r>
              <w:rPr>
                <w:spacing w:val="-4"/>
              </w:rPr>
              <w:t xml:space="preserve"> </w:t>
            </w:r>
            <w:r>
              <w:t>CURRICULUM</w:t>
            </w:r>
            <w:r>
              <w:rPr>
                <w:spacing w:val="-2"/>
              </w:rPr>
              <w:t xml:space="preserve"> DESIGN</w:t>
            </w:r>
            <w:r>
              <w:tab/>
            </w:r>
            <w:r>
              <w:rPr>
                <w:spacing w:val="-5"/>
              </w:rPr>
              <w:t>12</w:t>
            </w:r>
          </w:hyperlink>
        </w:p>
        <w:p w14:paraId="31B4EAFF" w14:textId="77777777" w:rsidR="00CE2773" w:rsidRDefault="001275EB">
          <w:pPr>
            <w:pStyle w:val="TOC2"/>
            <w:numPr>
              <w:ilvl w:val="0"/>
              <w:numId w:val="34"/>
            </w:numPr>
            <w:tabs>
              <w:tab w:val="left" w:pos="1294"/>
              <w:tab w:val="left" w:leader="dot" w:pos="9950"/>
            </w:tabs>
            <w:spacing w:before="123" w:line="259" w:lineRule="auto"/>
            <w:ind w:right="1027" w:firstLine="0"/>
            <w:jc w:val="left"/>
          </w:pPr>
          <w:r>
            <w:t xml:space="preserve">1a. Center’s Curriculum, Degrees, Requirements, and Quality of Undergraduate Training </w:t>
          </w:r>
          <w:r>
            <w:rPr>
              <w:spacing w:val="-2"/>
            </w:rPr>
            <w:t>Programs</w:t>
          </w:r>
          <w:r>
            <w:tab/>
          </w:r>
          <w:r>
            <w:rPr>
              <w:spacing w:val="-5"/>
            </w:rPr>
            <w:t>12</w:t>
          </w:r>
        </w:p>
        <w:p w14:paraId="31B4EB00" w14:textId="77777777" w:rsidR="00CE2773" w:rsidRDefault="001275EB">
          <w:pPr>
            <w:pStyle w:val="TOC2"/>
            <w:numPr>
              <w:ilvl w:val="1"/>
              <w:numId w:val="34"/>
            </w:numPr>
            <w:tabs>
              <w:tab w:val="left" w:pos="1533"/>
              <w:tab w:val="left" w:leader="dot" w:pos="9950"/>
            </w:tabs>
            <w:spacing w:before="100"/>
            <w:ind w:hanging="474"/>
          </w:pPr>
          <w:r>
            <w:t>Academic</w:t>
          </w:r>
          <w:r>
            <w:rPr>
              <w:spacing w:val="-2"/>
            </w:rPr>
            <w:t xml:space="preserve"> </w:t>
          </w:r>
          <w:r>
            <w:t>and</w:t>
          </w:r>
          <w:r>
            <w:rPr>
              <w:spacing w:val="-1"/>
            </w:rPr>
            <w:t xml:space="preserve"> </w:t>
          </w:r>
          <w:r>
            <w:t>Career</w:t>
          </w:r>
          <w:r>
            <w:rPr>
              <w:spacing w:val="-1"/>
            </w:rPr>
            <w:t xml:space="preserve"> </w:t>
          </w:r>
          <w:r>
            <w:rPr>
              <w:spacing w:val="-2"/>
            </w:rPr>
            <w:t>Advising</w:t>
          </w:r>
          <w:r>
            <w:tab/>
          </w:r>
          <w:r>
            <w:rPr>
              <w:spacing w:val="-5"/>
            </w:rPr>
            <w:t>14</w:t>
          </w:r>
        </w:p>
        <w:p w14:paraId="31B4EB01" w14:textId="77777777" w:rsidR="00CE2773" w:rsidRDefault="001275EB">
          <w:pPr>
            <w:pStyle w:val="TOC2"/>
            <w:numPr>
              <w:ilvl w:val="1"/>
              <w:numId w:val="34"/>
            </w:numPr>
            <w:tabs>
              <w:tab w:val="left" w:pos="1533"/>
              <w:tab w:val="left" w:leader="dot" w:pos="9950"/>
            </w:tabs>
            <w:ind w:hanging="474"/>
          </w:pPr>
          <w:r>
            <w:t>Formal</w:t>
          </w:r>
          <w:r>
            <w:rPr>
              <w:spacing w:val="-3"/>
            </w:rPr>
            <w:t xml:space="preserve"> </w:t>
          </w:r>
          <w:r>
            <w:t>Institutional</w:t>
          </w:r>
          <w:r>
            <w:rPr>
              <w:spacing w:val="-3"/>
            </w:rPr>
            <w:t xml:space="preserve"> </w:t>
          </w:r>
          <w:r>
            <w:t>Arrangements</w:t>
          </w:r>
          <w:r>
            <w:rPr>
              <w:spacing w:val="-2"/>
            </w:rPr>
            <w:t xml:space="preserve"> </w:t>
          </w:r>
          <w:r>
            <w:t>for</w:t>
          </w:r>
          <w:r>
            <w:rPr>
              <w:spacing w:val="-1"/>
            </w:rPr>
            <w:t xml:space="preserve"> </w:t>
          </w:r>
          <w:r>
            <w:rPr>
              <w:spacing w:val="-2"/>
            </w:rPr>
            <w:t>Students</w:t>
          </w:r>
          <w:r>
            <w:tab/>
          </w:r>
          <w:r>
            <w:rPr>
              <w:spacing w:val="-5"/>
            </w:rPr>
            <w:t>15</w:t>
          </w:r>
        </w:p>
        <w:p w14:paraId="31B4EB02" w14:textId="77777777" w:rsidR="00CE2773" w:rsidRDefault="001275EB">
          <w:pPr>
            <w:pStyle w:val="TOC1"/>
            <w:numPr>
              <w:ilvl w:val="0"/>
              <w:numId w:val="34"/>
            </w:numPr>
            <w:tabs>
              <w:tab w:val="left" w:pos="1107"/>
              <w:tab w:val="left" w:leader="dot" w:pos="9950"/>
            </w:tabs>
            <w:ind w:left="1106" w:hanging="267"/>
            <w:jc w:val="left"/>
          </w:pPr>
          <w:hyperlink w:anchor="_TOC_250007" w:history="1">
            <w:r>
              <w:t>QUALITY</w:t>
            </w:r>
            <w:r>
              <w:rPr>
                <w:spacing w:val="-4"/>
              </w:rPr>
              <w:t xml:space="preserve"> </w:t>
            </w:r>
            <w:r>
              <w:t>OF</w:t>
            </w:r>
            <w:r>
              <w:rPr>
                <w:spacing w:val="-3"/>
              </w:rPr>
              <w:t xml:space="preserve"> </w:t>
            </w:r>
            <w:r>
              <w:t>STAFF</w:t>
            </w:r>
            <w:r>
              <w:rPr>
                <w:spacing w:val="-3"/>
              </w:rPr>
              <w:t xml:space="preserve"> </w:t>
            </w:r>
            <w:r>
              <w:rPr>
                <w:spacing w:val="-2"/>
              </w:rPr>
              <w:t>RESOURCES</w:t>
            </w:r>
            <w:r>
              <w:tab/>
            </w:r>
            <w:r>
              <w:rPr>
                <w:spacing w:val="-5"/>
              </w:rPr>
              <w:t>16</w:t>
            </w:r>
          </w:hyperlink>
        </w:p>
        <w:p w14:paraId="31B4EB03" w14:textId="77777777" w:rsidR="00CE2773" w:rsidRDefault="001275EB">
          <w:pPr>
            <w:pStyle w:val="TOC2"/>
            <w:numPr>
              <w:ilvl w:val="1"/>
              <w:numId w:val="33"/>
            </w:numPr>
            <w:tabs>
              <w:tab w:val="left" w:pos="1506"/>
              <w:tab w:val="left" w:leader="dot" w:pos="9950"/>
            </w:tabs>
            <w:spacing w:before="122"/>
          </w:pPr>
          <w:r>
            <w:t>Faculty</w:t>
          </w:r>
          <w:r>
            <w:rPr>
              <w:spacing w:val="-4"/>
            </w:rPr>
            <w:t xml:space="preserve"> </w:t>
          </w:r>
          <w:r>
            <w:t>and</w:t>
          </w:r>
          <w:r>
            <w:rPr>
              <w:spacing w:val="-1"/>
            </w:rPr>
            <w:t xml:space="preserve"> </w:t>
          </w:r>
          <w:r>
            <w:t>Professional</w:t>
          </w:r>
          <w:r>
            <w:rPr>
              <w:spacing w:val="-2"/>
            </w:rPr>
            <w:t xml:space="preserve"> </w:t>
          </w:r>
          <w:r>
            <w:t>Staff</w:t>
          </w:r>
          <w:r>
            <w:rPr>
              <w:spacing w:val="-1"/>
            </w:rPr>
            <w:t xml:space="preserve"> </w:t>
          </w:r>
          <w:r>
            <w:rPr>
              <w:spacing w:val="-2"/>
            </w:rPr>
            <w:t>Qualifications</w:t>
          </w:r>
          <w:r>
            <w:tab/>
          </w:r>
          <w:r>
            <w:rPr>
              <w:spacing w:val="-5"/>
            </w:rPr>
            <w:t>16</w:t>
          </w:r>
        </w:p>
        <w:p w14:paraId="31B4EB04" w14:textId="77777777" w:rsidR="00CE2773" w:rsidRDefault="001275EB">
          <w:pPr>
            <w:pStyle w:val="TOC2"/>
            <w:numPr>
              <w:ilvl w:val="1"/>
              <w:numId w:val="33"/>
            </w:numPr>
            <w:tabs>
              <w:tab w:val="left" w:pos="1506"/>
              <w:tab w:val="left" w:leader="dot" w:pos="9950"/>
            </w:tabs>
            <w:spacing w:before="122"/>
          </w:pPr>
          <w:r>
            <w:t>Adequacy</w:t>
          </w:r>
          <w:r>
            <w:rPr>
              <w:spacing w:val="-2"/>
            </w:rPr>
            <w:t xml:space="preserve"> </w:t>
          </w:r>
          <w:r>
            <w:t>of</w:t>
          </w:r>
          <w:r>
            <w:rPr>
              <w:spacing w:val="-2"/>
            </w:rPr>
            <w:t xml:space="preserve"> </w:t>
          </w:r>
          <w:r>
            <w:t>Staffing</w:t>
          </w:r>
          <w:r>
            <w:rPr>
              <w:spacing w:val="-2"/>
            </w:rPr>
            <w:t xml:space="preserve"> </w:t>
          </w:r>
          <w:r>
            <w:t>for</w:t>
          </w:r>
          <w:r>
            <w:rPr>
              <w:spacing w:val="-1"/>
            </w:rPr>
            <w:t xml:space="preserve"> </w:t>
          </w:r>
          <w:r>
            <w:t>Administration</w:t>
          </w:r>
          <w:r>
            <w:rPr>
              <w:spacing w:val="-2"/>
            </w:rPr>
            <w:t xml:space="preserve"> </w:t>
          </w:r>
          <w:r>
            <w:t>and</w:t>
          </w:r>
          <w:r>
            <w:rPr>
              <w:spacing w:val="-3"/>
            </w:rPr>
            <w:t xml:space="preserve"> </w:t>
          </w:r>
          <w:r>
            <w:rPr>
              <w:spacing w:val="-2"/>
            </w:rPr>
            <w:t>Outreach</w:t>
          </w:r>
          <w:r>
            <w:tab/>
          </w:r>
          <w:r>
            <w:rPr>
              <w:spacing w:val="-5"/>
            </w:rPr>
            <w:t>19</w:t>
          </w:r>
        </w:p>
        <w:p w14:paraId="31B4EB05" w14:textId="77777777" w:rsidR="00CE2773" w:rsidRDefault="001275EB">
          <w:pPr>
            <w:pStyle w:val="TOC2"/>
            <w:numPr>
              <w:ilvl w:val="1"/>
              <w:numId w:val="33"/>
            </w:numPr>
            <w:tabs>
              <w:tab w:val="left" w:pos="1506"/>
              <w:tab w:val="left" w:leader="dot" w:pos="9950"/>
            </w:tabs>
          </w:pPr>
          <w:r>
            <w:t>Non-Discrimination</w:t>
          </w:r>
          <w:r>
            <w:rPr>
              <w:spacing w:val="-5"/>
            </w:rPr>
            <w:t xml:space="preserve"> </w:t>
          </w:r>
          <w:r>
            <w:t>Employment</w:t>
          </w:r>
          <w:r>
            <w:rPr>
              <w:spacing w:val="-3"/>
            </w:rPr>
            <w:t xml:space="preserve"> </w:t>
          </w:r>
          <w:r>
            <w:rPr>
              <w:spacing w:val="-2"/>
            </w:rPr>
            <w:t>Practices</w:t>
          </w:r>
          <w:r>
            <w:tab/>
          </w:r>
          <w:r>
            <w:rPr>
              <w:spacing w:val="-5"/>
            </w:rPr>
            <w:t>21</w:t>
          </w:r>
        </w:p>
        <w:p w14:paraId="31B4EB06" w14:textId="77777777" w:rsidR="00CE2773" w:rsidRDefault="001275EB">
          <w:pPr>
            <w:pStyle w:val="TOC1"/>
            <w:numPr>
              <w:ilvl w:val="0"/>
              <w:numId w:val="34"/>
            </w:numPr>
            <w:tabs>
              <w:tab w:val="left" w:pos="1094"/>
              <w:tab w:val="left" w:leader="dot" w:pos="9950"/>
            </w:tabs>
            <w:spacing w:before="123"/>
            <w:ind w:left="1093" w:hanging="254"/>
            <w:jc w:val="left"/>
          </w:pPr>
          <w:hyperlink w:anchor="_TOC_250006" w:history="1">
            <w:r>
              <w:t>STRENGTH</w:t>
            </w:r>
            <w:r>
              <w:rPr>
                <w:spacing w:val="-4"/>
              </w:rPr>
              <w:t xml:space="preserve"> </w:t>
            </w:r>
            <w:r>
              <w:t>OF</w:t>
            </w:r>
            <w:r>
              <w:rPr>
                <w:spacing w:val="-4"/>
              </w:rPr>
              <w:t xml:space="preserve"> </w:t>
            </w:r>
            <w:r>
              <w:rPr>
                <w:spacing w:val="-2"/>
              </w:rPr>
              <w:t>LIBRARY</w:t>
            </w:r>
            <w:r>
              <w:tab/>
            </w:r>
            <w:r>
              <w:rPr>
                <w:spacing w:val="-5"/>
              </w:rPr>
              <w:t>22</w:t>
            </w:r>
          </w:hyperlink>
        </w:p>
        <w:p w14:paraId="31B4EB07" w14:textId="77777777" w:rsidR="00CE2773" w:rsidRDefault="001275EB">
          <w:pPr>
            <w:pStyle w:val="TOC2"/>
            <w:numPr>
              <w:ilvl w:val="1"/>
              <w:numId w:val="32"/>
            </w:numPr>
            <w:tabs>
              <w:tab w:val="left" w:pos="1493"/>
              <w:tab w:val="left" w:leader="dot" w:pos="9950"/>
            </w:tabs>
          </w:pPr>
          <w:r>
            <w:t>Strength</w:t>
          </w:r>
          <w:r>
            <w:rPr>
              <w:spacing w:val="-2"/>
            </w:rPr>
            <w:t xml:space="preserve"> </w:t>
          </w:r>
          <w:r>
            <w:t>of</w:t>
          </w:r>
          <w:r>
            <w:rPr>
              <w:spacing w:val="-2"/>
            </w:rPr>
            <w:t xml:space="preserve"> </w:t>
          </w:r>
          <w:r>
            <w:t>Libraries’</w:t>
          </w:r>
          <w:r>
            <w:rPr>
              <w:spacing w:val="-1"/>
            </w:rPr>
            <w:t xml:space="preserve"> </w:t>
          </w:r>
          <w:r>
            <w:rPr>
              <w:spacing w:val="-2"/>
            </w:rPr>
            <w:t>Holdings</w:t>
          </w:r>
          <w:r>
            <w:tab/>
          </w:r>
          <w:r>
            <w:rPr>
              <w:spacing w:val="-5"/>
            </w:rPr>
            <w:t>22</w:t>
          </w:r>
        </w:p>
        <w:p w14:paraId="31B4EB08" w14:textId="77777777" w:rsidR="00CE2773" w:rsidRDefault="001275EB">
          <w:pPr>
            <w:pStyle w:val="TOC2"/>
            <w:numPr>
              <w:ilvl w:val="1"/>
              <w:numId w:val="32"/>
            </w:numPr>
            <w:tabs>
              <w:tab w:val="left" w:pos="1493"/>
              <w:tab w:val="left" w:leader="dot" w:pos="9950"/>
            </w:tabs>
            <w:spacing w:before="122"/>
          </w:pPr>
          <w:r>
            <w:t>Cooperative</w:t>
          </w:r>
          <w:r>
            <w:rPr>
              <w:spacing w:val="-2"/>
            </w:rPr>
            <w:t xml:space="preserve"> </w:t>
          </w:r>
          <w:r>
            <w:t>Arrangements</w:t>
          </w:r>
          <w:r>
            <w:rPr>
              <w:spacing w:val="-2"/>
            </w:rPr>
            <w:t xml:space="preserve"> </w:t>
          </w:r>
          <w:r>
            <w:t>and</w:t>
          </w:r>
          <w:r>
            <w:rPr>
              <w:spacing w:val="-3"/>
            </w:rPr>
            <w:t xml:space="preserve"> </w:t>
          </w:r>
          <w:r>
            <w:t>Access</w:t>
          </w:r>
          <w:r>
            <w:rPr>
              <w:spacing w:val="-1"/>
            </w:rPr>
            <w:t xml:space="preserve"> </w:t>
          </w:r>
          <w:r>
            <w:t>to</w:t>
          </w:r>
          <w:r>
            <w:rPr>
              <w:spacing w:val="-2"/>
            </w:rPr>
            <w:t xml:space="preserve"> </w:t>
          </w:r>
          <w:r>
            <w:t>Library</w:t>
          </w:r>
          <w:r>
            <w:rPr>
              <w:spacing w:val="-1"/>
            </w:rPr>
            <w:t xml:space="preserve"> </w:t>
          </w:r>
          <w:r>
            <w:rPr>
              <w:spacing w:val="-2"/>
            </w:rPr>
            <w:t>Holdings</w:t>
          </w:r>
          <w:r>
            <w:tab/>
          </w:r>
          <w:r>
            <w:rPr>
              <w:spacing w:val="-5"/>
            </w:rPr>
            <w:t>23</w:t>
          </w:r>
        </w:p>
        <w:p w14:paraId="31B4EB09" w14:textId="77777777" w:rsidR="00CE2773" w:rsidRDefault="001275EB">
          <w:pPr>
            <w:pStyle w:val="TOC1"/>
            <w:numPr>
              <w:ilvl w:val="0"/>
              <w:numId w:val="34"/>
            </w:numPr>
            <w:tabs>
              <w:tab w:val="left" w:pos="1133"/>
              <w:tab w:val="left" w:leader="dot" w:pos="9950"/>
            </w:tabs>
            <w:ind w:left="1132" w:hanging="293"/>
            <w:jc w:val="left"/>
          </w:pPr>
          <w:hyperlink w:anchor="_TOC_250005" w:history="1">
            <w:r>
              <w:t>IMPACT</w:t>
            </w:r>
            <w:r>
              <w:rPr>
                <w:spacing w:val="-3"/>
              </w:rPr>
              <w:t xml:space="preserve"> </w:t>
            </w:r>
            <w:r>
              <w:t>AND</w:t>
            </w:r>
            <w:r>
              <w:rPr>
                <w:spacing w:val="-3"/>
              </w:rPr>
              <w:t xml:space="preserve"> </w:t>
            </w:r>
            <w:r>
              <w:rPr>
                <w:spacing w:val="-2"/>
              </w:rPr>
              <w:t>EVALUATION</w:t>
            </w:r>
            <w:r>
              <w:tab/>
            </w:r>
            <w:r>
              <w:rPr>
                <w:spacing w:val="-5"/>
              </w:rPr>
              <w:t>24</w:t>
            </w:r>
          </w:hyperlink>
        </w:p>
        <w:p w14:paraId="31B4EB0A" w14:textId="77777777" w:rsidR="00CE2773" w:rsidRDefault="001275EB">
          <w:pPr>
            <w:pStyle w:val="TOC2"/>
            <w:numPr>
              <w:ilvl w:val="0"/>
              <w:numId w:val="31"/>
            </w:numPr>
            <w:tabs>
              <w:tab w:val="left" w:pos="1294"/>
              <w:tab w:val="left" w:leader="dot" w:pos="9950"/>
            </w:tabs>
            <w:spacing w:before="122"/>
            <w:ind w:hanging="235"/>
            <w:jc w:val="left"/>
          </w:pPr>
          <w:r>
            <w:t>1a.</w:t>
          </w:r>
          <w:r>
            <w:rPr>
              <w:spacing w:val="-2"/>
            </w:rPr>
            <w:t xml:space="preserve"> </w:t>
          </w:r>
          <w:r>
            <w:t>Impact</w:t>
          </w:r>
          <w:r>
            <w:rPr>
              <w:spacing w:val="-1"/>
            </w:rPr>
            <w:t xml:space="preserve"> </w:t>
          </w:r>
          <w:r>
            <w:t>on</w:t>
          </w:r>
          <w:r>
            <w:rPr>
              <w:spacing w:val="-1"/>
            </w:rPr>
            <w:t xml:space="preserve"> </w:t>
          </w:r>
          <w:r>
            <w:t>University,</w:t>
          </w:r>
          <w:r>
            <w:rPr>
              <w:spacing w:val="-2"/>
            </w:rPr>
            <w:t xml:space="preserve"> </w:t>
          </w:r>
          <w:r>
            <w:t>Community,</w:t>
          </w:r>
          <w:r>
            <w:rPr>
              <w:spacing w:val="-1"/>
            </w:rPr>
            <w:t xml:space="preserve"> </w:t>
          </w:r>
          <w:r>
            <w:t>Region,</w:t>
          </w:r>
          <w:r>
            <w:rPr>
              <w:spacing w:val="-1"/>
            </w:rPr>
            <w:t xml:space="preserve"> </w:t>
          </w:r>
          <w:r>
            <w:t>and</w:t>
          </w:r>
          <w:r>
            <w:rPr>
              <w:spacing w:val="-1"/>
            </w:rPr>
            <w:t xml:space="preserve"> </w:t>
          </w:r>
          <w:r>
            <w:rPr>
              <w:spacing w:val="-2"/>
            </w:rPr>
            <w:t>Nation</w:t>
          </w:r>
          <w:r>
            <w:tab/>
          </w:r>
          <w:r>
            <w:rPr>
              <w:spacing w:val="-5"/>
            </w:rPr>
            <w:t>24</w:t>
          </w:r>
        </w:p>
        <w:p w14:paraId="31B4EB0B" w14:textId="77777777" w:rsidR="00CE2773" w:rsidRDefault="001275EB">
          <w:pPr>
            <w:pStyle w:val="TOC2"/>
            <w:numPr>
              <w:ilvl w:val="1"/>
              <w:numId w:val="31"/>
            </w:numPr>
            <w:tabs>
              <w:tab w:val="left" w:pos="1533"/>
              <w:tab w:val="left" w:leader="dot" w:pos="9950"/>
            </w:tabs>
            <w:ind w:hanging="474"/>
          </w:pPr>
          <w:r>
            <w:t>Student</w:t>
          </w:r>
          <w:r>
            <w:rPr>
              <w:spacing w:val="-3"/>
            </w:rPr>
            <w:t xml:space="preserve"> </w:t>
          </w:r>
          <w:r>
            <w:t>Placement</w:t>
          </w:r>
          <w:r>
            <w:rPr>
              <w:spacing w:val="-1"/>
            </w:rPr>
            <w:t xml:space="preserve"> </w:t>
          </w:r>
          <w:r>
            <w:t>in</w:t>
          </w:r>
          <w:r>
            <w:rPr>
              <w:spacing w:val="-1"/>
            </w:rPr>
            <w:t xml:space="preserve"> </w:t>
          </w:r>
          <w:r>
            <w:t>Areas</w:t>
          </w:r>
          <w:r>
            <w:rPr>
              <w:spacing w:val="-2"/>
            </w:rPr>
            <w:t xml:space="preserve"> </w:t>
          </w:r>
          <w:r>
            <w:t>of</w:t>
          </w:r>
          <w:r>
            <w:rPr>
              <w:spacing w:val="-1"/>
            </w:rPr>
            <w:t xml:space="preserve"> </w:t>
          </w:r>
          <w:r>
            <w:t>National</w:t>
          </w:r>
          <w:r>
            <w:rPr>
              <w:spacing w:val="-1"/>
            </w:rPr>
            <w:t xml:space="preserve"> </w:t>
          </w:r>
          <w:r>
            <w:rPr>
              <w:spacing w:val="-4"/>
            </w:rPr>
            <w:t>Need</w:t>
          </w:r>
          <w:r>
            <w:tab/>
          </w:r>
          <w:r>
            <w:rPr>
              <w:spacing w:val="-5"/>
            </w:rPr>
            <w:t>25</w:t>
          </w:r>
        </w:p>
        <w:p w14:paraId="31B4EB0C" w14:textId="77777777" w:rsidR="00CE2773" w:rsidRDefault="001275EB">
          <w:pPr>
            <w:pStyle w:val="TOC2"/>
            <w:numPr>
              <w:ilvl w:val="1"/>
              <w:numId w:val="31"/>
            </w:numPr>
            <w:tabs>
              <w:tab w:val="left" w:pos="1533"/>
              <w:tab w:val="left" w:leader="dot" w:pos="9950"/>
            </w:tabs>
            <w:spacing w:before="123"/>
            <w:ind w:hanging="474"/>
          </w:pPr>
          <w:r>
            <w:t>National</w:t>
          </w:r>
          <w:r>
            <w:rPr>
              <w:spacing w:val="-2"/>
            </w:rPr>
            <w:t xml:space="preserve"> </w:t>
          </w:r>
          <w:r>
            <w:t>Needs</w:t>
          </w:r>
          <w:r>
            <w:rPr>
              <w:spacing w:val="-1"/>
            </w:rPr>
            <w:t xml:space="preserve"> </w:t>
          </w:r>
          <w:r>
            <w:t>and</w:t>
          </w:r>
          <w:r>
            <w:rPr>
              <w:spacing w:val="-1"/>
            </w:rPr>
            <w:t xml:space="preserve"> </w:t>
          </w:r>
          <w:r>
            <w:t>Public</w:t>
          </w:r>
          <w:r>
            <w:rPr>
              <w:spacing w:val="-1"/>
            </w:rPr>
            <w:t xml:space="preserve"> </w:t>
          </w:r>
          <w:r>
            <w:rPr>
              <w:spacing w:val="-2"/>
            </w:rPr>
            <w:t>Dissemination</w:t>
          </w:r>
          <w:r>
            <w:tab/>
          </w:r>
          <w:r>
            <w:rPr>
              <w:spacing w:val="-5"/>
            </w:rPr>
            <w:t>27</w:t>
          </w:r>
        </w:p>
        <w:p w14:paraId="31B4EB0D" w14:textId="77777777" w:rsidR="00CE2773" w:rsidRDefault="001275EB">
          <w:pPr>
            <w:pStyle w:val="TOC2"/>
            <w:numPr>
              <w:ilvl w:val="1"/>
              <w:numId w:val="31"/>
            </w:numPr>
            <w:tabs>
              <w:tab w:val="left" w:pos="1533"/>
              <w:tab w:val="left" w:leader="dot" w:pos="9950"/>
            </w:tabs>
            <w:ind w:hanging="474"/>
          </w:pPr>
          <w:r>
            <w:t>Evaluation</w:t>
          </w:r>
          <w:r>
            <w:rPr>
              <w:spacing w:val="-2"/>
            </w:rPr>
            <w:t xml:space="preserve"> </w:t>
          </w:r>
          <w:r>
            <w:rPr>
              <w:spacing w:val="-4"/>
            </w:rPr>
            <w:t>Plan</w:t>
          </w:r>
          <w:r>
            <w:tab/>
          </w:r>
          <w:r>
            <w:rPr>
              <w:spacing w:val="-5"/>
            </w:rPr>
            <w:t>28</w:t>
          </w:r>
        </w:p>
        <w:p w14:paraId="31B4EB0E" w14:textId="77777777" w:rsidR="00CE2773" w:rsidRDefault="001275EB">
          <w:pPr>
            <w:pStyle w:val="TOC2"/>
            <w:numPr>
              <w:ilvl w:val="1"/>
              <w:numId w:val="31"/>
            </w:numPr>
            <w:tabs>
              <w:tab w:val="left" w:pos="1533"/>
              <w:tab w:val="left" w:leader="dot" w:pos="9950"/>
            </w:tabs>
            <w:spacing w:before="122" w:after="20"/>
            <w:ind w:hanging="474"/>
          </w:pPr>
          <w:r>
            <w:t>Equal</w:t>
          </w:r>
          <w:r>
            <w:rPr>
              <w:spacing w:val="-1"/>
            </w:rPr>
            <w:t xml:space="preserve"> </w:t>
          </w:r>
          <w:r>
            <w:rPr>
              <w:spacing w:val="-2"/>
            </w:rPr>
            <w:t>Access:</w:t>
          </w:r>
          <w:r>
            <w:tab/>
          </w:r>
          <w:r>
            <w:rPr>
              <w:spacing w:val="-5"/>
            </w:rPr>
            <w:t>31</w:t>
          </w:r>
        </w:p>
        <w:p w14:paraId="31B4EB0F" w14:textId="77777777" w:rsidR="00CE2773" w:rsidRDefault="001275EB">
          <w:pPr>
            <w:pStyle w:val="TOC1"/>
            <w:numPr>
              <w:ilvl w:val="0"/>
              <w:numId w:val="31"/>
            </w:numPr>
            <w:tabs>
              <w:tab w:val="left" w:pos="1133"/>
              <w:tab w:val="right" w:leader="dot" w:pos="10190"/>
            </w:tabs>
            <w:spacing w:before="866"/>
            <w:ind w:left="1132" w:hanging="293"/>
            <w:jc w:val="left"/>
          </w:pPr>
          <w:hyperlink w:anchor="_TOC_250004" w:history="1">
            <w:r>
              <w:t>NRC</w:t>
            </w:r>
            <w:r>
              <w:rPr>
                <w:spacing w:val="-4"/>
              </w:rPr>
              <w:t xml:space="preserve"> </w:t>
            </w:r>
            <w:r>
              <w:t>OUTREACH</w:t>
            </w:r>
            <w:r>
              <w:rPr>
                <w:spacing w:val="-4"/>
              </w:rPr>
              <w:t xml:space="preserve"> </w:t>
            </w:r>
            <w:r>
              <w:rPr>
                <w:spacing w:val="-2"/>
              </w:rPr>
              <w:t>ACTIVITIES</w:t>
            </w:r>
            <w:r>
              <w:tab/>
            </w:r>
            <w:r>
              <w:rPr>
                <w:spacing w:val="-5"/>
              </w:rPr>
              <w:t>32</w:t>
            </w:r>
          </w:hyperlink>
        </w:p>
        <w:p w14:paraId="31B4EB10" w14:textId="77777777" w:rsidR="00CE2773" w:rsidRDefault="001275EB">
          <w:pPr>
            <w:pStyle w:val="TOC2"/>
            <w:numPr>
              <w:ilvl w:val="2"/>
              <w:numId w:val="30"/>
            </w:numPr>
            <w:tabs>
              <w:tab w:val="left" w:pos="1766"/>
              <w:tab w:val="right" w:leader="dot" w:pos="10190"/>
            </w:tabs>
            <w:ind w:hanging="707"/>
          </w:pPr>
          <w:r>
            <w:t>Elementary</w:t>
          </w:r>
          <w:r>
            <w:rPr>
              <w:spacing w:val="-3"/>
            </w:rPr>
            <w:t xml:space="preserve"> </w:t>
          </w:r>
          <w:r>
            <w:t>and</w:t>
          </w:r>
          <w:r>
            <w:rPr>
              <w:spacing w:val="-1"/>
            </w:rPr>
            <w:t xml:space="preserve"> </w:t>
          </w:r>
          <w:r>
            <w:t>Secondary</w:t>
          </w:r>
          <w:r>
            <w:rPr>
              <w:spacing w:val="-1"/>
            </w:rPr>
            <w:t xml:space="preserve"> </w:t>
          </w:r>
          <w:r>
            <w:t>School</w:t>
          </w:r>
          <w:r>
            <w:rPr>
              <w:spacing w:val="-1"/>
            </w:rPr>
            <w:t xml:space="preserve"> </w:t>
          </w:r>
          <w:r>
            <w:rPr>
              <w:spacing w:val="-2"/>
            </w:rPr>
            <w:t>Outreach</w:t>
          </w:r>
          <w:r>
            <w:tab/>
          </w:r>
          <w:r>
            <w:rPr>
              <w:spacing w:val="-5"/>
            </w:rPr>
            <w:t>32</w:t>
          </w:r>
        </w:p>
        <w:p w14:paraId="31B4EB11" w14:textId="77777777" w:rsidR="00CE2773" w:rsidRDefault="001275EB">
          <w:pPr>
            <w:pStyle w:val="TOC2"/>
            <w:numPr>
              <w:ilvl w:val="2"/>
              <w:numId w:val="30"/>
            </w:numPr>
            <w:tabs>
              <w:tab w:val="left" w:pos="1752"/>
              <w:tab w:val="right" w:leader="dot" w:pos="10190"/>
            </w:tabs>
            <w:spacing w:before="122"/>
            <w:ind w:left="1752" w:hanging="693"/>
          </w:pPr>
          <w:r>
            <w:t>Postsecondary</w:t>
          </w:r>
          <w:r>
            <w:rPr>
              <w:spacing w:val="-3"/>
            </w:rPr>
            <w:t xml:space="preserve"> </w:t>
          </w:r>
          <w:r>
            <w:rPr>
              <w:spacing w:val="-2"/>
            </w:rPr>
            <w:t>Institutions</w:t>
          </w:r>
          <w:r>
            <w:tab/>
          </w:r>
          <w:r>
            <w:rPr>
              <w:spacing w:val="-5"/>
            </w:rPr>
            <w:t>34</w:t>
          </w:r>
        </w:p>
        <w:p w14:paraId="31B4EB12" w14:textId="77777777" w:rsidR="00CE2773" w:rsidRDefault="001275EB">
          <w:pPr>
            <w:pStyle w:val="TOC2"/>
            <w:numPr>
              <w:ilvl w:val="2"/>
              <w:numId w:val="30"/>
            </w:numPr>
            <w:tabs>
              <w:tab w:val="left" w:pos="1752"/>
              <w:tab w:val="right" w:leader="dot" w:pos="10190"/>
            </w:tabs>
            <w:spacing w:before="122"/>
            <w:ind w:left="1752" w:hanging="693"/>
          </w:pPr>
          <w:r>
            <w:t>Business,</w:t>
          </w:r>
          <w:r>
            <w:rPr>
              <w:spacing w:val="-1"/>
            </w:rPr>
            <w:t xml:space="preserve"> </w:t>
          </w:r>
          <w:r>
            <w:t>Media,</w:t>
          </w:r>
          <w:r>
            <w:rPr>
              <w:spacing w:val="-3"/>
            </w:rPr>
            <w:t xml:space="preserve"> </w:t>
          </w:r>
          <w:r>
            <w:t>and</w:t>
          </w:r>
          <w:r>
            <w:rPr>
              <w:spacing w:val="-1"/>
            </w:rPr>
            <w:t xml:space="preserve"> </w:t>
          </w:r>
          <w:r>
            <w:t>the</w:t>
          </w:r>
          <w:r>
            <w:rPr>
              <w:spacing w:val="-1"/>
            </w:rPr>
            <w:t xml:space="preserve"> </w:t>
          </w:r>
          <w:r>
            <w:t xml:space="preserve">General </w:t>
          </w:r>
          <w:r>
            <w:rPr>
              <w:spacing w:val="-2"/>
            </w:rPr>
            <w:t>Public</w:t>
          </w:r>
          <w:r>
            <w:tab/>
          </w:r>
          <w:r>
            <w:rPr>
              <w:spacing w:val="-5"/>
            </w:rPr>
            <w:t>35</w:t>
          </w:r>
        </w:p>
        <w:p w14:paraId="31B4EB13" w14:textId="77777777" w:rsidR="00CE2773" w:rsidRDefault="001275EB">
          <w:pPr>
            <w:pStyle w:val="TOC1"/>
            <w:numPr>
              <w:ilvl w:val="0"/>
              <w:numId w:val="29"/>
            </w:numPr>
            <w:tabs>
              <w:tab w:val="left" w:pos="1133"/>
              <w:tab w:val="right" w:leader="dot" w:pos="10190"/>
            </w:tabs>
          </w:pPr>
          <w:hyperlink w:anchor="_TOC_250003" w:history="1">
            <w:r>
              <w:t>FLAS</w:t>
            </w:r>
            <w:r>
              <w:rPr>
                <w:spacing w:val="-3"/>
              </w:rPr>
              <w:t xml:space="preserve"> </w:t>
            </w:r>
            <w:r>
              <w:t>Awardee</w:t>
            </w:r>
            <w:r>
              <w:rPr>
                <w:spacing w:val="-2"/>
              </w:rPr>
              <w:t xml:space="preserve"> </w:t>
            </w:r>
            <w:r>
              <w:t>Selection</w:t>
            </w:r>
            <w:r>
              <w:rPr>
                <w:spacing w:val="-2"/>
              </w:rPr>
              <w:t xml:space="preserve"> Procedures</w:t>
            </w:r>
            <w:r>
              <w:tab/>
            </w:r>
            <w:r>
              <w:rPr>
                <w:spacing w:val="-5"/>
              </w:rPr>
              <w:t>37</w:t>
            </w:r>
          </w:hyperlink>
        </w:p>
        <w:p w14:paraId="31B4EB14" w14:textId="77777777" w:rsidR="00CE2773" w:rsidRDefault="001275EB">
          <w:pPr>
            <w:pStyle w:val="TOC2"/>
            <w:numPr>
              <w:ilvl w:val="1"/>
              <w:numId w:val="29"/>
            </w:numPr>
            <w:tabs>
              <w:tab w:val="left" w:pos="1533"/>
              <w:tab w:val="right" w:leader="dot" w:pos="10190"/>
            </w:tabs>
            <w:ind w:hanging="474"/>
          </w:pPr>
          <w:r>
            <w:t>FLAS</w:t>
          </w:r>
          <w:r>
            <w:rPr>
              <w:spacing w:val="-3"/>
            </w:rPr>
            <w:t xml:space="preserve"> </w:t>
          </w:r>
          <w:r>
            <w:rPr>
              <w:spacing w:val="-2"/>
            </w:rPr>
            <w:t>Procedures</w:t>
          </w:r>
          <w:r>
            <w:tab/>
          </w:r>
          <w:r>
            <w:rPr>
              <w:spacing w:val="-5"/>
            </w:rPr>
            <w:t>38</w:t>
          </w:r>
        </w:p>
        <w:p w14:paraId="31B4EB15" w14:textId="77777777" w:rsidR="00CE2773" w:rsidRDefault="001275EB">
          <w:pPr>
            <w:pStyle w:val="TOC1"/>
            <w:numPr>
              <w:ilvl w:val="0"/>
              <w:numId w:val="29"/>
            </w:numPr>
            <w:tabs>
              <w:tab w:val="left" w:pos="1041"/>
              <w:tab w:val="right" w:leader="dot" w:pos="10190"/>
            </w:tabs>
            <w:spacing w:before="123"/>
            <w:ind w:left="1040" w:hanging="201"/>
          </w:pPr>
          <w:hyperlink w:anchor="_TOC_250002" w:history="1">
            <w:r>
              <w:t>PROGRAM</w:t>
            </w:r>
            <w:r>
              <w:rPr>
                <w:spacing w:val="-4"/>
              </w:rPr>
              <w:t xml:space="preserve"> </w:t>
            </w:r>
            <w:r>
              <w:t>PLANNING</w:t>
            </w:r>
            <w:r>
              <w:rPr>
                <w:spacing w:val="-4"/>
              </w:rPr>
              <w:t xml:space="preserve"> </w:t>
            </w:r>
            <w:r>
              <w:t>AND</w:t>
            </w:r>
            <w:r>
              <w:rPr>
                <w:spacing w:val="-3"/>
              </w:rPr>
              <w:t xml:space="preserve"> </w:t>
            </w:r>
            <w:r>
              <w:rPr>
                <w:spacing w:val="-2"/>
              </w:rPr>
              <w:t>BUDGET</w:t>
            </w:r>
            <w:r>
              <w:tab/>
            </w:r>
            <w:r>
              <w:rPr>
                <w:spacing w:val="-5"/>
              </w:rPr>
              <w:t>41</w:t>
            </w:r>
          </w:hyperlink>
        </w:p>
        <w:p w14:paraId="31B4EB16" w14:textId="77777777" w:rsidR="00CE2773" w:rsidRDefault="001275EB">
          <w:pPr>
            <w:pStyle w:val="TOC2"/>
            <w:numPr>
              <w:ilvl w:val="1"/>
              <w:numId w:val="29"/>
            </w:numPr>
            <w:tabs>
              <w:tab w:val="left" w:pos="1440"/>
              <w:tab w:val="right" w:leader="dot" w:pos="10190"/>
            </w:tabs>
            <w:ind w:left="1440" w:hanging="381"/>
          </w:pPr>
          <w:r>
            <w:t>Development</w:t>
          </w:r>
          <w:r>
            <w:rPr>
              <w:spacing w:val="-5"/>
            </w:rPr>
            <w:t xml:space="preserve"> </w:t>
          </w:r>
          <w:r>
            <w:rPr>
              <w:spacing w:val="-4"/>
            </w:rPr>
            <w:t>Plan</w:t>
          </w:r>
          <w:r>
            <w:tab/>
          </w:r>
          <w:r>
            <w:rPr>
              <w:spacing w:val="-5"/>
            </w:rPr>
            <w:t>41</w:t>
          </w:r>
        </w:p>
        <w:p w14:paraId="31B4EB17" w14:textId="77777777" w:rsidR="00CE2773" w:rsidRDefault="001275EB">
          <w:pPr>
            <w:pStyle w:val="TOC2"/>
            <w:numPr>
              <w:ilvl w:val="1"/>
              <w:numId w:val="29"/>
            </w:numPr>
            <w:tabs>
              <w:tab w:val="left" w:pos="1440"/>
              <w:tab w:val="right" w:leader="dot" w:pos="10190"/>
            </w:tabs>
            <w:spacing w:before="122"/>
            <w:ind w:left="1440" w:hanging="381"/>
          </w:pPr>
          <w:r>
            <w:t>High-Quality</w:t>
          </w:r>
          <w:r>
            <w:rPr>
              <w:spacing w:val="-4"/>
            </w:rPr>
            <w:t xml:space="preserve"> </w:t>
          </w:r>
          <w:r>
            <w:t>Activities</w:t>
          </w:r>
          <w:r>
            <w:rPr>
              <w:spacing w:val="-3"/>
            </w:rPr>
            <w:t xml:space="preserve"> </w:t>
          </w:r>
          <w:r>
            <w:t>and</w:t>
          </w:r>
          <w:r>
            <w:rPr>
              <w:spacing w:val="-1"/>
            </w:rPr>
            <w:t xml:space="preserve"> </w:t>
          </w:r>
          <w:r>
            <w:t>Relation</w:t>
          </w:r>
          <w:r>
            <w:rPr>
              <w:spacing w:val="-4"/>
            </w:rPr>
            <w:t xml:space="preserve"> </w:t>
          </w:r>
          <w:r>
            <w:t>to</w:t>
          </w:r>
          <w:r>
            <w:rPr>
              <w:spacing w:val="-2"/>
            </w:rPr>
            <w:t xml:space="preserve"> </w:t>
          </w:r>
          <w:r>
            <w:t>Purpose</w:t>
          </w:r>
          <w:r>
            <w:rPr>
              <w:spacing w:val="-1"/>
            </w:rPr>
            <w:t xml:space="preserve"> </w:t>
          </w:r>
          <w:r>
            <w:t>of</w:t>
          </w:r>
          <w:r>
            <w:rPr>
              <w:spacing w:val="-2"/>
            </w:rPr>
            <w:t xml:space="preserve"> </w:t>
          </w:r>
          <w:r>
            <w:t>NRC</w:t>
          </w:r>
          <w:r>
            <w:rPr>
              <w:spacing w:val="-2"/>
            </w:rPr>
            <w:t xml:space="preserve"> Program</w:t>
          </w:r>
          <w:r>
            <w:tab/>
          </w:r>
          <w:r>
            <w:rPr>
              <w:spacing w:val="-5"/>
            </w:rPr>
            <w:t>46</w:t>
          </w:r>
        </w:p>
        <w:p w14:paraId="31B4EB18" w14:textId="77777777" w:rsidR="00CE2773" w:rsidRDefault="001275EB">
          <w:pPr>
            <w:pStyle w:val="TOC2"/>
            <w:numPr>
              <w:ilvl w:val="1"/>
              <w:numId w:val="29"/>
            </w:numPr>
            <w:tabs>
              <w:tab w:val="left" w:pos="1440"/>
              <w:tab w:val="right" w:leader="dot" w:pos="10190"/>
            </w:tabs>
            <w:spacing w:before="122"/>
            <w:ind w:left="1440" w:hanging="381"/>
          </w:pPr>
          <w:r>
            <w:t>Reasonable</w:t>
          </w:r>
          <w:r>
            <w:rPr>
              <w:spacing w:val="-2"/>
            </w:rPr>
            <w:t xml:space="preserve"> Costs</w:t>
          </w:r>
          <w:r>
            <w:tab/>
          </w:r>
          <w:r>
            <w:rPr>
              <w:spacing w:val="-5"/>
            </w:rPr>
            <w:t>50</w:t>
          </w:r>
        </w:p>
        <w:p w14:paraId="31B4EB19" w14:textId="77777777" w:rsidR="00CE2773" w:rsidRDefault="001275EB">
          <w:pPr>
            <w:pStyle w:val="TOC2"/>
            <w:numPr>
              <w:ilvl w:val="0"/>
              <w:numId w:val="28"/>
            </w:numPr>
            <w:tabs>
              <w:tab w:val="left" w:pos="1201"/>
              <w:tab w:val="right" w:leader="dot" w:pos="10190"/>
            </w:tabs>
            <w:spacing w:before="122"/>
          </w:pPr>
          <w:r>
            <w:t>4a.</w:t>
          </w:r>
          <w:r>
            <w:rPr>
              <w:spacing w:val="-1"/>
            </w:rPr>
            <w:t xml:space="preserve"> </w:t>
          </w:r>
          <w:r>
            <w:t>Long-term</w:t>
          </w:r>
          <w:r>
            <w:rPr>
              <w:spacing w:val="-1"/>
            </w:rPr>
            <w:t xml:space="preserve"> </w:t>
          </w:r>
          <w:r>
            <w:rPr>
              <w:spacing w:val="-2"/>
            </w:rPr>
            <w:t>Impact</w:t>
          </w:r>
          <w:r>
            <w:tab/>
          </w:r>
          <w:r>
            <w:rPr>
              <w:spacing w:val="-5"/>
            </w:rPr>
            <w:t>50</w:t>
          </w:r>
        </w:p>
        <w:p w14:paraId="31B4EB1A" w14:textId="77777777" w:rsidR="00CE2773" w:rsidRDefault="001275EB">
          <w:pPr>
            <w:pStyle w:val="TOC1"/>
            <w:numPr>
              <w:ilvl w:val="0"/>
              <w:numId w:val="27"/>
            </w:numPr>
            <w:tabs>
              <w:tab w:val="left" w:pos="1041"/>
              <w:tab w:val="right" w:leader="dot" w:pos="10190"/>
            </w:tabs>
            <w:spacing w:before="121"/>
          </w:pPr>
          <w:hyperlink w:anchor="_TOC_250001" w:history="1">
            <w:r>
              <w:t>FLAS</w:t>
            </w:r>
            <w:r>
              <w:rPr>
                <w:spacing w:val="-6"/>
              </w:rPr>
              <w:t xml:space="preserve"> </w:t>
            </w:r>
            <w:r>
              <w:t>COMPETITIVE</w:t>
            </w:r>
            <w:r>
              <w:rPr>
                <w:spacing w:val="-6"/>
              </w:rPr>
              <w:t xml:space="preserve"> </w:t>
            </w:r>
            <w:r>
              <w:t>PREFERENCE</w:t>
            </w:r>
            <w:r>
              <w:rPr>
                <w:spacing w:val="-6"/>
              </w:rPr>
              <w:t xml:space="preserve"> </w:t>
            </w:r>
            <w:r>
              <w:rPr>
                <w:spacing w:val="-2"/>
              </w:rPr>
              <w:t>PRIORITIES</w:t>
            </w:r>
            <w:r>
              <w:tab/>
            </w:r>
            <w:r>
              <w:rPr>
                <w:spacing w:val="-5"/>
              </w:rPr>
              <w:t>51</w:t>
            </w:r>
          </w:hyperlink>
        </w:p>
        <w:p w14:paraId="31B4EB1B" w14:textId="77777777" w:rsidR="00CE2773" w:rsidRDefault="001275EB">
          <w:pPr>
            <w:pStyle w:val="TOC2"/>
            <w:numPr>
              <w:ilvl w:val="1"/>
              <w:numId w:val="27"/>
            </w:numPr>
            <w:tabs>
              <w:tab w:val="left" w:pos="1440"/>
              <w:tab w:val="right" w:leader="dot" w:pos="10190"/>
            </w:tabs>
            <w:spacing w:before="123"/>
          </w:pPr>
          <w:r>
            <w:t>FLAS</w:t>
          </w:r>
          <w:r>
            <w:rPr>
              <w:spacing w:val="-4"/>
            </w:rPr>
            <w:t xml:space="preserve"> </w:t>
          </w:r>
          <w:r>
            <w:t>Competitive</w:t>
          </w:r>
          <w:r>
            <w:rPr>
              <w:spacing w:val="-3"/>
            </w:rPr>
            <w:t xml:space="preserve"> </w:t>
          </w:r>
          <w:r>
            <w:t>Preference</w:t>
          </w:r>
          <w:r>
            <w:rPr>
              <w:spacing w:val="-3"/>
            </w:rPr>
            <w:t xml:space="preserve"> </w:t>
          </w:r>
          <w:r>
            <w:t>Priority</w:t>
          </w:r>
          <w:r>
            <w:rPr>
              <w:spacing w:val="-3"/>
            </w:rPr>
            <w:t xml:space="preserve"> </w:t>
          </w:r>
          <w:r>
            <w:rPr>
              <w:spacing w:val="-10"/>
            </w:rPr>
            <w:t>1</w:t>
          </w:r>
          <w:r>
            <w:tab/>
          </w:r>
          <w:r>
            <w:rPr>
              <w:spacing w:val="-5"/>
            </w:rPr>
            <w:t>51</w:t>
          </w:r>
        </w:p>
        <w:p w14:paraId="31B4EB1C" w14:textId="77777777" w:rsidR="00CE2773" w:rsidRDefault="001275EB">
          <w:pPr>
            <w:pStyle w:val="TOC2"/>
            <w:numPr>
              <w:ilvl w:val="1"/>
              <w:numId w:val="27"/>
            </w:numPr>
            <w:tabs>
              <w:tab w:val="left" w:pos="1440"/>
              <w:tab w:val="right" w:leader="dot" w:pos="10190"/>
            </w:tabs>
          </w:pPr>
          <w:r>
            <w:t>FLAS</w:t>
          </w:r>
          <w:r>
            <w:rPr>
              <w:spacing w:val="-4"/>
            </w:rPr>
            <w:t xml:space="preserve"> </w:t>
          </w:r>
          <w:r>
            <w:t>Competitive</w:t>
          </w:r>
          <w:r>
            <w:rPr>
              <w:spacing w:val="-3"/>
            </w:rPr>
            <w:t xml:space="preserve"> </w:t>
          </w:r>
          <w:r>
            <w:t>Preference</w:t>
          </w:r>
          <w:r>
            <w:rPr>
              <w:spacing w:val="-3"/>
            </w:rPr>
            <w:t xml:space="preserve"> </w:t>
          </w:r>
          <w:r>
            <w:t>Priority</w:t>
          </w:r>
          <w:r>
            <w:rPr>
              <w:spacing w:val="-3"/>
            </w:rPr>
            <w:t xml:space="preserve"> </w:t>
          </w:r>
          <w:r>
            <w:rPr>
              <w:spacing w:val="-10"/>
            </w:rPr>
            <w:t>2</w:t>
          </w:r>
          <w:r>
            <w:tab/>
          </w:r>
          <w:r>
            <w:rPr>
              <w:spacing w:val="-5"/>
            </w:rPr>
            <w:t>52</w:t>
          </w:r>
        </w:p>
        <w:p w14:paraId="31B4EB1D" w14:textId="77777777" w:rsidR="00CE2773" w:rsidRDefault="001275EB">
          <w:pPr>
            <w:pStyle w:val="TOC1"/>
            <w:numPr>
              <w:ilvl w:val="0"/>
              <w:numId w:val="29"/>
            </w:numPr>
            <w:tabs>
              <w:tab w:val="left" w:pos="1054"/>
              <w:tab w:val="right" w:leader="dot" w:pos="10190"/>
            </w:tabs>
            <w:ind w:left="1053" w:hanging="214"/>
          </w:pPr>
          <w:hyperlink w:anchor="_TOC_250000" w:history="1">
            <w:r>
              <w:t>NRC</w:t>
            </w:r>
            <w:r>
              <w:rPr>
                <w:spacing w:val="-6"/>
              </w:rPr>
              <w:t xml:space="preserve"> </w:t>
            </w:r>
            <w:r>
              <w:t>COMPETITIVE</w:t>
            </w:r>
            <w:r>
              <w:rPr>
                <w:spacing w:val="-5"/>
              </w:rPr>
              <w:t xml:space="preserve"> </w:t>
            </w:r>
            <w:r>
              <w:t>PREFERENCE</w:t>
            </w:r>
            <w:r>
              <w:rPr>
                <w:spacing w:val="-5"/>
              </w:rPr>
              <w:t xml:space="preserve"> </w:t>
            </w:r>
            <w:r>
              <w:rPr>
                <w:spacing w:val="-2"/>
              </w:rPr>
              <w:t>PRIORITY</w:t>
            </w:r>
            <w:r>
              <w:tab/>
            </w:r>
            <w:r>
              <w:rPr>
                <w:spacing w:val="-5"/>
              </w:rPr>
              <w:t>52</w:t>
            </w:r>
          </w:hyperlink>
        </w:p>
      </w:sdtContent>
    </w:sdt>
    <w:p w14:paraId="31B4EB1E" w14:textId="77777777" w:rsidR="00CE2773" w:rsidRDefault="00CE2773">
      <w:pPr>
        <w:sectPr w:rsidR="00CE2773">
          <w:type w:val="continuous"/>
          <w:pgSz w:w="12240" w:h="15840"/>
          <w:pgMar w:top="972" w:right="420" w:bottom="1618" w:left="600" w:header="730" w:footer="742" w:gutter="0"/>
          <w:cols w:space="720"/>
        </w:sectPr>
      </w:pPr>
    </w:p>
    <w:p w14:paraId="31B4EB1F" w14:textId="77777777" w:rsidR="00CE2773" w:rsidRDefault="00CE2773">
      <w:pPr>
        <w:pStyle w:val="BodyText"/>
        <w:rPr>
          <w:sz w:val="26"/>
        </w:rPr>
      </w:pPr>
    </w:p>
    <w:p w14:paraId="31B4EB20" w14:textId="77777777" w:rsidR="00CE2773" w:rsidRDefault="00CE2773">
      <w:pPr>
        <w:pStyle w:val="BodyText"/>
        <w:spacing w:before="8"/>
        <w:rPr>
          <w:sz w:val="23"/>
        </w:rPr>
      </w:pPr>
    </w:p>
    <w:p w14:paraId="31B4EB21" w14:textId="77777777" w:rsidR="00CE2773" w:rsidRDefault="001275EB">
      <w:pPr>
        <w:pStyle w:val="BodyText"/>
        <w:ind w:left="840"/>
      </w:pPr>
      <w:r>
        <w:rPr>
          <w:spacing w:val="-2"/>
        </w:rPr>
        <w:t>APPENDICES</w:t>
      </w:r>
    </w:p>
    <w:p w14:paraId="31B4EB22" w14:textId="77777777" w:rsidR="00CE2773" w:rsidRDefault="001275EB">
      <w:pPr>
        <w:pStyle w:val="ListParagraph"/>
        <w:numPr>
          <w:ilvl w:val="0"/>
          <w:numId w:val="26"/>
        </w:numPr>
        <w:tabs>
          <w:tab w:val="left" w:pos="1560"/>
        </w:tabs>
        <w:spacing w:before="182"/>
        <w:rPr>
          <w:sz w:val="24"/>
        </w:rPr>
      </w:pPr>
      <w:r>
        <w:rPr>
          <w:sz w:val="24"/>
        </w:rPr>
        <w:t>List</w:t>
      </w:r>
      <w:r>
        <w:rPr>
          <w:spacing w:val="-1"/>
          <w:sz w:val="24"/>
        </w:rPr>
        <w:t xml:space="preserve"> </w:t>
      </w:r>
      <w:r>
        <w:rPr>
          <w:sz w:val="24"/>
        </w:rPr>
        <w:t xml:space="preserve">of </w:t>
      </w:r>
      <w:r>
        <w:rPr>
          <w:spacing w:val="-2"/>
          <w:sz w:val="24"/>
        </w:rPr>
        <w:t>Courses</w:t>
      </w:r>
    </w:p>
    <w:p w14:paraId="31B4EB23" w14:textId="77777777" w:rsidR="00CE2773" w:rsidRDefault="001275EB">
      <w:pPr>
        <w:pStyle w:val="ListParagraph"/>
        <w:numPr>
          <w:ilvl w:val="0"/>
          <w:numId w:val="26"/>
        </w:numPr>
        <w:tabs>
          <w:tab w:val="left" w:pos="1560"/>
        </w:tabs>
        <w:spacing w:before="22"/>
        <w:ind w:hanging="361"/>
        <w:rPr>
          <w:sz w:val="24"/>
        </w:rPr>
      </w:pPr>
      <w:r>
        <w:rPr>
          <w:sz w:val="24"/>
        </w:rPr>
        <w:t>Position</w:t>
      </w:r>
      <w:r>
        <w:rPr>
          <w:spacing w:val="-1"/>
          <w:sz w:val="24"/>
        </w:rPr>
        <w:t xml:space="preserve"> </w:t>
      </w:r>
      <w:r>
        <w:rPr>
          <w:spacing w:val="-2"/>
          <w:sz w:val="24"/>
        </w:rPr>
        <w:t>Descriptions</w:t>
      </w:r>
    </w:p>
    <w:p w14:paraId="31B4EB24" w14:textId="77777777" w:rsidR="00CE2773" w:rsidRDefault="001275EB">
      <w:pPr>
        <w:pStyle w:val="ListParagraph"/>
        <w:numPr>
          <w:ilvl w:val="0"/>
          <w:numId w:val="26"/>
        </w:numPr>
        <w:tabs>
          <w:tab w:val="left" w:pos="1560"/>
        </w:tabs>
        <w:spacing w:before="22"/>
        <w:ind w:hanging="361"/>
        <w:rPr>
          <w:sz w:val="24"/>
        </w:rPr>
      </w:pPr>
      <w:r>
        <w:rPr>
          <w:sz w:val="24"/>
        </w:rPr>
        <w:t>Curriculum</w:t>
      </w:r>
      <w:r>
        <w:rPr>
          <w:spacing w:val="-4"/>
          <w:sz w:val="24"/>
        </w:rPr>
        <w:t xml:space="preserve"> </w:t>
      </w:r>
      <w:r>
        <w:rPr>
          <w:spacing w:val="-2"/>
          <w:sz w:val="24"/>
        </w:rPr>
        <w:t>Vitae</w:t>
      </w:r>
    </w:p>
    <w:p w14:paraId="31B4EB25" w14:textId="77777777" w:rsidR="00CE2773" w:rsidRDefault="001275EB">
      <w:pPr>
        <w:pStyle w:val="ListParagraph"/>
        <w:numPr>
          <w:ilvl w:val="0"/>
          <w:numId w:val="26"/>
        </w:numPr>
        <w:tabs>
          <w:tab w:val="left" w:pos="1560"/>
        </w:tabs>
        <w:spacing w:before="21"/>
        <w:ind w:hanging="361"/>
        <w:rPr>
          <w:sz w:val="24"/>
        </w:rPr>
      </w:pPr>
      <w:r>
        <w:rPr>
          <w:sz w:val="24"/>
        </w:rPr>
        <w:t>Letters</w:t>
      </w:r>
      <w:r>
        <w:rPr>
          <w:spacing w:val="-3"/>
          <w:sz w:val="24"/>
        </w:rPr>
        <w:t xml:space="preserve"> </w:t>
      </w:r>
      <w:r>
        <w:rPr>
          <w:sz w:val="24"/>
        </w:rPr>
        <w:t>of</w:t>
      </w:r>
      <w:r>
        <w:rPr>
          <w:spacing w:val="-1"/>
          <w:sz w:val="24"/>
        </w:rPr>
        <w:t xml:space="preserve"> </w:t>
      </w:r>
      <w:r>
        <w:rPr>
          <w:spacing w:val="-2"/>
          <w:sz w:val="24"/>
        </w:rPr>
        <w:t>Support</w:t>
      </w:r>
    </w:p>
    <w:p w14:paraId="31B4EB26" w14:textId="77777777" w:rsidR="00CE2773" w:rsidRDefault="00CE2773">
      <w:pPr>
        <w:rPr>
          <w:sz w:val="24"/>
        </w:rPr>
        <w:sectPr w:rsidR="00CE2773">
          <w:type w:val="continuous"/>
          <w:pgSz w:w="12240" w:h="15840"/>
          <w:pgMar w:top="960" w:right="420" w:bottom="940" w:left="600" w:header="730" w:footer="742" w:gutter="0"/>
          <w:cols w:space="720"/>
        </w:sectPr>
      </w:pPr>
    </w:p>
    <w:p w14:paraId="31B4EB27" w14:textId="77777777" w:rsidR="00CE2773" w:rsidRDefault="001275EB">
      <w:pPr>
        <w:pStyle w:val="Heading1"/>
        <w:spacing w:before="1"/>
        <w:ind w:right="1315"/>
        <w:jc w:val="center"/>
      </w:pPr>
      <w:bookmarkStart w:id="1" w:name="CGC_Acronyms_T6_FY22-26_FINAL.pdf"/>
      <w:bookmarkEnd w:id="1"/>
      <w:r>
        <w:lastRenderedPageBreak/>
        <w:t>LIST</w:t>
      </w:r>
      <w:r>
        <w:rPr>
          <w:spacing w:val="-2"/>
        </w:rPr>
        <w:t xml:space="preserve"> </w:t>
      </w:r>
      <w:r>
        <w:t>OF</w:t>
      </w:r>
      <w:r>
        <w:rPr>
          <w:spacing w:val="-2"/>
        </w:rPr>
        <w:t xml:space="preserve"> ACRONYMS</w:t>
      </w:r>
    </w:p>
    <w:p w14:paraId="31B4EB28" w14:textId="77777777" w:rsidR="00CE2773" w:rsidRDefault="00CE2773">
      <w:pPr>
        <w:pStyle w:val="BodyText"/>
        <w:spacing w:before="11"/>
        <w:rPr>
          <w:b/>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4077"/>
        <w:gridCol w:w="1261"/>
        <w:gridCol w:w="4591"/>
      </w:tblGrid>
      <w:tr w:rsidR="00CE2773" w14:paraId="31B4EB2D" w14:textId="77777777">
        <w:trPr>
          <w:trHeight w:val="459"/>
        </w:trPr>
        <w:tc>
          <w:tcPr>
            <w:tcW w:w="1049" w:type="dxa"/>
          </w:tcPr>
          <w:p w14:paraId="31B4EB29" w14:textId="77777777" w:rsidR="00CE2773" w:rsidRDefault="001275EB">
            <w:pPr>
              <w:pStyle w:val="TableParagraph"/>
              <w:spacing w:before="115"/>
              <w:ind w:left="107"/>
              <w:rPr>
                <w:b/>
                <w:sz w:val="20"/>
              </w:rPr>
            </w:pPr>
            <w:r>
              <w:rPr>
                <w:b/>
                <w:spacing w:val="-5"/>
                <w:sz w:val="20"/>
              </w:rPr>
              <w:t>#K</w:t>
            </w:r>
          </w:p>
        </w:tc>
        <w:tc>
          <w:tcPr>
            <w:tcW w:w="4077" w:type="dxa"/>
          </w:tcPr>
          <w:p w14:paraId="31B4EB2A" w14:textId="77777777" w:rsidR="00CE2773" w:rsidRDefault="001275EB">
            <w:pPr>
              <w:pStyle w:val="TableParagraph"/>
              <w:spacing w:before="115"/>
              <w:ind w:left="106"/>
              <w:rPr>
                <w:sz w:val="20"/>
              </w:rPr>
            </w:pPr>
            <w:r>
              <w:rPr>
                <w:i/>
                <w:sz w:val="20"/>
              </w:rPr>
              <w:t xml:space="preserve">x </w:t>
            </w:r>
            <w:r>
              <w:rPr>
                <w:spacing w:val="-2"/>
                <w:sz w:val="20"/>
              </w:rPr>
              <w:t>thousand</w:t>
            </w:r>
          </w:p>
        </w:tc>
        <w:tc>
          <w:tcPr>
            <w:tcW w:w="1261" w:type="dxa"/>
          </w:tcPr>
          <w:p w14:paraId="31B4EB2B" w14:textId="77777777" w:rsidR="00CE2773" w:rsidRDefault="001275EB">
            <w:pPr>
              <w:pStyle w:val="TableParagraph"/>
              <w:spacing w:before="115"/>
              <w:ind w:left="107"/>
              <w:rPr>
                <w:b/>
                <w:sz w:val="20"/>
              </w:rPr>
            </w:pPr>
            <w:r>
              <w:rPr>
                <w:b/>
                <w:spacing w:val="-4"/>
                <w:sz w:val="20"/>
              </w:rPr>
              <w:t>ICCI</w:t>
            </w:r>
          </w:p>
        </w:tc>
        <w:tc>
          <w:tcPr>
            <w:tcW w:w="4591" w:type="dxa"/>
          </w:tcPr>
          <w:p w14:paraId="31B4EB2C" w14:textId="77777777" w:rsidR="00CE2773" w:rsidRDefault="001275EB">
            <w:pPr>
              <w:pStyle w:val="TableParagraph"/>
              <w:spacing w:line="230" w:lineRule="exact"/>
              <w:ind w:left="106" w:right="52"/>
              <w:rPr>
                <w:sz w:val="20"/>
              </w:rPr>
            </w:pPr>
            <w:r>
              <w:rPr>
                <w:sz w:val="20"/>
              </w:rPr>
              <w:t>Institute</w:t>
            </w:r>
            <w:r>
              <w:rPr>
                <w:spacing w:val="-10"/>
                <w:sz w:val="20"/>
              </w:rPr>
              <w:t xml:space="preserve"> </w:t>
            </w:r>
            <w:r>
              <w:rPr>
                <w:sz w:val="20"/>
              </w:rPr>
              <w:t>for</w:t>
            </w:r>
            <w:r>
              <w:rPr>
                <w:spacing w:val="-10"/>
                <w:sz w:val="20"/>
              </w:rPr>
              <w:t xml:space="preserve"> </w:t>
            </w:r>
            <w:r>
              <w:rPr>
                <w:sz w:val="20"/>
              </w:rPr>
              <w:t>Curriculum</w:t>
            </w:r>
            <w:r>
              <w:rPr>
                <w:spacing w:val="-10"/>
                <w:sz w:val="20"/>
              </w:rPr>
              <w:t xml:space="preserve"> </w:t>
            </w:r>
            <w:r>
              <w:rPr>
                <w:sz w:val="20"/>
              </w:rPr>
              <w:t>and</w:t>
            </w:r>
            <w:r>
              <w:rPr>
                <w:spacing w:val="-9"/>
                <w:sz w:val="20"/>
              </w:rPr>
              <w:t xml:space="preserve"> </w:t>
            </w:r>
            <w:r>
              <w:rPr>
                <w:sz w:val="20"/>
              </w:rPr>
              <w:t xml:space="preserve">Campus </w:t>
            </w:r>
            <w:r>
              <w:rPr>
                <w:spacing w:val="-2"/>
                <w:sz w:val="20"/>
              </w:rPr>
              <w:t>Internationalization</w:t>
            </w:r>
          </w:p>
        </w:tc>
      </w:tr>
      <w:tr w:rsidR="00CE2773" w14:paraId="31B4EB32" w14:textId="77777777">
        <w:trPr>
          <w:trHeight w:val="299"/>
        </w:trPr>
        <w:tc>
          <w:tcPr>
            <w:tcW w:w="1049" w:type="dxa"/>
          </w:tcPr>
          <w:p w14:paraId="31B4EB2E" w14:textId="77777777" w:rsidR="00CE2773" w:rsidRDefault="001275EB">
            <w:pPr>
              <w:pStyle w:val="TableParagraph"/>
              <w:spacing w:before="35"/>
              <w:ind w:left="107"/>
              <w:rPr>
                <w:b/>
                <w:sz w:val="20"/>
              </w:rPr>
            </w:pPr>
            <w:r>
              <w:rPr>
                <w:b/>
                <w:spacing w:val="-5"/>
                <w:sz w:val="20"/>
              </w:rPr>
              <w:t>#M</w:t>
            </w:r>
          </w:p>
        </w:tc>
        <w:tc>
          <w:tcPr>
            <w:tcW w:w="4077" w:type="dxa"/>
          </w:tcPr>
          <w:p w14:paraId="31B4EB2F" w14:textId="77777777" w:rsidR="00CE2773" w:rsidRDefault="001275EB">
            <w:pPr>
              <w:pStyle w:val="TableParagraph"/>
              <w:spacing w:before="35"/>
              <w:ind w:left="106"/>
              <w:rPr>
                <w:sz w:val="20"/>
              </w:rPr>
            </w:pPr>
            <w:r>
              <w:rPr>
                <w:i/>
                <w:sz w:val="20"/>
              </w:rPr>
              <w:t xml:space="preserve">x </w:t>
            </w:r>
            <w:r>
              <w:rPr>
                <w:spacing w:val="-2"/>
                <w:sz w:val="20"/>
              </w:rPr>
              <w:t>million</w:t>
            </w:r>
          </w:p>
        </w:tc>
        <w:tc>
          <w:tcPr>
            <w:tcW w:w="1261" w:type="dxa"/>
          </w:tcPr>
          <w:p w14:paraId="31B4EB30" w14:textId="77777777" w:rsidR="00CE2773" w:rsidRDefault="001275EB">
            <w:pPr>
              <w:pStyle w:val="TableParagraph"/>
              <w:spacing w:before="35"/>
              <w:ind w:left="107"/>
              <w:rPr>
                <w:b/>
                <w:sz w:val="20"/>
              </w:rPr>
            </w:pPr>
            <w:r>
              <w:rPr>
                <w:b/>
                <w:spacing w:val="-4"/>
                <w:sz w:val="20"/>
              </w:rPr>
              <w:t>IDOE</w:t>
            </w:r>
          </w:p>
        </w:tc>
        <w:tc>
          <w:tcPr>
            <w:tcW w:w="4591" w:type="dxa"/>
          </w:tcPr>
          <w:p w14:paraId="31B4EB31" w14:textId="77777777" w:rsidR="00CE2773" w:rsidRDefault="001275EB">
            <w:pPr>
              <w:pStyle w:val="TableParagraph"/>
              <w:spacing w:before="35"/>
              <w:ind w:left="106"/>
              <w:rPr>
                <w:sz w:val="20"/>
              </w:rPr>
            </w:pPr>
            <w:r>
              <w:rPr>
                <w:sz w:val="20"/>
              </w:rPr>
              <w:t>Indiana</w:t>
            </w:r>
            <w:r>
              <w:rPr>
                <w:spacing w:val="-5"/>
                <w:sz w:val="20"/>
              </w:rPr>
              <w:t xml:space="preserve"> </w:t>
            </w:r>
            <w:r>
              <w:rPr>
                <w:sz w:val="20"/>
              </w:rPr>
              <w:t>Department</w:t>
            </w:r>
            <w:r>
              <w:rPr>
                <w:spacing w:val="-4"/>
                <w:sz w:val="20"/>
              </w:rPr>
              <w:t xml:space="preserve"> </w:t>
            </w:r>
            <w:r>
              <w:rPr>
                <w:sz w:val="20"/>
              </w:rPr>
              <w:t>of</w:t>
            </w:r>
            <w:r>
              <w:rPr>
                <w:spacing w:val="-4"/>
                <w:sz w:val="20"/>
              </w:rPr>
              <w:t xml:space="preserve"> </w:t>
            </w:r>
            <w:r>
              <w:rPr>
                <w:spacing w:val="-2"/>
                <w:sz w:val="20"/>
              </w:rPr>
              <w:t>Education</w:t>
            </w:r>
          </w:p>
        </w:tc>
      </w:tr>
      <w:tr w:rsidR="00CE2773" w14:paraId="31B4EB37" w14:textId="77777777">
        <w:trPr>
          <w:trHeight w:val="299"/>
        </w:trPr>
        <w:tc>
          <w:tcPr>
            <w:tcW w:w="1049" w:type="dxa"/>
          </w:tcPr>
          <w:p w14:paraId="31B4EB33" w14:textId="77777777" w:rsidR="00CE2773" w:rsidRDefault="001275EB">
            <w:pPr>
              <w:pStyle w:val="TableParagraph"/>
              <w:spacing w:before="35"/>
              <w:ind w:left="107"/>
              <w:rPr>
                <w:b/>
                <w:sz w:val="20"/>
              </w:rPr>
            </w:pPr>
            <w:r>
              <w:rPr>
                <w:b/>
                <w:sz w:val="20"/>
              </w:rPr>
              <w:t>AY</w:t>
            </w:r>
            <w:r>
              <w:rPr>
                <w:b/>
                <w:spacing w:val="-5"/>
                <w:sz w:val="20"/>
              </w:rPr>
              <w:t xml:space="preserve"> </w:t>
            </w:r>
            <w:r>
              <w:rPr>
                <w:b/>
                <w:sz w:val="20"/>
              </w:rPr>
              <w:t>20-</w:t>
            </w:r>
            <w:r>
              <w:rPr>
                <w:b/>
                <w:spacing w:val="-5"/>
                <w:sz w:val="20"/>
              </w:rPr>
              <w:t>21</w:t>
            </w:r>
          </w:p>
        </w:tc>
        <w:tc>
          <w:tcPr>
            <w:tcW w:w="4077" w:type="dxa"/>
          </w:tcPr>
          <w:p w14:paraId="31B4EB34" w14:textId="77777777" w:rsidR="00CE2773" w:rsidRDefault="001275EB">
            <w:pPr>
              <w:pStyle w:val="TableParagraph"/>
              <w:spacing w:before="35"/>
              <w:ind w:left="106"/>
              <w:rPr>
                <w:sz w:val="20"/>
              </w:rPr>
            </w:pPr>
            <w:r>
              <w:rPr>
                <w:sz w:val="20"/>
              </w:rPr>
              <w:t>Academic</w:t>
            </w:r>
            <w:r>
              <w:rPr>
                <w:spacing w:val="-8"/>
                <w:sz w:val="20"/>
              </w:rPr>
              <w:t xml:space="preserve"> </w:t>
            </w:r>
            <w:r>
              <w:rPr>
                <w:sz w:val="20"/>
              </w:rPr>
              <w:t>year</w:t>
            </w:r>
            <w:r>
              <w:rPr>
                <w:spacing w:val="-6"/>
                <w:sz w:val="20"/>
              </w:rPr>
              <w:t xml:space="preserve"> </w:t>
            </w:r>
            <w:r>
              <w:rPr>
                <w:sz w:val="20"/>
              </w:rPr>
              <w:t>2020-</w:t>
            </w:r>
            <w:r>
              <w:rPr>
                <w:spacing w:val="-4"/>
                <w:sz w:val="20"/>
              </w:rPr>
              <w:t>2021</w:t>
            </w:r>
          </w:p>
        </w:tc>
        <w:tc>
          <w:tcPr>
            <w:tcW w:w="1261" w:type="dxa"/>
          </w:tcPr>
          <w:p w14:paraId="31B4EB35" w14:textId="77777777" w:rsidR="00CE2773" w:rsidRDefault="001275EB">
            <w:pPr>
              <w:pStyle w:val="TableParagraph"/>
              <w:spacing w:before="35"/>
              <w:ind w:left="107"/>
              <w:rPr>
                <w:b/>
                <w:sz w:val="20"/>
              </w:rPr>
            </w:pPr>
            <w:r>
              <w:rPr>
                <w:b/>
                <w:spacing w:val="-4"/>
                <w:sz w:val="20"/>
              </w:rPr>
              <w:t>IFLTA</w:t>
            </w:r>
          </w:p>
        </w:tc>
        <w:tc>
          <w:tcPr>
            <w:tcW w:w="4591" w:type="dxa"/>
          </w:tcPr>
          <w:p w14:paraId="31B4EB36" w14:textId="77777777" w:rsidR="00CE2773" w:rsidRDefault="001275EB">
            <w:pPr>
              <w:pStyle w:val="TableParagraph"/>
              <w:spacing w:before="35"/>
              <w:ind w:left="106"/>
              <w:rPr>
                <w:sz w:val="20"/>
              </w:rPr>
            </w:pPr>
            <w:r>
              <w:rPr>
                <w:sz w:val="20"/>
              </w:rPr>
              <w:t>Indiana</w:t>
            </w:r>
            <w:r>
              <w:rPr>
                <w:spacing w:val="-6"/>
                <w:sz w:val="20"/>
              </w:rPr>
              <w:t xml:space="preserve"> </w:t>
            </w:r>
            <w:r>
              <w:rPr>
                <w:sz w:val="20"/>
              </w:rPr>
              <w:t>Foreign</w:t>
            </w:r>
            <w:r>
              <w:rPr>
                <w:spacing w:val="-5"/>
                <w:sz w:val="20"/>
              </w:rPr>
              <w:t xml:space="preserve"> </w:t>
            </w:r>
            <w:r>
              <w:rPr>
                <w:sz w:val="20"/>
              </w:rPr>
              <w:t>Language</w:t>
            </w:r>
            <w:r>
              <w:rPr>
                <w:spacing w:val="-5"/>
                <w:sz w:val="20"/>
              </w:rPr>
              <w:t xml:space="preserve"> </w:t>
            </w:r>
            <w:r>
              <w:rPr>
                <w:sz w:val="20"/>
              </w:rPr>
              <w:t>Teachers</w:t>
            </w:r>
            <w:r>
              <w:rPr>
                <w:spacing w:val="-5"/>
                <w:sz w:val="20"/>
              </w:rPr>
              <w:t xml:space="preserve"> </w:t>
            </w:r>
            <w:r>
              <w:rPr>
                <w:spacing w:val="-2"/>
                <w:sz w:val="20"/>
              </w:rPr>
              <w:t>Association</w:t>
            </w:r>
          </w:p>
        </w:tc>
      </w:tr>
      <w:tr w:rsidR="00CE2773" w14:paraId="31B4EB3C" w14:textId="77777777">
        <w:trPr>
          <w:trHeight w:val="460"/>
        </w:trPr>
        <w:tc>
          <w:tcPr>
            <w:tcW w:w="1049" w:type="dxa"/>
          </w:tcPr>
          <w:p w14:paraId="31B4EB38" w14:textId="77777777" w:rsidR="00CE2773" w:rsidRDefault="001275EB">
            <w:pPr>
              <w:pStyle w:val="TableParagraph"/>
              <w:spacing w:before="115"/>
              <w:ind w:left="107"/>
              <w:rPr>
                <w:b/>
                <w:sz w:val="20"/>
              </w:rPr>
            </w:pPr>
            <w:r>
              <w:rPr>
                <w:b/>
                <w:spacing w:val="-2"/>
                <w:sz w:val="20"/>
              </w:rPr>
              <w:t>AAC&amp;U</w:t>
            </w:r>
          </w:p>
        </w:tc>
        <w:tc>
          <w:tcPr>
            <w:tcW w:w="4077" w:type="dxa"/>
          </w:tcPr>
          <w:p w14:paraId="31B4EB39" w14:textId="77777777" w:rsidR="00CE2773" w:rsidRDefault="001275EB">
            <w:pPr>
              <w:pStyle w:val="TableParagraph"/>
              <w:spacing w:line="230" w:lineRule="atLeast"/>
              <w:ind w:left="106" w:right="139"/>
              <w:rPr>
                <w:sz w:val="20"/>
              </w:rPr>
            </w:pPr>
            <w:r>
              <w:rPr>
                <w:sz w:val="20"/>
              </w:rPr>
              <w:t>Association</w:t>
            </w:r>
            <w:r>
              <w:rPr>
                <w:spacing w:val="-10"/>
                <w:sz w:val="20"/>
              </w:rPr>
              <w:t xml:space="preserve"> </w:t>
            </w:r>
            <w:r>
              <w:rPr>
                <w:sz w:val="20"/>
              </w:rPr>
              <w:t>of</w:t>
            </w:r>
            <w:r>
              <w:rPr>
                <w:spacing w:val="-10"/>
                <w:sz w:val="20"/>
              </w:rPr>
              <w:t xml:space="preserve"> </w:t>
            </w:r>
            <w:r>
              <w:rPr>
                <w:sz w:val="20"/>
              </w:rPr>
              <w:t>American</w:t>
            </w:r>
            <w:r>
              <w:rPr>
                <w:spacing w:val="-9"/>
                <w:sz w:val="20"/>
              </w:rPr>
              <w:t xml:space="preserve"> </w:t>
            </w:r>
            <w:r>
              <w:rPr>
                <w:sz w:val="20"/>
              </w:rPr>
              <w:t>Colleges</w:t>
            </w:r>
            <w:r>
              <w:rPr>
                <w:spacing w:val="-10"/>
                <w:sz w:val="20"/>
              </w:rPr>
              <w:t xml:space="preserve"> </w:t>
            </w:r>
            <w:r>
              <w:rPr>
                <w:sz w:val="20"/>
              </w:rPr>
              <w:t xml:space="preserve">&amp; </w:t>
            </w:r>
            <w:r>
              <w:rPr>
                <w:spacing w:val="-2"/>
                <w:sz w:val="20"/>
              </w:rPr>
              <w:t>Universities</w:t>
            </w:r>
          </w:p>
        </w:tc>
        <w:tc>
          <w:tcPr>
            <w:tcW w:w="1261" w:type="dxa"/>
          </w:tcPr>
          <w:p w14:paraId="31B4EB3A" w14:textId="77777777" w:rsidR="00CE2773" w:rsidRDefault="001275EB">
            <w:pPr>
              <w:pStyle w:val="TableParagraph"/>
              <w:spacing w:before="115"/>
              <w:ind w:left="107"/>
              <w:rPr>
                <w:b/>
                <w:sz w:val="20"/>
              </w:rPr>
            </w:pPr>
            <w:r>
              <w:rPr>
                <w:b/>
                <w:spacing w:val="-4"/>
                <w:sz w:val="20"/>
              </w:rPr>
              <w:t>INTL</w:t>
            </w:r>
          </w:p>
        </w:tc>
        <w:tc>
          <w:tcPr>
            <w:tcW w:w="4591" w:type="dxa"/>
          </w:tcPr>
          <w:p w14:paraId="31B4EB3B" w14:textId="77777777" w:rsidR="00CE2773" w:rsidRDefault="001275EB">
            <w:pPr>
              <w:pStyle w:val="TableParagraph"/>
              <w:spacing w:before="115"/>
              <w:ind w:left="105"/>
              <w:rPr>
                <w:sz w:val="20"/>
              </w:rPr>
            </w:pPr>
            <w:r>
              <w:rPr>
                <w:sz w:val="20"/>
              </w:rPr>
              <w:t>Department</w:t>
            </w:r>
            <w:r>
              <w:rPr>
                <w:spacing w:val="-6"/>
                <w:sz w:val="20"/>
              </w:rPr>
              <w:t xml:space="preserve"> </w:t>
            </w:r>
            <w:r>
              <w:rPr>
                <w:sz w:val="20"/>
              </w:rPr>
              <w:t>of</w:t>
            </w:r>
            <w:r>
              <w:rPr>
                <w:spacing w:val="-6"/>
                <w:sz w:val="20"/>
              </w:rPr>
              <w:t xml:space="preserve"> </w:t>
            </w:r>
            <w:r>
              <w:rPr>
                <w:sz w:val="20"/>
              </w:rPr>
              <w:t>International</w:t>
            </w:r>
            <w:r>
              <w:rPr>
                <w:spacing w:val="-6"/>
                <w:sz w:val="20"/>
              </w:rPr>
              <w:t xml:space="preserve"> </w:t>
            </w:r>
            <w:r>
              <w:rPr>
                <w:spacing w:val="-2"/>
                <w:sz w:val="20"/>
              </w:rPr>
              <w:t>Studies</w:t>
            </w:r>
          </w:p>
        </w:tc>
      </w:tr>
      <w:tr w:rsidR="00CE2773" w14:paraId="31B4EB41" w14:textId="77777777">
        <w:trPr>
          <w:trHeight w:val="299"/>
        </w:trPr>
        <w:tc>
          <w:tcPr>
            <w:tcW w:w="1049" w:type="dxa"/>
          </w:tcPr>
          <w:p w14:paraId="31B4EB3D" w14:textId="77777777" w:rsidR="00CE2773" w:rsidRDefault="001275EB">
            <w:pPr>
              <w:pStyle w:val="TableParagraph"/>
              <w:spacing w:before="35"/>
              <w:ind w:left="107"/>
              <w:rPr>
                <w:b/>
                <w:sz w:val="20"/>
              </w:rPr>
            </w:pPr>
            <w:r>
              <w:rPr>
                <w:b/>
                <w:spacing w:val="-5"/>
                <w:sz w:val="20"/>
              </w:rPr>
              <w:t>ACE</w:t>
            </w:r>
          </w:p>
        </w:tc>
        <w:tc>
          <w:tcPr>
            <w:tcW w:w="4077" w:type="dxa"/>
          </w:tcPr>
          <w:p w14:paraId="31B4EB3E" w14:textId="77777777" w:rsidR="00CE2773" w:rsidRDefault="001275EB">
            <w:pPr>
              <w:pStyle w:val="TableParagraph"/>
              <w:spacing w:before="35"/>
              <w:ind w:left="106"/>
              <w:rPr>
                <w:sz w:val="20"/>
              </w:rPr>
            </w:pPr>
            <w:r>
              <w:rPr>
                <w:sz w:val="20"/>
              </w:rPr>
              <w:t>American</w:t>
            </w:r>
            <w:r>
              <w:rPr>
                <w:spacing w:val="-3"/>
                <w:sz w:val="20"/>
              </w:rPr>
              <w:t xml:space="preserve"> </w:t>
            </w:r>
            <w:r>
              <w:rPr>
                <w:sz w:val="20"/>
              </w:rPr>
              <w:t>Council</w:t>
            </w:r>
            <w:r>
              <w:rPr>
                <w:spacing w:val="-5"/>
                <w:sz w:val="20"/>
              </w:rPr>
              <w:t xml:space="preserve"> </w:t>
            </w:r>
            <w:r>
              <w:rPr>
                <w:sz w:val="20"/>
              </w:rPr>
              <w:t>on</w:t>
            </w:r>
            <w:r>
              <w:rPr>
                <w:spacing w:val="-2"/>
                <w:sz w:val="20"/>
              </w:rPr>
              <w:t xml:space="preserve"> Education</w:t>
            </w:r>
          </w:p>
        </w:tc>
        <w:tc>
          <w:tcPr>
            <w:tcW w:w="1261" w:type="dxa"/>
          </w:tcPr>
          <w:p w14:paraId="31B4EB3F" w14:textId="77777777" w:rsidR="00CE2773" w:rsidRDefault="001275EB">
            <w:pPr>
              <w:pStyle w:val="TableParagraph"/>
              <w:spacing w:before="35"/>
              <w:ind w:left="107"/>
              <w:rPr>
                <w:b/>
                <w:sz w:val="20"/>
              </w:rPr>
            </w:pPr>
            <w:r>
              <w:rPr>
                <w:b/>
                <w:spacing w:val="-5"/>
                <w:sz w:val="20"/>
              </w:rPr>
              <w:t>IU</w:t>
            </w:r>
          </w:p>
        </w:tc>
        <w:tc>
          <w:tcPr>
            <w:tcW w:w="4591" w:type="dxa"/>
          </w:tcPr>
          <w:p w14:paraId="31B4EB40" w14:textId="77777777" w:rsidR="00CE2773" w:rsidRDefault="001275EB">
            <w:pPr>
              <w:pStyle w:val="TableParagraph"/>
              <w:spacing w:before="35"/>
              <w:ind w:left="106"/>
              <w:rPr>
                <w:sz w:val="20"/>
              </w:rPr>
            </w:pPr>
            <w:r>
              <w:rPr>
                <w:sz w:val="20"/>
              </w:rPr>
              <w:t>Indiana</w:t>
            </w:r>
            <w:r>
              <w:rPr>
                <w:spacing w:val="-4"/>
                <w:sz w:val="20"/>
              </w:rPr>
              <w:t xml:space="preserve"> </w:t>
            </w:r>
            <w:r>
              <w:rPr>
                <w:spacing w:val="-2"/>
                <w:sz w:val="20"/>
              </w:rPr>
              <w:t>University</w:t>
            </w:r>
          </w:p>
        </w:tc>
      </w:tr>
      <w:tr w:rsidR="00CE2773" w14:paraId="31B4EB46" w14:textId="77777777">
        <w:trPr>
          <w:trHeight w:val="460"/>
        </w:trPr>
        <w:tc>
          <w:tcPr>
            <w:tcW w:w="1049" w:type="dxa"/>
          </w:tcPr>
          <w:p w14:paraId="31B4EB42" w14:textId="77777777" w:rsidR="00CE2773" w:rsidRDefault="001275EB">
            <w:pPr>
              <w:pStyle w:val="TableParagraph"/>
              <w:spacing w:before="115"/>
              <w:ind w:left="107"/>
              <w:rPr>
                <w:b/>
                <w:sz w:val="20"/>
              </w:rPr>
            </w:pPr>
            <w:r>
              <w:rPr>
                <w:b/>
                <w:spacing w:val="-2"/>
                <w:sz w:val="20"/>
              </w:rPr>
              <w:t>ACTFL</w:t>
            </w:r>
          </w:p>
        </w:tc>
        <w:tc>
          <w:tcPr>
            <w:tcW w:w="4077" w:type="dxa"/>
          </w:tcPr>
          <w:p w14:paraId="31B4EB43" w14:textId="77777777" w:rsidR="00CE2773" w:rsidRDefault="001275EB">
            <w:pPr>
              <w:pStyle w:val="TableParagraph"/>
              <w:spacing w:line="230" w:lineRule="atLeast"/>
              <w:ind w:left="106"/>
              <w:rPr>
                <w:sz w:val="20"/>
              </w:rPr>
            </w:pPr>
            <w:r>
              <w:rPr>
                <w:sz w:val="20"/>
              </w:rPr>
              <w:t>American</w:t>
            </w:r>
            <w:r>
              <w:rPr>
                <w:spacing w:val="-5"/>
                <w:sz w:val="20"/>
              </w:rPr>
              <w:t xml:space="preserve"> </w:t>
            </w:r>
            <w:r>
              <w:rPr>
                <w:sz w:val="20"/>
              </w:rPr>
              <w:t>Council</w:t>
            </w:r>
            <w:r>
              <w:rPr>
                <w:spacing w:val="-7"/>
                <w:sz w:val="20"/>
              </w:rPr>
              <w:t xml:space="preserve"> </w:t>
            </w:r>
            <w:r>
              <w:rPr>
                <w:sz w:val="20"/>
              </w:rPr>
              <w:t>on</w:t>
            </w:r>
            <w:r>
              <w:rPr>
                <w:spacing w:val="-5"/>
                <w:sz w:val="20"/>
              </w:rPr>
              <w:t xml:space="preserve"> </w:t>
            </w:r>
            <w:r>
              <w:rPr>
                <w:sz w:val="20"/>
              </w:rPr>
              <w:t>the</w:t>
            </w:r>
            <w:r>
              <w:rPr>
                <w:spacing w:val="-7"/>
                <w:sz w:val="20"/>
              </w:rPr>
              <w:t xml:space="preserve"> </w:t>
            </w:r>
            <w:r>
              <w:rPr>
                <w:sz w:val="20"/>
              </w:rPr>
              <w:t>Teaching</w:t>
            </w:r>
            <w:r>
              <w:rPr>
                <w:spacing w:val="-7"/>
                <w:sz w:val="20"/>
              </w:rPr>
              <w:t xml:space="preserve"> </w:t>
            </w:r>
            <w:r>
              <w:rPr>
                <w:sz w:val="20"/>
              </w:rPr>
              <w:t>of</w:t>
            </w:r>
            <w:r>
              <w:rPr>
                <w:spacing w:val="-7"/>
                <w:sz w:val="20"/>
              </w:rPr>
              <w:t xml:space="preserve"> </w:t>
            </w:r>
            <w:r>
              <w:rPr>
                <w:sz w:val="20"/>
              </w:rPr>
              <w:t xml:space="preserve">Foreign </w:t>
            </w:r>
            <w:r>
              <w:rPr>
                <w:spacing w:val="-2"/>
                <w:sz w:val="20"/>
              </w:rPr>
              <w:t>Languages</w:t>
            </w:r>
          </w:p>
        </w:tc>
        <w:tc>
          <w:tcPr>
            <w:tcW w:w="1261" w:type="dxa"/>
          </w:tcPr>
          <w:p w14:paraId="31B4EB44" w14:textId="77777777" w:rsidR="00CE2773" w:rsidRDefault="001275EB">
            <w:pPr>
              <w:pStyle w:val="TableParagraph"/>
              <w:spacing w:before="115"/>
              <w:ind w:left="107"/>
              <w:rPr>
                <w:b/>
                <w:sz w:val="20"/>
              </w:rPr>
            </w:pPr>
            <w:r>
              <w:rPr>
                <w:b/>
                <w:spacing w:val="-5"/>
                <w:sz w:val="20"/>
              </w:rPr>
              <w:t>IUN</w:t>
            </w:r>
          </w:p>
        </w:tc>
        <w:tc>
          <w:tcPr>
            <w:tcW w:w="4591" w:type="dxa"/>
          </w:tcPr>
          <w:p w14:paraId="31B4EB45" w14:textId="77777777" w:rsidR="00CE2773" w:rsidRDefault="001275EB">
            <w:pPr>
              <w:pStyle w:val="TableParagraph"/>
              <w:spacing w:before="115"/>
              <w:ind w:left="105"/>
              <w:rPr>
                <w:sz w:val="20"/>
              </w:rPr>
            </w:pPr>
            <w:r>
              <w:rPr>
                <w:sz w:val="20"/>
              </w:rPr>
              <w:t>Indiana</w:t>
            </w:r>
            <w:r>
              <w:rPr>
                <w:spacing w:val="-6"/>
                <w:sz w:val="20"/>
              </w:rPr>
              <w:t xml:space="preserve"> </w:t>
            </w:r>
            <w:r>
              <w:rPr>
                <w:sz w:val="20"/>
              </w:rPr>
              <w:t>University</w:t>
            </w:r>
            <w:r>
              <w:rPr>
                <w:spacing w:val="-4"/>
                <w:sz w:val="20"/>
              </w:rPr>
              <w:t xml:space="preserve"> </w:t>
            </w:r>
            <w:r>
              <w:rPr>
                <w:spacing w:val="-2"/>
                <w:sz w:val="20"/>
              </w:rPr>
              <w:t>Northwest</w:t>
            </w:r>
          </w:p>
        </w:tc>
      </w:tr>
      <w:tr w:rsidR="00CE2773" w14:paraId="31B4EB4B" w14:textId="77777777">
        <w:trPr>
          <w:trHeight w:val="299"/>
        </w:trPr>
        <w:tc>
          <w:tcPr>
            <w:tcW w:w="1049" w:type="dxa"/>
          </w:tcPr>
          <w:p w14:paraId="31B4EB47" w14:textId="77777777" w:rsidR="00CE2773" w:rsidRDefault="001275EB">
            <w:pPr>
              <w:pStyle w:val="TableParagraph"/>
              <w:spacing w:before="35"/>
              <w:ind w:left="107"/>
              <w:rPr>
                <w:b/>
                <w:sz w:val="20"/>
              </w:rPr>
            </w:pPr>
            <w:r>
              <w:rPr>
                <w:b/>
                <w:spacing w:val="-5"/>
                <w:sz w:val="20"/>
              </w:rPr>
              <w:t>ADA</w:t>
            </w:r>
          </w:p>
        </w:tc>
        <w:tc>
          <w:tcPr>
            <w:tcW w:w="4077" w:type="dxa"/>
          </w:tcPr>
          <w:p w14:paraId="31B4EB48" w14:textId="77777777" w:rsidR="00CE2773" w:rsidRDefault="001275EB">
            <w:pPr>
              <w:pStyle w:val="TableParagraph"/>
              <w:spacing w:before="35"/>
              <w:ind w:left="106"/>
              <w:rPr>
                <w:sz w:val="20"/>
              </w:rPr>
            </w:pPr>
            <w:r>
              <w:rPr>
                <w:sz w:val="20"/>
              </w:rPr>
              <w:t>Americans</w:t>
            </w:r>
            <w:r>
              <w:rPr>
                <w:spacing w:val="-6"/>
                <w:sz w:val="20"/>
              </w:rPr>
              <w:t xml:space="preserve"> </w:t>
            </w:r>
            <w:r>
              <w:rPr>
                <w:sz w:val="20"/>
              </w:rPr>
              <w:t>with</w:t>
            </w:r>
            <w:r>
              <w:rPr>
                <w:spacing w:val="-6"/>
                <w:sz w:val="20"/>
              </w:rPr>
              <w:t xml:space="preserve"> </w:t>
            </w:r>
            <w:r>
              <w:rPr>
                <w:sz w:val="20"/>
              </w:rPr>
              <w:t>Disabilities</w:t>
            </w:r>
            <w:r>
              <w:rPr>
                <w:spacing w:val="-5"/>
                <w:sz w:val="20"/>
              </w:rPr>
              <w:t xml:space="preserve"> Act</w:t>
            </w:r>
          </w:p>
        </w:tc>
        <w:tc>
          <w:tcPr>
            <w:tcW w:w="1261" w:type="dxa"/>
          </w:tcPr>
          <w:p w14:paraId="31B4EB49" w14:textId="77777777" w:rsidR="00CE2773" w:rsidRDefault="001275EB">
            <w:pPr>
              <w:pStyle w:val="TableParagraph"/>
              <w:spacing w:before="35"/>
              <w:ind w:left="107"/>
              <w:rPr>
                <w:b/>
                <w:sz w:val="20"/>
              </w:rPr>
            </w:pPr>
            <w:r>
              <w:rPr>
                <w:b/>
                <w:spacing w:val="-5"/>
                <w:sz w:val="20"/>
              </w:rPr>
              <w:t>IVY</w:t>
            </w:r>
          </w:p>
        </w:tc>
        <w:tc>
          <w:tcPr>
            <w:tcW w:w="4591" w:type="dxa"/>
          </w:tcPr>
          <w:p w14:paraId="31B4EB4A" w14:textId="77777777" w:rsidR="00CE2773" w:rsidRDefault="001275EB">
            <w:pPr>
              <w:pStyle w:val="TableParagraph"/>
              <w:spacing w:before="35"/>
              <w:ind w:left="106"/>
              <w:rPr>
                <w:sz w:val="20"/>
              </w:rPr>
            </w:pPr>
            <w:r>
              <w:rPr>
                <w:sz w:val="20"/>
              </w:rPr>
              <w:t>Ivy</w:t>
            </w:r>
            <w:r>
              <w:rPr>
                <w:spacing w:val="-3"/>
                <w:sz w:val="20"/>
              </w:rPr>
              <w:t xml:space="preserve"> </w:t>
            </w:r>
            <w:r>
              <w:rPr>
                <w:sz w:val="20"/>
              </w:rPr>
              <w:t>Tech</w:t>
            </w:r>
            <w:r>
              <w:rPr>
                <w:spacing w:val="-3"/>
                <w:sz w:val="20"/>
              </w:rPr>
              <w:t xml:space="preserve"> </w:t>
            </w:r>
            <w:r>
              <w:rPr>
                <w:sz w:val="20"/>
              </w:rPr>
              <w:t>Community</w:t>
            </w:r>
            <w:r>
              <w:rPr>
                <w:spacing w:val="-2"/>
                <w:sz w:val="20"/>
              </w:rPr>
              <w:t xml:space="preserve"> College</w:t>
            </w:r>
          </w:p>
        </w:tc>
      </w:tr>
      <w:tr w:rsidR="00CE2773" w14:paraId="31B4EB50" w14:textId="77777777">
        <w:trPr>
          <w:trHeight w:val="299"/>
        </w:trPr>
        <w:tc>
          <w:tcPr>
            <w:tcW w:w="1049" w:type="dxa"/>
          </w:tcPr>
          <w:p w14:paraId="31B4EB4C" w14:textId="77777777" w:rsidR="00CE2773" w:rsidRDefault="001275EB">
            <w:pPr>
              <w:pStyle w:val="TableParagraph"/>
              <w:spacing w:before="35"/>
              <w:ind w:left="107"/>
              <w:rPr>
                <w:b/>
                <w:sz w:val="20"/>
              </w:rPr>
            </w:pPr>
            <w:r>
              <w:rPr>
                <w:b/>
                <w:spacing w:val="-5"/>
                <w:sz w:val="20"/>
              </w:rPr>
              <w:t>AI</w:t>
            </w:r>
          </w:p>
        </w:tc>
        <w:tc>
          <w:tcPr>
            <w:tcW w:w="4077" w:type="dxa"/>
          </w:tcPr>
          <w:p w14:paraId="31B4EB4D" w14:textId="77777777" w:rsidR="00CE2773" w:rsidRDefault="001275EB">
            <w:pPr>
              <w:pStyle w:val="TableParagraph"/>
              <w:spacing w:before="35"/>
              <w:ind w:left="106"/>
              <w:rPr>
                <w:sz w:val="20"/>
              </w:rPr>
            </w:pPr>
            <w:r>
              <w:rPr>
                <w:sz w:val="20"/>
              </w:rPr>
              <w:t>Assistant</w:t>
            </w:r>
            <w:r>
              <w:rPr>
                <w:spacing w:val="-5"/>
                <w:sz w:val="20"/>
              </w:rPr>
              <w:t xml:space="preserve"> </w:t>
            </w:r>
            <w:r>
              <w:rPr>
                <w:spacing w:val="-2"/>
                <w:sz w:val="20"/>
              </w:rPr>
              <w:t>Instructor</w:t>
            </w:r>
          </w:p>
        </w:tc>
        <w:tc>
          <w:tcPr>
            <w:tcW w:w="1261" w:type="dxa"/>
          </w:tcPr>
          <w:p w14:paraId="31B4EB4E" w14:textId="77777777" w:rsidR="00CE2773" w:rsidRDefault="001275EB">
            <w:pPr>
              <w:pStyle w:val="TableParagraph"/>
              <w:spacing w:before="35"/>
              <w:ind w:left="107"/>
              <w:rPr>
                <w:b/>
                <w:sz w:val="20"/>
              </w:rPr>
            </w:pPr>
            <w:r>
              <w:rPr>
                <w:b/>
                <w:spacing w:val="-5"/>
                <w:sz w:val="20"/>
              </w:rPr>
              <w:t>KSB</w:t>
            </w:r>
          </w:p>
        </w:tc>
        <w:tc>
          <w:tcPr>
            <w:tcW w:w="4591" w:type="dxa"/>
          </w:tcPr>
          <w:p w14:paraId="31B4EB4F" w14:textId="77777777" w:rsidR="00CE2773" w:rsidRDefault="001275EB">
            <w:pPr>
              <w:pStyle w:val="TableParagraph"/>
              <w:spacing w:before="35"/>
              <w:ind w:left="106"/>
              <w:rPr>
                <w:sz w:val="20"/>
              </w:rPr>
            </w:pPr>
            <w:r>
              <w:rPr>
                <w:sz w:val="20"/>
              </w:rPr>
              <w:t>Kelley</w:t>
            </w:r>
            <w:r>
              <w:rPr>
                <w:spacing w:val="-2"/>
                <w:sz w:val="20"/>
              </w:rPr>
              <w:t xml:space="preserve"> </w:t>
            </w:r>
            <w:r>
              <w:rPr>
                <w:sz w:val="20"/>
              </w:rPr>
              <w:t>School</w:t>
            </w:r>
            <w:r>
              <w:rPr>
                <w:spacing w:val="-4"/>
                <w:sz w:val="20"/>
              </w:rPr>
              <w:t xml:space="preserve"> </w:t>
            </w:r>
            <w:r>
              <w:rPr>
                <w:sz w:val="20"/>
              </w:rPr>
              <w:t>of</w:t>
            </w:r>
            <w:r>
              <w:rPr>
                <w:spacing w:val="-3"/>
                <w:sz w:val="20"/>
              </w:rPr>
              <w:t xml:space="preserve"> </w:t>
            </w:r>
            <w:r>
              <w:rPr>
                <w:spacing w:val="-2"/>
                <w:sz w:val="20"/>
              </w:rPr>
              <w:t>Business</w:t>
            </w:r>
          </w:p>
        </w:tc>
      </w:tr>
      <w:tr w:rsidR="00CE2773" w14:paraId="31B4EB55" w14:textId="77777777">
        <w:trPr>
          <w:trHeight w:val="300"/>
        </w:trPr>
        <w:tc>
          <w:tcPr>
            <w:tcW w:w="1049" w:type="dxa"/>
          </w:tcPr>
          <w:p w14:paraId="31B4EB51" w14:textId="77777777" w:rsidR="00CE2773" w:rsidRDefault="001275EB">
            <w:pPr>
              <w:pStyle w:val="TableParagraph"/>
              <w:spacing w:before="36"/>
              <w:ind w:left="107"/>
              <w:rPr>
                <w:b/>
                <w:sz w:val="20"/>
              </w:rPr>
            </w:pPr>
            <w:r>
              <w:rPr>
                <w:b/>
                <w:spacing w:val="-5"/>
                <w:sz w:val="20"/>
              </w:rPr>
              <w:t>ASP</w:t>
            </w:r>
          </w:p>
        </w:tc>
        <w:tc>
          <w:tcPr>
            <w:tcW w:w="4077" w:type="dxa"/>
          </w:tcPr>
          <w:p w14:paraId="31B4EB52" w14:textId="77777777" w:rsidR="00CE2773" w:rsidRDefault="001275EB">
            <w:pPr>
              <w:pStyle w:val="TableParagraph"/>
              <w:spacing w:before="36"/>
              <w:ind w:left="106"/>
              <w:rPr>
                <w:sz w:val="20"/>
              </w:rPr>
            </w:pPr>
            <w:r>
              <w:rPr>
                <w:sz w:val="20"/>
              </w:rPr>
              <w:t>African</w:t>
            </w:r>
            <w:r>
              <w:rPr>
                <w:spacing w:val="-5"/>
                <w:sz w:val="20"/>
              </w:rPr>
              <w:t xml:space="preserve"> </w:t>
            </w:r>
            <w:r>
              <w:rPr>
                <w:sz w:val="20"/>
              </w:rPr>
              <w:t>Studies</w:t>
            </w:r>
            <w:r>
              <w:rPr>
                <w:spacing w:val="-4"/>
                <w:sz w:val="20"/>
              </w:rPr>
              <w:t xml:space="preserve"> </w:t>
            </w:r>
            <w:r>
              <w:rPr>
                <w:spacing w:val="-2"/>
                <w:sz w:val="20"/>
              </w:rPr>
              <w:t>Program</w:t>
            </w:r>
          </w:p>
        </w:tc>
        <w:tc>
          <w:tcPr>
            <w:tcW w:w="1261" w:type="dxa"/>
          </w:tcPr>
          <w:p w14:paraId="31B4EB53" w14:textId="77777777" w:rsidR="00CE2773" w:rsidRDefault="001275EB">
            <w:pPr>
              <w:pStyle w:val="TableParagraph"/>
              <w:spacing w:before="36"/>
              <w:ind w:left="107"/>
              <w:rPr>
                <w:b/>
                <w:sz w:val="20"/>
              </w:rPr>
            </w:pPr>
            <w:r>
              <w:rPr>
                <w:b/>
                <w:spacing w:val="-4"/>
                <w:sz w:val="20"/>
              </w:rPr>
              <w:t>LCTL</w:t>
            </w:r>
          </w:p>
        </w:tc>
        <w:tc>
          <w:tcPr>
            <w:tcW w:w="4591" w:type="dxa"/>
          </w:tcPr>
          <w:p w14:paraId="31B4EB54" w14:textId="77777777" w:rsidR="00CE2773" w:rsidRDefault="001275EB">
            <w:pPr>
              <w:pStyle w:val="TableParagraph"/>
              <w:spacing w:before="36"/>
              <w:ind w:left="106"/>
              <w:rPr>
                <w:sz w:val="20"/>
              </w:rPr>
            </w:pPr>
            <w:r>
              <w:rPr>
                <w:sz w:val="20"/>
              </w:rPr>
              <w:t>Less</w:t>
            </w:r>
            <w:r>
              <w:rPr>
                <w:spacing w:val="-4"/>
                <w:sz w:val="20"/>
              </w:rPr>
              <w:t xml:space="preserve"> </w:t>
            </w:r>
            <w:r>
              <w:rPr>
                <w:sz w:val="20"/>
              </w:rPr>
              <w:t>Commonly</w:t>
            </w:r>
            <w:r>
              <w:rPr>
                <w:spacing w:val="-3"/>
                <w:sz w:val="20"/>
              </w:rPr>
              <w:t xml:space="preserve"> </w:t>
            </w:r>
            <w:r>
              <w:rPr>
                <w:sz w:val="20"/>
              </w:rPr>
              <w:t>Taught</w:t>
            </w:r>
            <w:r>
              <w:rPr>
                <w:spacing w:val="-4"/>
                <w:sz w:val="20"/>
              </w:rPr>
              <w:t xml:space="preserve"> </w:t>
            </w:r>
            <w:r>
              <w:rPr>
                <w:spacing w:val="-2"/>
                <w:sz w:val="20"/>
              </w:rPr>
              <w:t>Languages</w:t>
            </w:r>
          </w:p>
        </w:tc>
      </w:tr>
      <w:tr w:rsidR="00CE2773" w14:paraId="31B4EB5A" w14:textId="77777777">
        <w:trPr>
          <w:trHeight w:val="299"/>
        </w:trPr>
        <w:tc>
          <w:tcPr>
            <w:tcW w:w="1049" w:type="dxa"/>
          </w:tcPr>
          <w:p w14:paraId="31B4EB56" w14:textId="77777777" w:rsidR="00CE2773" w:rsidRDefault="001275EB">
            <w:pPr>
              <w:pStyle w:val="TableParagraph"/>
              <w:spacing w:before="35"/>
              <w:ind w:left="107"/>
              <w:rPr>
                <w:b/>
                <w:sz w:val="20"/>
              </w:rPr>
            </w:pPr>
            <w:r>
              <w:rPr>
                <w:b/>
                <w:spacing w:val="-5"/>
                <w:sz w:val="20"/>
              </w:rPr>
              <w:t>AY</w:t>
            </w:r>
          </w:p>
        </w:tc>
        <w:tc>
          <w:tcPr>
            <w:tcW w:w="4077" w:type="dxa"/>
          </w:tcPr>
          <w:p w14:paraId="31B4EB57" w14:textId="77777777" w:rsidR="00CE2773" w:rsidRDefault="001275EB">
            <w:pPr>
              <w:pStyle w:val="TableParagraph"/>
              <w:spacing w:before="35"/>
              <w:ind w:left="106"/>
              <w:rPr>
                <w:sz w:val="20"/>
              </w:rPr>
            </w:pPr>
            <w:r>
              <w:rPr>
                <w:sz w:val="20"/>
              </w:rPr>
              <w:t>Academic</w:t>
            </w:r>
            <w:r>
              <w:rPr>
                <w:spacing w:val="-7"/>
                <w:sz w:val="20"/>
              </w:rPr>
              <w:t xml:space="preserve"> </w:t>
            </w:r>
            <w:r>
              <w:rPr>
                <w:spacing w:val="-4"/>
                <w:sz w:val="20"/>
              </w:rPr>
              <w:t>Year</w:t>
            </w:r>
          </w:p>
        </w:tc>
        <w:tc>
          <w:tcPr>
            <w:tcW w:w="1261" w:type="dxa"/>
          </w:tcPr>
          <w:p w14:paraId="31B4EB58" w14:textId="77777777" w:rsidR="00CE2773" w:rsidRDefault="001275EB">
            <w:pPr>
              <w:pStyle w:val="TableParagraph"/>
              <w:spacing w:before="35"/>
              <w:ind w:left="107"/>
              <w:rPr>
                <w:b/>
                <w:sz w:val="20"/>
              </w:rPr>
            </w:pPr>
            <w:r>
              <w:rPr>
                <w:b/>
                <w:spacing w:val="-5"/>
                <w:sz w:val="20"/>
              </w:rPr>
              <w:t>LRC</w:t>
            </w:r>
          </w:p>
        </w:tc>
        <w:tc>
          <w:tcPr>
            <w:tcW w:w="4591" w:type="dxa"/>
          </w:tcPr>
          <w:p w14:paraId="31B4EB59" w14:textId="77777777" w:rsidR="00CE2773" w:rsidRDefault="001275EB">
            <w:pPr>
              <w:pStyle w:val="TableParagraph"/>
              <w:spacing w:before="35"/>
              <w:ind w:left="106"/>
              <w:rPr>
                <w:sz w:val="20"/>
              </w:rPr>
            </w:pPr>
            <w:r>
              <w:rPr>
                <w:sz w:val="20"/>
              </w:rPr>
              <w:t>National</w:t>
            </w:r>
            <w:r>
              <w:rPr>
                <w:spacing w:val="-7"/>
                <w:sz w:val="20"/>
              </w:rPr>
              <w:t xml:space="preserve"> </w:t>
            </w:r>
            <w:r>
              <w:rPr>
                <w:sz w:val="20"/>
              </w:rPr>
              <w:t>Language</w:t>
            </w:r>
            <w:r>
              <w:rPr>
                <w:spacing w:val="-5"/>
                <w:sz w:val="20"/>
              </w:rPr>
              <w:t xml:space="preserve"> </w:t>
            </w:r>
            <w:r>
              <w:rPr>
                <w:sz w:val="20"/>
              </w:rPr>
              <w:t>Resource</w:t>
            </w:r>
            <w:r>
              <w:rPr>
                <w:spacing w:val="-5"/>
                <w:sz w:val="20"/>
              </w:rPr>
              <w:t xml:space="preserve"> </w:t>
            </w:r>
            <w:r>
              <w:rPr>
                <w:spacing w:val="-2"/>
                <w:sz w:val="20"/>
              </w:rPr>
              <w:t>Centers</w:t>
            </w:r>
          </w:p>
        </w:tc>
      </w:tr>
      <w:tr w:rsidR="00CE2773" w14:paraId="31B4EB5F" w14:textId="77777777">
        <w:trPr>
          <w:trHeight w:val="460"/>
        </w:trPr>
        <w:tc>
          <w:tcPr>
            <w:tcW w:w="1049" w:type="dxa"/>
          </w:tcPr>
          <w:p w14:paraId="31B4EB5B" w14:textId="77777777" w:rsidR="00CE2773" w:rsidRDefault="001275EB">
            <w:pPr>
              <w:pStyle w:val="TableParagraph"/>
              <w:spacing w:before="115"/>
              <w:ind w:left="107"/>
              <w:rPr>
                <w:b/>
                <w:sz w:val="20"/>
              </w:rPr>
            </w:pPr>
            <w:r>
              <w:rPr>
                <w:b/>
                <w:spacing w:val="-5"/>
                <w:sz w:val="20"/>
              </w:rPr>
              <w:t>CC</w:t>
            </w:r>
          </w:p>
        </w:tc>
        <w:tc>
          <w:tcPr>
            <w:tcW w:w="4077" w:type="dxa"/>
          </w:tcPr>
          <w:p w14:paraId="31B4EB5C" w14:textId="77777777" w:rsidR="00CE2773" w:rsidRDefault="001275EB">
            <w:pPr>
              <w:pStyle w:val="TableParagraph"/>
              <w:spacing w:before="115"/>
              <w:ind w:left="106"/>
              <w:rPr>
                <w:sz w:val="20"/>
              </w:rPr>
            </w:pPr>
            <w:r>
              <w:rPr>
                <w:sz w:val="20"/>
              </w:rPr>
              <w:t>Community</w:t>
            </w:r>
            <w:r>
              <w:rPr>
                <w:spacing w:val="-6"/>
                <w:sz w:val="20"/>
              </w:rPr>
              <w:t xml:space="preserve"> </w:t>
            </w:r>
            <w:r>
              <w:rPr>
                <w:spacing w:val="-2"/>
                <w:sz w:val="20"/>
              </w:rPr>
              <w:t>College</w:t>
            </w:r>
          </w:p>
        </w:tc>
        <w:tc>
          <w:tcPr>
            <w:tcW w:w="1261" w:type="dxa"/>
          </w:tcPr>
          <w:p w14:paraId="31B4EB5D" w14:textId="77777777" w:rsidR="00CE2773" w:rsidRDefault="001275EB">
            <w:pPr>
              <w:pStyle w:val="TableParagraph"/>
              <w:spacing w:before="115"/>
              <w:ind w:left="107"/>
              <w:rPr>
                <w:b/>
                <w:sz w:val="20"/>
              </w:rPr>
            </w:pPr>
            <w:r>
              <w:rPr>
                <w:b/>
                <w:spacing w:val="-2"/>
                <w:sz w:val="20"/>
              </w:rPr>
              <w:t>LSICE</w:t>
            </w:r>
          </w:p>
        </w:tc>
        <w:tc>
          <w:tcPr>
            <w:tcW w:w="4591" w:type="dxa"/>
          </w:tcPr>
          <w:p w14:paraId="31B4EB5E" w14:textId="77777777" w:rsidR="00CE2773" w:rsidRDefault="001275EB">
            <w:pPr>
              <w:pStyle w:val="TableParagraph"/>
              <w:spacing w:line="230" w:lineRule="atLeast"/>
              <w:ind w:left="106" w:right="52"/>
              <w:rPr>
                <w:sz w:val="20"/>
              </w:rPr>
            </w:pPr>
            <w:r>
              <w:rPr>
                <w:sz w:val="20"/>
              </w:rPr>
              <w:t>Luddy</w:t>
            </w:r>
            <w:r>
              <w:rPr>
                <w:spacing w:val="-8"/>
                <w:sz w:val="20"/>
              </w:rPr>
              <w:t xml:space="preserve"> </w:t>
            </w:r>
            <w:r>
              <w:rPr>
                <w:sz w:val="20"/>
              </w:rPr>
              <w:t>School</w:t>
            </w:r>
            <w:r>
              <w:rPr>
                <w:spacing w:val="-9"/>
                <w:sz w:val="20"/>
              </w:rPr>
              <w:t xml:space="preserve"> </w:t>
            </w:r>
            <w:r>
              <w:rPr>
                <w:sz w:val="20"/>
              </w:rPr>
              <w:t>of</w:t>
            </w:r>
            <w:r>
              <w:rPr>
                <w:spacing w:val="-8"/>
                <w:sz w:val="20"/>
              </w:rPr>
              <w:t xml:space="preserve"> </w:t>
            </w:r>
            <w:r>
              <w:rPr>
                <w:sz w:val="20"/>
              </w:rPr>
              <w:t>Informatics,</w:t>
            </w:r>
            <w:r>
              <w:rPr>
                <w:spacing w:val="-8"/>
                <w:sz w:val="20"/>
              </w:rPr>
              <w:t xml:space="preserve"> </w:t>
            </w:r>
            <w:r>
              <w:rPr>
                <w:sz w:val="20"/>
              </w:rPr>
              <w:t>Computing,</w:t>
            </w:r>
            <w:r>
              <w:rPr>
                <w:spacing w:val="-7"/>
                <w:sz w:val="20"/>
              </w:rPr>
              <w:t xml:space="preserve"> </w:t>
            </w:r>
            <w:r>
              <w:rPr>
                <w:sz w:val="20"/>
              </w:rPr>
              <w:t xml:space="preserve">and </w:t>
            </w:r>
            <w:r>
              <w:rPr>
                <w:spacing w:val="-2"/>
                <w:sz w:val="20"/>
              </w:rPr>
              <w:t>Engineering</w:t>
            </w:r>
          </w:p>
        </w:tc>
      </w:tr>
      <w:tr w:rsidR="00CE2773" w14:paraId="31B4EB64" w14:textId="77777777">
        <w:trPr>
          <w:trHeight w:val="299"/>
        </w:trPr>
        <w:tc>
          <w:tcPr>
            <w:tcW w:w="1049" w:type="dxa"/>
          </w:tcPr>
          <w:p w14:paraId="31B4EB60" w14:textId="77777777" w:rsidR="00CE2773" w:rsidRDefault="001275EB">
            <w:pPr>
              <w:pStyle w:val="TableParagraph"/>
              <w:spacing w:before="35"/>
              <w:ind w:left="107"/>
              <w:rPr>
                <w:b/>
                <w:sz w:val="20"/>
              </w:rPr>
            </w:pPr>
            <w:r>
              <w:rPr>
                <w:b/>
                <w:spacing w:val="-4"/>
                <w:sz w:val="20"/>
              </w:rPr>
              <w:t>CELT</w:t>
            </w:r>
          </w:p>
        </w:tc>
        <w:tc>
          <w:tcPr>
            <w:tcW w:w="4077" w:type="dxa"/>
          </w:tcPr>
          <w:p w14:paraId="31B4EB61" w14:textId="77777777" w:rsidR="00CE2773" w:rsidRDefault="001275EB">
            <w:pPr>
              <w:pStyle w:val="TableParagraph"/>
              <w:spacing w:before="35"/>
              <w:ind w:left="106"/>
              <w:rPr>
                <w:sz w:val="20"/>
              </w:rPr>
            </w:pPr>
            <w:r>
              <w:rPr>
                <w:sz w:val="20"/>
              </w:rPr>
              <w:t>Center</w:t>
            </w:r>
            <w:r>
              <w:rPr>
                <w:spacing w:val="-5"/>
                <w:sz w:val="20"/>
              </w:rPr>
              <w:t xml:space="preserve"> </w:t>
            </w:r>
            <w:r>
              <w:rPr>
                <w:sz w:val="20"/>
              </w:rPr>
              <w:t>for</w:t>
            </w:r>
            <w:r>
              <w:rPr>
                <w:spacing w:val="-3"/>
                <w:sz w:val="20"/>
              </w:rPr>
              <w:t xml:space="preserve"> </w:t>
            </w:r>
            <w:r>
              <w:rPr>
                <w:sz w:val="20"/>
              </w:rPr>
              <w:t>Language</w:t>
            </w:r>
            <w:r>
              <w:rPr>
                <w:spacing w:val="-4"/>
                <w:sz w:val="20"/>
              </w:rPr>
              <w:t xml:space="preserve"> </w:t>
            </w:r>
            <w:r>
              <w:rPr>
                <w:spacing w:val="-2"/>
                <w:sz w:val="20"/>
              </w:rPr>
              <w:t>Technology</w:t>
            </w:r>
          </w:p>
        </w:tc>
        <w:tc>
          <w:tcPr>
            <w:tcW w:w="1261" w:type="dxa"/>
          </w:tcPr>
          <w:p w14:paraId="31B4EB62" w14:textId="77777777" w:rsidR="00CE2773" w:rsidRDefault="001275EB">
            <w:pPr>
              <w:pStyle w:val="TableParagraph"/>
              <w:spacing w:before="35"/>
              <w:ind w:left="107"/>
              <w:rPr>
                <w:b/>
                <w:sz w:val="20"/>
              </w:rPr>
            </w:pPr>
            <w:r>
              <w:rPr>
                <w:b/>
                <w:spacing w:val="-5"/>
                <w:sz w:val="20"/>
              </w:rPr>
              <w:t>LW</w:t>
            </w:r>
          </w:p>
        </w:tc>
        <w:tc>
          <w:tcPr>
            <w:tcW w:w="4591" w:type="dxa"/>
          </w:tcPr>
          <w:p w14:paraId="31B4EB63" w14:textId="77777777" w:rsidR="00CE2773" w:rsidRDefault="001275EB">
            <w:pPr>
              <w:pStyle w:val="TableParagraph"/>
              <w:spacing w:before="35"/>
              <w:ind w:left="106"/>
              <w:rPr>
                <w:sz w:val="20"/>
              </w:rPr>
            </w:pPr>
            <w:r>
              <w:rPr>
                <w:sz w:val="20"/>
              </w:rPr>
              <w:t>IU</w:t>
            </w:r>
            <w:r>
              <w:rPr>
                <w:spacing w:val="-4"/>
                <w:sz w:val="20"/>
              </w:rPr>
              <w:t xml:space="preserve"> </w:t>
            </w:r>
            <w:r>
              <w:rPr>
                <w:sz w:val="20"/>
              </w:rPr>
              <w:t>Language</w:t>
            </w:r>
            <w:r>
              <w:rPr>
                <w:spacing w:val="-4"/>
                <w:sz w:val="20"/>
              </w:rPr>
              <w:t xml:space="preserve"> </w:t>
            </w:r>
            <w:r>
              <w:rPr>
                <w:spacing w:val="-2"/>
                <w:sz w:val="20"/>
              </w:rPr>
              <w:t>Workshop</w:t>
            </w:r>
          </w:p>
        </w:tc>
      </w:tr>
      <w:tr w:rsidR="00CE2773" w14:paraId="31B4EB69" w14:textId="77777777">
        <w:trPr>
          <w:trHeight w:val="299"/>
        </w:trPr>
        <w:tc>
          <w:tcPr>
            <w:tcW w:w="1049" w:type="dxa"/>
          </w:tcPr>
          <w:p w14:paraId="31B4EB65" w14:textId="77777777" w:rsidR="00CE2773" w:rsidRDefault="001275EB">
            <w:pPr>
              <w:pStyle w:val="TableParagraph"/>
              <w:spacing w:before="35"/>
              <w:ind w:left="107"/>
              <w:rPr>
                <w:b/>
                <w:sz w:val="20"/>
              </w:rPr>
            </w:pPr>
            <w:r>
              <w:rPr>
                <w:b/>
                <w:spacing w:val="-5"/>
                <w:sz w:val="20"/>
              </w:rPr>
              <w:t>CGC</w:t>
            </w:r>
          </w:p>
        </w:tc>
        <w:tc>
          <w:tcPr>
            <w:tcW w:w="4077" w:type="dxa"/>
          </w:tcPr>
          <w:p w14:paraId="31B4EB66" w14:textId="77777777" w:rsidR="00CE2773" w:rsidRDefault="001275EB">
            <w:pPr>
              <w:pStyle w:val="TableParagraph"/>
              <w:spacing w:before="35"/>
              <w:ind w:left="106"/>
              <w:rPr>
                <w:sz w:val="20"/>
              </w:rPr>
            </w:pPr>
            <w:r>
              <w:rPr>
                <w:sz w:val="20"/>
              </w:rPr>
              <w:t>Center</w:t>
            </w:r>
            <w:r>
              <w:rPr>
                <w:spacing w:val="-4"/>
                <w:sz w:val="20"/>
              </w:rPr>
              <w:t xml:space="preserve"> </w:t>
            </w:r>
            <w:r>
              <w:rPr>
                <w:sz w:val="20"/>
              </w:rPr>
              <w:t>for</w:t>
            </w:r>
            <w:r>
              <w:rPr>
                <w:spacing w:val="-2"/>
                <w:sz w:val="20"/>
              </w:rPr>
              <w:t xml:space="preserve"> </w:t>
            </w:r>
            <w:r>
              <w:rPr>
                <w:sz w:val="20"/>
              </w:rPr>
              <w:t>the</w:t>
            </w:r>
            <w:r>
              <w:rPr>
                <w:spacing w:val="-5"/>
                <w:sz w:val="20"/>
              </w:rPr>
              <w:t xml:space="preserve"> </w:t>
            </w:r>
            <w:r>
              <w:rPr>
                <w:sz w:val="20"/>
              </w:rPr>
              <w:t>Study</w:t>
            </w:r>
            <w:r>
              <w:rPr>
                <w:spacing w:val="-3"/>
                <w:sz w:val="20"/>
              </w:rPr>
              <w:t xml:space="preserve"> </w:t>
            </w:r>
            <w:r>
              <w:rPr>
                <w:sz w:val="20"/>
              </w:rPr>
              <w:t>of</w:t>
            </w:r>
            <w:r>
              <w:rPr>
                <w:spacing w:val="-3"/>
                <w:sz w:val="20"/>
              </w:rPr>
              <w:t xml:space="preserve"> </w:t>
            </w:r>
            <w:r>
              <w:rPr>
                <w:sz w:val="20"/>
              </w:rPr>
              <w:t>Global</w:t>
            </w:r>
            <w:r>
              <w:rPr>
                <w:spacing w:val="-3"/>
                <w:sz w:val="20"/>
              </w:rPr>
              <w:t xml:space="preserve"> </w:t>
            </w:r>
            <w:r>
              <w:rPr>
                <w:spacing w:val="-2"/>
                <w:sz w:val="20"/>
              </w:rPr>
              <w:t>Change</w:t>
            </w:r>
          </w:p>
        </w:tc>
        <w:tc>
          <w:tcPr>
            <w:tcW w:w="1261" w:type="dxa"/>
          </w:tcPr>
          <w:p w14:paraId="31B4EB67" w14:textId="77777777" w:rsidR="00CE2773" w:rsidRDefault="001275EB">
            <w:pPr>
              <w:pStyle w:val="TableParagraph"/>
              <w:spacing w:before="35"/>
              <w:ind w:left="107"/>
              <w:rPr>
                <w:b/>
                <w:sz w:val="20"/>
              </w:rPr>
            </w:pPr>
            <w:r>
              <w:rPr>
                <w:b/>
                <w:spacing w:val="-5"/>
                <w:sz w:val="20"/>
              </w:rPr>
              <w:t>MA</w:t>
            </w:r>
          </w:p>
        </w:tc>
        <w:tc>
          <w:tcPr>
            <w:tcW w:w="4591" w:type="dxa"/>
          </w:tcPr>
          <w:p w14:paraId="31B4EB68" w14:textId="77777777" w:rsidR="00CE2773" w:rsidRDefault="001275EB">
            <w:pPr>
              <w:pStyle w:val="TableParagraph"/>
              <w:spacing w:before="35"/>
              <w:ind w:left="106"/>
              <w:rPr>
                <w:sz w:val="20"/>
              </w:rPr>
            </w:pPr>
            <w:r>
              <w:rPr>
                <w:sz w:val="20"/>
              </w:rPr>
              <w:t>Masters</w:t>
            </w:r>
            <w:r>
              <w:rPr>
                <w:spacing w:val="-3"/>
                <w:sz w:val="20"/>
              </w:rPr>
              <w:t xml:space="preserve"> </w:t>
            </w:r>
            <w:r>
              <w:rPr>
                <w:sz w:val="20"/>
              </w:rPr>
              <w:t>of</w:t>
            </w:r>
            <w:r>
              <w:rPr>
                <w:spacing w:val="-3"/>
                <w:sz w:val="20"/>
              </w:rPr>
              <w:t xml:space="preserve"> </w:t>
            </w:r>
            <w:r>
              <w:rPr>
                <w:spacing w:val="-5"/>
                <w:sz w:val="20"/>
              </w:rPr>
              <w:t>Art</w:t>
            </w:r>
          </w:p>
        </w:tc>
      </w:tr>
      <w:tr w:rsidR="00CE2773" w14:paraId="31B4EB6E" w14:textId="77777777">
        <w:trPr>
          <w:trHeight w:val="460"/>
        </w:trPr>
        <w:tc>
          <w:tcPr>
            <w:tcW w:w="1049" w:type="dxa"/>
          </w:tcPr>
          <w:p w14:paraId="31B4EB6A" w14:textId="77777777" w:rsidR="00CE2773" w:rsidRDefault="001275EB">
            <w:pPr>
              <w:pStyle w:val="TableParagraph"/>
              <w:spacing w:before="115"/>
              <w:ind w:left="107"/>
              <w:rPr>
                <w:b/>
                <w:sz w:val="20"/>
              </w:rPr>
            </w:pPr>
            <w:r>
              <w:rPr>
                <w:b/>
                <w:spacing w:val="-4"/>
                <w:sz w:val="20"/>
              </w:rPr>
              <w:t>CIBER</w:t>
            </w:r>
          </w:p>
        </w:tc>
        <w:tc>
          <w:tcPr>
            <w:tcW w:w="4077" w:type="dxa"/>
          </w:tcPr>
          <w:p w14:paraId="31B4EB6B" w14:textId="77777777" w:rsidR="00CE2773" w:rsidRDefault="001275EB">
            <w:pPr>
              <w:pStyle w:val="TableParagraph"/>
              <w:spacing w:line="230" w:lineRule="atLeast"/>
              <w:ind w:left="106"/>
              <w:rPr>
                <w:sz w:val="20"/>
              </w:rPr>
            </w:pPr>
            <w:r>
              <w:rPr>
                <w:sz w:val="20"/>
              </w:rPr>
              <w:t>Center</w:t>
            </w:r>
            <w:r>
              <w:rPr>
                <w:spacing w:val="-8"/>
                <w:sz w:val="20"/>
              </w:rPr>
              <w:t xml:space="preserve"> </w:t>
            </w:r>
            <w:r>
              <w:rPr>
                <w:sz w:val="20"/>
              </w:rPr>
              <w:t>for</w:t>
            </w:r>
            <w:r>
              <w:rPr>
                <w:spacing w:val="-8"/>
                <w:sz w:val="20"/>
              </w:rPr>
              <w:t xml:space="preserve"> </w:t>
            </w:r>
            <w:r>
              <w:rPr>
                <w:sz w:val="20"/>
              </w:rPr>
              <w:t>International</w:t>
            </w:r>
            <w:r>
              <w:rPr>
                <w:spacing w:val="-8"/>
                <w:sz w:val="20"/>
              </w:rPr>
              <w:t xml:space="preserve"> </w:t>
            </w:r>
            <w:r>
              <w:rPr>
                <w:sz w:val="20"/>
              </w:rPr>
              <w:t>Business</w:t>
            </w:r>
            <w:r>
              <w:rPr>
                <w:spacing w:val="-7"/>
                <w:sz w:val="20"/>
              </w:rPr>
              <w:t xml:space="preserve"> </w:t>
            </w:r>
            <w:r>
              <w:rPr>
                <w:sz w:val="20"/>
              </w:rPr>
              <w:t>Education</w:t>
            </w:r>
            <w:r>
              <w:rPr>
                <w:spacing w:val="-8"/>
                <w:sz w:val="20"/>
              </w:rPr>
              <w:t xml:space="preserve"> </w:t>
            </w:r>
            <w:r>
              <w:rPr>
                <w:sz w:val="20"/>
              </w:rPr>
              <w:t xml:space="preserve">and </w:t>
            </w:r>
            <w:r>
              <w:rPr>
                <w:spacing w:val="-2"/>
                <w:sz w:val="20"/>
              </w:rPr>
              <w:t>Research</w:t>
            </w:r>
          </w:p>
        </w:tc>
        <w:tc>
          <w:tcPr>
            <w:tcW w:w="1261" w:type="dxa"/>
          </w:tcPr>
          <w:p w14:paraId="31B4EB6C" w14:textId="77777777" w:rsidR="00CE2773" w:rsidRDefault="001275EB">
            <w:pPr>
              <w:pStyle w:val="TableParagraph"/>
              <w:spacing w:before="115"/>
              <w:ind w:left="107"/>
              <w:rPr>
                <w:b/>
                <w:sz w:val="20"/>
              </w:rPr>
            </w:pPr>
            <w:r>
              <w:rPr>
                <w:b/>
                <w:spacing w:val="-5"/>
                <w:sz w:val="20"/>
              </w:rPr>
              <w:t>MS</w:t>
            </w:r>
          </w:p>
        </w:tc>
        <w:tc>
          <w:tcPr>
            <w:tcW w:w="4591" w:type="dxa"/>
          </w:tcPr>
          <w:p w14:paraId="31B4EB6D" w14:textId="77777777" w:rsidR="00CE2773" w:rsidRDefault="001275EB">
            <w:pPr>
              <w:pStyle w:val="TableParagraph"/>
              <w:spacing w:before="115"/>
              <w:ind w:left="105"/>
              <w:rPr>
                <w:sz w:val="20"/>
              </w:rPr>
            </w:pPr>
            <w:r>
              <w:rPr>
                <w:sz w:val="20"/>
              </w:rPr>
              <w:t>Masters</w:t>
            </w:r>
            <w:r>
              <w:rPr>
                <w:spacing w:val="-3"/>
                <w:sz w:val="20"/>
              </w:rPr>
              <w:t xml:space="preserve"> </w:t>
            </w:r>
            <w:r>
              <w:rPr>
                <w:sz w:val="20"/>
              </w:rPr>
              <w:t>of</w:t>
            </w:r>
            <w:r>
              <w:rPr>
                <w:spacing w:val="-3"/>
                <w:sz w:val="20"/>
              </w:rPr>
              <w:t xml:space="preserve"> </w:t>
            </w:r>
            <w:r>
              <w:rPr>
                <w:spacing w:val="-2"/>
                <w:sz w:val="20"/>
              </w:rPr>
              <w:t>Science</w:t>
            </w:r>
          </w:p>
        </w:tc>
      </w:tr>
      <w:tr w:rsidR="00CE2773" w14:paraId="31B4EB73" w14:textId="77777777">
        <w:trPr>
          <w:trHeight w:val="299"/>
        </w:trPr>
        <w:tc>
          <w:tcPr>
            <w:tcW w:w="1049" w:type="dxa"/>
          </w:tcPr>
          <w:p w14:paraId="31B4EB6F" w14:textId="77777777" w:rsidR="00CE2773" w:rsidRDefault="001275EB">
            <w:pPr>
              <w:pStyle w:val="TableParagraph"/>
              <w:spacing w:before="35"/>
              <w:ind w:left="107"/>
              <w:rPr>
                <w:b/>
                <w:sz w:val="20"/>
              </w:rPr>
            </w:pPr>
            <w:r>
              <w:rPr>
                <w:b/>
                <w:spacing w:val="-4"/>
                <w:sz w:val="20"/>
              </w:rPr>
              <w:t>CITL</w:t>
            </w:r>
          </w:p>
        </w:tc>
        <w:tc>
          <w:tcPr>
            <w:tcW w:w="4077" w:type="dxa"/>
          </w:tcPr>
          <w:p w14:paraId="31B4EB70" w14:textId="77777777" w:rsidR="00CE2773" w:rsidRDefault="001275EB">
            <w:pPr>
              <w:pStyle w:val="TableParagraph"/>
              <w:spacing w:before="35"/>
              <w:ind w:left="106"/>
              <w:rPr>
                <w:sz w:val="20"/>
              </w:rPr>
            </w:pPr>
            <w:r>
              <w:rPr>
                <w:sz w:val="20"/>
              </w:rPr>
              <w:t>Center</w:t>
            </w:r>
            <w:r>
              <w:rPr>
                <w:spacing w:val="-5"/>
                <w:sz w:val="20"/>
              </w:rPr>
              <w:t xml:space="preserve"> </w:t>
            </w:r>
            <w:r>
              <w:rPr>
                <w:sz w:val="20"/>
              </w:rPr>
              <w:t>for</w:t>
            </w:r>
            <w:r>
              <w:rPr>
                <w:spacing w:val="-4"/>
                <w:sz w:val="20"/>
              </w:rPr>
              <w:t xml:space="preserve"> </w:t>
            </w:r>
            <w:r>
              <w:rPr>
                <w:sz w:val="20"/>
              </w:rPr>
              <w:t>Innovative</w:t>
            </w:r>
            <w:r>
              <w:rPr>
                <w:spacing w:val="-5"/>
                <w:sz w:val="20"/>
              </w:rPr>
              <w:t xml:space="preserve"> </w:t>
            </w:r>
            <w:r>
              <w:rPr>
                <w:sz w:val="20"/>
              </w:rPr>
              <w:t>Teaching</w:t>
            </w:r>
            <w:r>
              <w:rPr>
                <w:spacing w:val="-4"/>
                <w:sz w:val="20"/>
              </w:rPr>
              <w:t xml:space="preserve"> </w:t>
            </w:r>
            <w:r>
              <w:rPr>
                <w:sz w:val="20"/>
              </w:rPr>
              <w:t>and</w:t>
            </w:r>
            <w:r>
              <w:rPr>
                <w:spacing w:val="-4"/>
                <w:sz w:val="20"/>
              </w:rPr>
              <w:t xml:space="preserve"> </w:t>
            </w:r>
            <w:r>
              <w:rPr>
                <w:spacing w:val="-2"/>
                <w:sz w:val="20"/>
              </w:rPr>
              <w:t>Learning</w:t>
            </w:r>
          </w:p>
        </w:tc>
        <w:tc>
          <w:tcPr>
            <w:tcW w:w="1261" w:type="dxa"/>
          </w:tcPr>
          <w:p w14:paraId="31B4EB71" w14:textId="77777777" w:rsidR="00CE2773" w:rsidRDefault="001275EB">
            <w:pPr>
              <w:pStyle w:val="TableParagraph"/>
              <w:spacing w:before="35"/>
              <w:ind w:left="107"/>
              <w:rPr>
                <w:b/>
                <w:sz w:val="20"/>
              </w:rPr>
            </w:pPr>
            <w:r>
              <w:rPr>
                <w:b/>
                <w:spacing w:val="-5"/>
                <w:sz w:val="20"/>
              </w:rPr>
              <w:t>MSI</w:t>
            </w:r>
          </w:p>
        </w:tc>
        <w:tc>
          <w:tcPr>
            <w:tcW w:w="4591" w:type="dxa"/>
          </w:tcPr>
          <w:p w14:paraId="31B4EB72" w14:textId="77777777" w:rsidR="00CE2773" w:rsidRDefault="001275EB">
            <w:pPr>
              <w:pStyle w:val="TableParagraph"/>
              <w:spacing w:before="35"/>
              <w:ind w:left="106"/>
              <w:rPr>
                <w:sz w:val="20"/>
              </w:rPr>
            </w:pPr>
            <w:r>
              <w:rPr>
                <w:sz w:val="20"/>
              </w:rPr>
              <w:t>Minority</w:t>
            </w:r>
            <w:r>
              <w:rPr>
                <w:spacing w:val="-5"/>
                <w:sz w:val="20"/>
              </w:rPr>
              <w:t xml:space="preserve"> </w:t>
            </w:r>
            <w:r>
              <w:rPr>
                <w:sz w:val="20"/>
              </w:rPr>
              <w:t>Serving</w:t>
            </w:r>
            <w:r>
              <w:rPr>
                <w:spacing w:val="-5"/>
                <w:sz w:val="20"/>
              </w:rPr>
              <w:t xml:space="preserve"> </w:t>
            </w:r>
            <w:r>
              <w:rPr>
                <w:spacing w:val="-2"/>
                <w:sz w:val="20"/>
              </w:rPr>
              <w:t>Institutions</w:t>
            </w:r>
          </w:p>
        </w:tc>
      </w:tr>
      <w:tr w:rsidR="00CE2773" w14:paraId="31B4EB78" w14:textId="77777777">
        <w:trPr>
          <w:trHeight w:val="460"/>
        </w:trPr>
        <w:tc>
          <w:tcPr>
            <w:tcW w:w="1049" w:type="dxa"/>
          </w:tcPr>
          <w:p w14:paraId="31B4EB74" w14:textId="77777777" w:rsidR="00CE2773" w:rsidRDefault="001275EB">
            <w:pPr>
              <w:pStyle w:val="TableParagraph"/>
              <w:spacing w:before="115"/>
              <w:ind w:left="107"/>
              <w:rPr>
                <w:b/>
                <w:sz w:val="20"/>
              </w:rPr>
            </w:pPr>
            <w:r>
              <w:rPr>
                <w:b/>
                <w:spacing w:val="-2"/>
                <w:sz w:val="20"/>
              </w:rPr>
              <w:t>CLACS</w:t>
            </w:r>
          </w:p>
        </w:tc>
        <w:tc>
          <w:tcPr>
            <w:tcW w:w="4077" w:type="dxa"/>
          </w:tcPr>
          <w:p w14:paraId="31B4EB75" w14:textId="77777777" w:rsidR="00CE2773" w:rsidRDefault="001275EB">
            <w:pPr>
              <w:pStyle w:val="TableParagraph"/>
              <w:spacing w:line="230" w:lineRule="atLeast"/>
              <w:ind w:left="106" w:right="139"/>
              <w:rPr>
                <w:sz w:val="20"/>
              </w:rPr>
            </w:pPr>
            <w:r>
              <w:rPr>
                <w:sz w:val="20"/>
              </w:rPr>
              <w:t>Center</w:t>
            </w:r>
            <w:r>
              <w:rPr>
                <w:spacing w:val="-9"/>
                <w:sz w:val="20"/>
              </w:rPr>
              <w:t xml:space="preserve"> </w:t>
            </w:r>
            <w:r>
              <w:rPr>
                <w:sz w:val="20"/>
              </w:rPr>
              <w:t>for</w:t>
            </w:r>
            <w:r>
              <w:rPr>
                <w:spacing w:val="-8"/>
                <w:sz w:val="20"/>
              </w:rPr>
              <w:t xml:space="preserve"> </w:t>
            </w:r>
            <w:r>
              <w:rPr>
                <w:sz w:val="20"/>
              </w:rPr>
              <w:t>Latin</w:t>
            </w:r>
            <w:r>
              <w:rPr>
                <w:spacing w:val="-9"/>
                <w:sz w:val="20"/>
              </w:rPr>
              <w:t xml:space="preserve"> </w:t>
            </w:r>
            <w:r>
              <w:rPr>
                <w:sz w:val="20"/>
              </w:rPr>
              <w:t>American</w:t>
            </w:r>
            <w:r>
              <w:rPr>
                <w:spacing w:val="-7"/>
                <w:sz w:val="20"/>
              </w:rPr>
              <w:t xml:space="preserve"> </w:t>
            </w:r>
            <w:r>
              <w:rPr>
                <w:sz w:val="20"/>
              </w:rPr>
              <w:t>and</w:t>
            </w:r>
            <w:r>
              <w:rPr>
                <w:spacing w:val="-7"/>
                <w:sz w:val="20"/>
              </w:rPr>
              <w:t xml:space="preserve"> </w:t>
            </w:r>
            <w:r>
              <w:rPr>
                <w:sz w:val="20"/>
              </w:rPr>
              <w:t xml:space="preserve">Caribbean </w:t>
            </w:r>
            <w:r>
              <w:rPr>
                <w:spacing w:val="-2"/>
                <w:sz w:val="20"/>
              </w:rPr>
              <w:t>Studies</w:t>
            </w:r>
          </w:p>
        </w:tc>
        <w:tc>
          <w:tcPr>
            <w:tcW w:w="1261" w:type="dxa"/>
          </w:tcPr>
          <w:p w14:paraId="31B4EB76" w14:textId="77777777" w:rsidR="00CE2773" w:rsidRDefault="001275EB">
            <w:pPr>
              <w:pStyle w:val="TableParagraph"/>
              <w:spacing w:before="115"/>
              <w:ind w:left="107"/>
              <w:rPr>
                <w:b/>
                <w:sz w:val="20"/>
              </w:rPr>
            </w:pPr>
            <w:r>
              <w:rPr>
                <w:b/>
                <w:spacing w:val="-2"/>
                <w:sz w:val="20"/>
              </w:rPr>
              <w:t>NALRC</w:t>
            </w:r>
          </w:p>
        </w:tc>
        <w:tc>
          <w:tcPr>
            <w:tcW w:w="4591" w:type="dxa"/>
          </w:tcPr>
          <w:p w14:paraId="31B4EB77" w14:textId="77777777" w:rsidR="00CE2773" w:rsidRDefault="001275EB">
            <w:pPr>
              <w:pStyle w:val="TableParagraph"/>
              <w:spacing w:before="115"/>
              <w:ind w:left="106"/>
              <w:rPr>
                <w:sz w:val="20"/>
              </w:rPr>
            </w:pPr>
            <w:r>
              <w:rPr>
                <w:sz w:val="20"/>
              </w:rPr>
              <w:t>National</w:t>
            </w:r>
            <w:r>
              <w:rPr>
                <w:spacing w:val="-7"/>
                <w:sz w:val="20"/>
              </w:rPr>
              <w:t xml:space="preserve"> </w:t>
            </w:r>
            <w:r>
              <w:rPr>
                <w:sz w:val="20"/>
              </w:rPr>
              <w:t>African</w:t>
            </w:r>
            <w:r>
              <w:rPr>
                <w:spacing w:val="-4"/>
                <w:sz w:val="20"/>
              </w:rPr>
              <w:t xml:space="preserve"> </w:t>
            </w:r>
            <w:r>
              <w:rPr>
                <w:sz w:val="20"/>
              </w:rPr>
              <w:t>Language</w:t>
            </w:r>
            <w:r>
              <w:rPr>
                <w:spacing w:val="-5"/>
                <w:sz w:val="20"/>
              </w:rPr>
              <w:t xml:space="preserve"> </w:t>
            </w:r>
            <w:r>
              <w:rPr>
                <w:sz w:val="20"/>
              </w:rPr>
              <w:t>Resource</w:t>
            </w:r>
            <w:r>
              <w:rPr>
                <w:spacing w:val="-4"/>
                <w:sz w:val="20"/>
              </w:rPr>
              <w:t xml:space="preserve"> </w:t>
            </w:r>
            <w:r>
              <w:rPr>
                <w:spacing w:val="-2"/>
                <w:sz w:val="20"/>
              </w:rPr>
              <w:t>Center</w:t>
            </w:r>
          </w:p>
        </w:tc>
      </w:tr>
      <w:tr w:rsidR="00CE2773" w14:paraId="31B4EB7D" w14:textId="77777777">
        <w:trPr>
          <w:trHeight w:val="299"/>
        </w:trPr>
        <w:tc>
          <w:tcPr>
            <w:tcW w:w="1049" w:type="dxa"/>
          </w:tcPr>
          <w:p w14:paraId="31B4EB79" w14:textId="77777777" w:rsidR="00CE2773" w:rsidRDefault="001275EB">
            <w:pPr>
              <w:pStyle w:val="TableParagraph"/>
              <w:spacing w:before="35"/>
              <w:ind w:left="107"/>
              <w:rPr>
                <w:b/>
                <w:sz w:val="20"/>
              </w:rPr>
            </w:pPr>
            <w:r>
              <w:rPr>
                <w:b/>
                <w:spacing w:val="-5"/>
                <w:sz w:val="20"/>
              </w:rPr>
              <w:t>CLE</w:t>
            </w:r>
          </w:p>
        </w:tc>
        <w:tc>
          <w:tcPr>
            <w:tcW w:w="4077" w:type="dxa"/>
          </w:tcPr>
          <w:p w14:paraId="31B4EB7A" w14:textId="77777777" w:rsidR="00CE2773" w:rsidRDefault="001275EB">
            <w:pPr>
              <w:pStyle w:val="TableParagraph"/>
              <w:spacing w:before="35"/>
              <w:ind w:left="106"/>
              <w:rPr>
                <w:sz w:val="20"/>
              </w:rPr>
            </w:pPr>
            <w:r>
              <w:rPr>
                <w:sz w:val="20"/>
              </w:rPr>
              <w:t>Center</w:t>
            </w:r>
            <w:r>
              <w:rPr>
                <w:spacing w:val="-5"/>
                <w:sz w:val="20"/>
              </w:rPr>
              <w:t xml:space="preserve"> </w:t>
            </w:r>
            <w:r>
              <w:rPr>
                <w:sz w:val="20"/>
              </w:rPr>
              <w:t>for</w:t>
            </w:r>
            <w:r>
              <w:rPr>
                <w:spacing w:val="-3"/>
                <w:sz w:val="20"/>
              </w:rPr>
              <w:t xml:space="preserve"> </w:t>
            </w:r>
            <w:r>
              <w:rPr>
                <w:sz w:val="20"/>
              </w:rPr>
              <w:t>Language</w:t>
            </w:r>
            <w:r>
              <w:rPr>
                <w:spacing w:val="-4"/>
                <w:sz w:val="20"/>
              </w:rPr>
              <w:t xml:space="preserve"> </w:t>
            </w:r>
            <w:r>
              <w:rPr>
                <w:spacing w:val="-2"/>
                <w:sz w:val="20"/>
              </w:rPr>
              <w:t>Excellence</w:t>
            </w:r>
          </w:p>
        </w:tc>
        <w:tc>
          <w:tcPr>
            <w:tcW w:w="1261" w:type="dxa"/>
          </w:tcPr>
          <w:p w14:paraId="31B4EB7B" w14:textId="77777777" w:rsidR="00CE2773" w:rsidRDefault="001275EB">
            <w:pPr>
              <w:pStyle w:val="TableParagraph"/>
              <w:spacing w:before="35"/>
              <w:ind w:left="107"/>
              <w:rPr>
                <w:b/>
                <w:sz w:val="20"/>
              </w:rPr>
            </w:pPr>
            <w:r>
              <w:rPr>
                <w:b/>
                <w:spacing w:val="-5"/>
                <w:sz w:val="20"/>
              </w:rPr>
              <w:t>NPR</w:t>
            </w:r>
          </w:p>
        </w:tc>
        <w:tc>
          <w:tcPr>
            <w:tcW w:w="4591" w:type="dxa"/>
          </w:tcPr>
          <w:p w14:paraId="31B4EB7C" w14:textId="77777777" w:rsidR="00CE2773" w:rsidRDefault="001275EB">
            <w:pPr>
              <w:pStyle w:val="TableParagraph"/>
              <w:spacing w:before="35"/>
              <w:ind w:left="106"/>
              <w:rPr>
                <w:sz w:val="20"/>
              </w:rPr>
            </w:pPr>
            <w:r>
              <w:rPr>
                <w:sz w:val="20"/>
              </w:rPr>
              <w:t>National</w:t>
            </w:r>
            <w:r>
              <w:rPr>
                <w:spacing w:val="-8"/>
                <w:sz w:val="20"/>
              </w:rPr>
              <w:t xml:space="preserve"> </w:t>
            </w:r>
            <w:r>
              <w:rPr>
                <w:sz w:val="20"/>
              </w:rPr>
              <w:t>Public</w:t>
            </w:r>
            <w:r>
              <w:rPr>
                <w:spacing w:val="-4"/>
                <w:sz w:val="20"/>
              </w:rPr>
              <w:t xml:space="preserve"> Radio</w:t>
            </w:r>
          </w:p>
        </w:tc>
      </w:tr>
      <w:tr w:rsidR="00CE2773" w14:paraId="31B4EB82" w14:textId="77777777">
        <w:trPr>
          <w:trHeight w:val="300"/>
        </w:trPr>
        <w:tc>
          <w:tcPr>
            <w:tcW w:w="1049" w:type="dxa"/>
          </w:tcPr>
          <w:p w14:paraId="31B4EB7E" w14:textId="77777777" w:rsidR="00CE2773" w:rsidRDefault="001275EB">
            <w:pPr>
              <w:pStyle w:val="TableParagraph"/>
              <w:spacing w:before="35"/>
              <w:ind w:left="107"/>
              <w:rPr>
                <w:b/>
                <w:sz w:val="20"/>
              </w:rPr>
            </w:pPr>
            <w:r>
              <w:rPr>
                <w:b/>
                <w:spacing w:val="-2"/>
                <w:sz w:val="20"/>
              </w:rPr>
              <w:t>College</w:t>
            </w:r>
          </w:p>
        </w:tc>
        <w:tc>
          <w:tcPr>
            <w:tcW w:w="4077" w:type="dxa"/>
          </w:tcPr>
          <w:p w14:paraId="31B4EB7F" w14:textId="77777777" w:rsidR="00CE2773" w:rsidRDefault="001275EB">
            <w:pPr>
              <w:pStyle w:val="TableParagraph"/>
              <w:spacing w:before="35"/>
              <w:ind w:left="106"/>
              <w:rPr>
                <w:sz w:val="20"/>
              </w:rPr>
            </w:pPr>
            <w:r>
              <w:rPr>
                <w:sz w:val="20"/>
              </w:rPr>
              <w:t>College</w:t>
            </w:r>
            <w:r>
              <w:rPr>
                <w:spacing w:val="-3"/>
                <w:sz w:val="20"/>
              </w:rPr>
              <w:t xml:space="preserve"> </w:t>
            </w:r>
            <w:r>
              <w:rPr>
                <w:sz w:val="20"/>
              </w:rPr>
              <w:t>of</w:t>
            </w:r>
            <w:r>
              <w:rPr>
                <w:spacing w:val="-3"/>
                <w:sz w:val="20"/>
              </w:rPr>
              <w:t xml:space="preserve"> </w:t>
            </w:r>
            <w:r>
              <w:rPr>
                <w:sz w:val="20"/>
              </w:rPr>
              <w:t>Arts</w:t>
            </w:r>
            <w:r>
              <w:rPr>
                <w:spacing w:val="-2"/>
                <w:sz w:val="20"/>
              </w:rPr>
              <w:t xml:space="preserve"> </w:t>
            </w:r>
            <w:r>
              <w:rPr>
                <w:sz w:val="20"/>
              </w:rPr>
              <w:t>and</w:t>
            </w:r>
            <w:r>
              <w:rPr>
                <w:spacing w:val="-1"/>
                <w:sz w:val="20"/>
              </w:rPr>
              <w:t xml:space="preserve"> </w:t>
            </w:r>
            <w:r>
              <w:rPr>
                <w:spacing w:val="-2"/>
                <w:sz w:val="20"/>
              </w:rPr>
              <w:t>Sciences</w:t>
            </w:r>
          </w:p>
        </w:tc>
        <w:tc>
          <w:tcPr>
            <w:tcW w:w="1261" w:type="dxa"/>
          </w:tcPr>
          <w:p w14:paraId="31B4EB80" w14:textId="77777777" w:rsidR="00CE2773" w:rsidRDefault="001275EB">
            <w:pPr>
              <w:pStyle w:val="TableParagraph"/>
              <w:spacing w:before="35"/>
              <w:ind w:left="107"/>
              <w:rPr>
                <w:b/>
                <w:sz w:val="20"/>
              </w:rPr>
            </w:pPr>
            <w:r>
              <w:rPr>
                <w:b/>
                <w:spacing w:val="-5"/>
                <w:sz w:val="20"/>
              </w:rPr>
              <w:t>NRC</w:t>
            </w:r>
          </w:p>
        </w:tc>
        <w:tc>
          <w:tcPr>
            <w:tcW w:w="4591" w:type="dxa"/>
          </w:tcPr>
          <w:p w14:paraId="31B4EB81" w14:textId="77777777" w:rsidR="00CE2773" w:rsidRDefault="001275EB">
            <w:pPr>
              <w:pStyle w:val="TableParagraph"/>
              <w:spacing w:before="35"/>
              <w:ind w:left="106"/>
              <w:rPr>
                <w:sz w:val="20"/>
              </w:rPr>
            </w:pPr>
            <w:r>
              <w:rPr>
                <w:sz w:val="20"/>
              </w:rPr>
              <w:t>National</w:t>
            </w:r>
            <w:r>
              <w:rPr>
                <w:spacing w:val="-6"/>
                <w:sz w:val="20"/>
              </w:rPr>
              <w:t xml:space="preserve"> </w:t>
            </w:r>
            <w:r>
              <w:rPr>
                <w:sz w:val="20"/>
              </w:rPr>
              <w:t>Resource</w:t>
            </w:r>
            <w:r>
              <w:rPr>
                <w:spacing w:val="-6"/>
                <w:sz w:val="20"/>
              </w:rPr>
              <w:t xml:space="preserve"> </w:t>
            </w:r>
            <w:r>
              <w:rPr>
                <w:spacing w:val="-2"/>
                <w:sz w:val="20"/>
              </w:rPr>
              <w:t>Center</w:t>
            </w:r>
          </w:p>
        </w:tc>
      </w:tr>
      <w:tr w:rsidR="00CE2773" w14:paraId="31B4EB87" w14:textId="77777777">
        <w:trPr>
          <w:trHeight w:val="299"/>
        </w:trPr>
        <w:tc>
          <w:tcPr>
            <w:tcW w:w="1049" w:type="dxa"/>
          </w:tcPr>
          <w:p w14:paraId="31B4EB83" w14:textId="77777777" w:rsidR="00CE2773" w:rsidRDefault="001275EB">
            <w:pPr>
              <w:pStyle w:val="TableParagraph"/>
              <w:spacing w:before="35"/>
              <w:ind w:left="107"/>
              <w:rPr>
                <w:b/>
                <w:sz w:val="20"/>
              </w:rPr>
            </w:pPr>
            <w:r>
              <w:rPr>
                <w:b/>
                <w:spacing w:val="-5"/>
                <w:sz w:val="20"/>
              </w:rPr>
              <w:t>CRE</w:t>
            </w:r>
          </w:p>
        </w:tc>
        <w:tc>
          <w:tcPr>
            <w:tcW w:w="4077" w:type="dxa"/>
          </w:tcPr>
          <w:p w14:paraId="31B4EB84" w14:textId="77777777" w:rsidR="00CE2773" w:rsidRDefault="001275EB">
            <w:pPr>
              <w:pStyle w:val="TableParagraph"/>
              <w:spacing w:before="35"/>
              <w:ind w:left="106"/>
              <w:rPr>
                <w:sz w:val="20"/>
              </w:rPr>
            </w:pPr>
            <w:r>
              <w:rPr>
                <w:sz w:val="20"/>
              </w:rPr>
              <w:t>Center</w:t>
            </w:r>
            <w:r>
              <w:rPr>
                <w:spacing w:val="-4"/>
                <w:sz w:val="20"/>
              </w:rPr>
              <w:t xml:space="preserve"> </w:t>
            </w:r>
            <w:r>
              <w:rPr>
                <w:sz w:val="20"/>
              </w:rPr>
              <w:t>for</w:t>
            </w:r>
            <w:r>
              <w:rPr>
                <w:spacing w:val="-4"/>
                <w:sz w:val="20"/>
              </w:rPr>
              <w:t xml:space="preserve"> </w:t>
            </w:r>
            <w:r>
              <w:rPr>
                <w:sz w:val="20"/>
              </w:rPr>
              <w:t>Rural</w:t>
            </w:r>
            <w:r>
              <w:rPr>
                <w:spacing w:val="-3"/>
                <w:sz w:val="20"/>
              </w:rPr>
              <w:t xml:space="preserve"> </w:t>
            </w:r>
            <w:r>
              <w:rPr>
                <w:spacing w:val="-2"/>
                <w:sz w:val="20"/>
              </w:rPr>
              <w:t>Engagement</w:t>
            </w:r>
          </w:p>
        </w:tc>
        <w:tc>
          <w:tcPr>
            <w:tcW w:w="1261" w:type="dxa"/>
          </w:tcPr>
          <w:p w14:paraId="31B4EB85" w14:textId="77777777" w:rsidR="00CE2773" w:rsidRDefault="001275EB">
            <w:pPr>
              <w:pStyle w:val="TableParagraph"/>
              <w:spacing w:before="35"/>
              <w:ind w:left="107"/>
              <w:rPr>
                <w:b/>
                <w:sz w:val="20"/>
              </w:rPr>
            </w:pPr>
            <w:r>
              <w:rPr>
                <w:b/>
                <w:color w:val="131313"/>
                <w:spacing w:val="-5"/>
                <w:sz w:val="20"/>
              </w:rPr>
              <w:t>NTU</w:t>
            </w:r>
          </w:p>
        </w:tc>
        <w:tc>
          <w:tcPr>
            <w:tcW w:w="4591" w:type="dxa"/>
          </w:tcPr>
          <w:p w14:paraId="31B4EB86" w14:textId="77777777" w:rsidR="00CE2773" w:rsidRDefault="001275EB">
            <w:pPr>
              <w:pStyle w:val="TableParagraph"/>
              <w:spacing w:before="35"/>
              <w:ind w:left="106"/>
              <w:rPr>
                <w:sz w:val="20"/>
              </w:rPr>
            </w:pPr>
            <w:r>
              <w:rPr>
                <w:sz w:val="20"/>
              </w:rPr>
              <w:t>Navajo</w:t>
            </w:r>
            <w:r>
              <w:rPr>
                <w:spacing w:val="-5"/>
                <w:sz w:val="20"/>
              </w:rPr>
              <w:t xml:space="preserve"> </w:t>
            </w:r>
            <w:r>
              <w:rPr>
                <w:sz w:val="20"/>
              </w:rPr>
              <w:t>Technical</w:t>
            </w:r>
            <w:r>
              <w:rPr>
                <w:spacing w:val="-6"/>
                <w:sz w:val="20"/>
              </w:rPr>
              <w:t xml:space="preserve"> </w:t>
            </w:r>
            <w:r>
              <w:rPr>
                <w:spacing w:val="-2"/>
                <w:sz w:val="20"/>
              </w:rPr>
              <w:t>University</w:t>
            </w:r>
          </w:p>
        </w:tc>
      </w:tr>
      <w:tr w:rsidR="00CE2773" w14:paraId="31B4EB8C" w14:textId="77777777">
        <w:trPr>
          <w:trHeight w:val="299"/>
        </w:trPr>
        <w:tc>
          <w:tcPr>
            <w:tcW w:w="1049" w:type="dxa"/>
          </w:tcPr>
          <w:p w14:paraId="31B4EB88" w14:textId="77777777" w:rsidR="00CE2773" w:rsidRDefault="001275EB">
            <w:pPr>
              <w:pStyle w:val="TableParagraph"/>
              <w:spacing w:before="35"/>
              <w:ind w:left="107"/>
              <w:rPr>
                <w:b/>
                <w:sz w:val="20"/>
              </w:rPr>
            </w:pPr>
            <w:r>
              <w:rPr>
                <w:b/>
                <w:spacing w:val="-4"/>
                <w:sz w:val="20"/>
              </w:rPr>
              <w:t>CSME</w:t>
            </w:r>
          </w:p>
        </w:tc>
        <w:tc>
          <w:tcPr>
            <w:tcW w:w="4077" w:type="dxa"/>
          </w:tcPr>
          <w:p w14:paraId="31B4EB89" w14:textId="77777777" w:rsidR="00CE2773" w:rsidRDefault="001275EB">
            <w:pPr>
              <w:pStyle w:val="TableParagraph"/>
              <w:spacing w:before="35"/>
              <w:ind w:left="106"/>
              <w:rPr>
                <w:sz w:val="20"/>
              </w:rPr>
            </w:pPr>
            <w:r>
              <w:rPr>
                <w:sz w:val="20"/>
              </w:rPr>
              <w:t>Center</w:t>
            </w:r>
            <w:r>
              <w:rPr>
                <w:spacing w:val="-3"/>
                <w:sz w:val="20"/>
              </w:rPr>
              <w:t xml:space="preserve"> </w:t>
            </w:r>
            <w:r>
              <w:rPr>
                <w:sz w:val="20"/>
              </w:rPr>
              <w:t>for</w:t>
            </w:r>
            <w:r>
              <w:rPr>
                <w:spacing w:val="-2"/>
                <w:sz w:val="20"/>
              </w:rPr>
              <w:t xml:space="preserve"> </w:t>
            </w:r>
            <w:r>
              <w:rPr>
                <w:sz w:val="20"/>
              </w:rPr>
              <w:t>the</w:t>
            </w:r>
            <w:r>
              <w:rPr>
                <w:spacing w:val="-5"/>
                <w:sz w:val="20"/>
              </w:rPr>
              <w:t xml:space="preserve"> </w:t>
            </w:r>
            <w:r>
              <w:rPr>
                <w:sz w:val="20"/>
              </w:rPr>
              <w:t>Study</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Middle</w:t>
            </w:r>
            <w:r>
              <w:rPr>
                <w:spacing w:val="-1"/>
                <w:sz w:val="20"/>
              </w:rPr>
              <w:t xml:space="preserve"> </w:t>
            </w:r>
            <w:r>
              <w:rPr>
                <w:spacing w:val="-4"/>
                <w:sz w:val="20"/>
              </w:rPr>
              <w:t>East</w:t>
            </w:r>
          </w:p>
        </w:tc>
        <w:tc>
          <w:tcPr>
            <w:tcW w:w="1261" w:type="dxa"/>
          </w:tcPr>
          <w:p w14:paraId="31B4EB8A" w14:textId="77777777" w:rsidR="00CE2773" w:rsidRDefault="001275EB">
            <w:pPr>
              <w:pStyle w:val="TableParagraph"/>
              <w:spacing w:before="35"/>
              <w:ind w:left="107"/>
              <w:rPr>
                <w:b/>
                <w:sz w:val="20"/>
              </w:rPr>
            </w:pPr>
            <w:r>
              <w:rPr>
                <w:b/>
                <w:color w:val="131313"/>
                <w:spacing w:val="-2"/>
                <w:sz w:val="20"/>
              </w:rPr>
              <w:t>OSPEA</w:t>
            </w:r>
          </w:p>
        </w:tc>
        <w:tc>
          <w:tcPr>
            <w:tcW w:w="4591" w:type="dxa"/>
          </w:tcPr>
          <w:p w14:paraId="31B4EB8B" w14:textId="77777777" w:rsidR="00CE2773" w:rsidRDefault="001275EB">
            <w:pPr>
              <w:pStyle w:val="TableParagraph"/>
              <w:spacing w:before="35"/>
              <w:ind w:left="106"/>
              <w:rPr>
                <w:sz w:val="20"/>
              </w:rPr>
            </w:pPr>
            <w:r>
              <w:rPr>
                <w:sz w:val="20"/>
              </w:rPr>
              <w:t>O'Neill</w:t>
            </w:r>
            <w:r>
              <w:rPr>
                <w:spacing w:val="-5"/>
                <w:sz w:val="20"/>
              </w:rPr>
              <w:t xml:space="preserve"> </w:t>
            </w:r>
            <w:r>
              <w:rPr>
                <w:sz w:val="20"/>
              </w:rPr>
              <w:t>School</w:t>
            </w:r>
            <w:r>
              <w:rPr>
                <w:spacing w:val="-6"/>
                <w:sz w:val="20"/>
              </w:rPr>
              <w:t xml:space="preserve"> </w:t>
            </w:r>
            <w:r>
              <w:rPr>
                <w:sz w:val="20"/>
              </w:rPr>
              <w:t>of</w:t>
            </w:r>
            <w:r>
              <w:rPr>
                <w:spacing w:val="-3"/>
                <w:sz w:val="20"/>
              </w:rPr>
              <w:t xml:space="preserve"> </w:t>
            </w:r>
            <w:r>
              <w:rPr>
                <w:sz w:val="20"/>
              </w:rPr>
              <w:t>Public</w:t>
            </w:r>
            <w:r>
              <w:rPr>
                <w:spacing w:val="-4"/>
                <w:sz w:val="20"/>
              </w:rPr>
              <w:t xml:space="preserve"> </w:t>
            </w:r>
            <w:r>
              <w:rPr>
                <w:sz w:val="20"/>
              </w:rPr>
              <w:t>and</w:t>
            </w:r>
            <w:r>
              <w:rPr>
                <w:spacing w:val="-5"/>
                <w:sz w:val="20"/>
              </w:rPr>
              <w:t xml:space="preserve"> </w:t>
            </w:r>
            <w:r>
              <w:rPr>
                <w:sz w:val="20"/>
              </w:rPr>
              <w:t>Environmental</w:t>
            </w:r>
            <w:r>
              <w:rPr>
                <w:spacing w:val="-5"/>
                <w:sz w:val="20"/>
              </w:rPr>
              <w:t xml:space="preserve"> </w:t>
            </w:r>
            <w:r>
              <w:rPr>
                <w:spacing w:val="-2"/>
                <w:sz w:val="20"/>
              </w:rPr>
              <w:t>Affairs</w:t>
            </w:r>
          </w:p>
        </w:tc>
      </w:tr>
      <w:tr w:rsidR="00CE2773" w14:paraId="31B4EB91" w14:textId="77777777">
        <w:trPr>
          <w:trHeight w:val="300"/>
        </w:trPr>
        <w:tc>
          <w:tcPr>
            <w:tcW w:w="1049" w:type="dxa"/>
          </w:tcPr>
          <w:p w14:paraId="31B4EB8D" w14:textId="77777777" w:rsidR="00CE2773" w:rsidRDefault="001275EB">
            <w:pPr>
              <w:pStyle w:val="TableParagraph"/>
              <w:spacing w:before="35"/>
              <w:ind w:left="107"/>
              <w:rPr>
                <w:b/>
                <w:sz w:val="20"/>
              </w:rPr>
            </w:pPr>
            <w:r>
              <w:rPr>
                <w:b/>
                <w:spacing w:val="-5"/>
                <w:sz w:val="20"/>
              </w:rPr>
              <w:t>CTE</w:t>
            </w:r>
          </w:p>
        </w:tc>
        <w:tc>
          <w:tcPr>
            <w:tcW w:w="4077" w:type="dxa"/>
          </w:tcPr>
          <w:p w14:paraId="31B4EB8E" w14:textId="77777777" w:rsidR="00CE2773" w:rsidRDefault="001275EB">
            <w:pPr>
              <w:pStyle w:val="TableParagraph"/>
              <w:spacing w:before="35"/>
              <w:ind w:left="106"/>
              <w:rPr>
                <w:sz w:val="20"/>
              </w:rPr>
            </w:pPr>
            <w:r>
              <w:rPr>
                <w:sz w:val="20"/>
              </w:rPr>
              <w:t>Career</w:t>
            </w:r>
            <w:r>
              <w:rPr>
                <w:spacing w:val="-5"/>
                <w:sz w:val="20"/>
              </w:rPr>
              <w:t xml:space="preserve"> </w:t>
            </w:r>
            <w:r>
              <w:rPr>
                <w:sz w:val="20"/>
              </w:rPr>
              <w:t>and</w:t>
            </w:r>
            <w:r>
              <w:rPr>
                <w:spacing w:val="-4"/>
                <w:sz w:val="20"/>
              </w:rPr>
              <w:t xml:space="preserve"> </w:t>
            </w:r>
            <w:r>
              <w:rPr>
                <w:sz w:val="20"/>
              </w:rPr>
              <w:t>Technical</w:t>
            </w:r>
            <w:r>
              <w:rPr>
                <w:spacing w:val="-5"/>
                <w:sz w:val="20"/>
              </w:rPr>
              <w:t xml:space="preserve"> </w:t>
            </w:r>
            <w:r>
              <w:rPr>
                <w:spacing w:val="-2"/>
                <w:sz w:val="20"/>
              </w:rPr>
              <w:t>Education</w:t>
            </w:r>
          </w:p>
        </w:tc>
        <w:tc>
          <w:tcPr>
            <w:tcW w:w="1261" w:type="dxa"/>
          </w:tcPr>
          <w:p w14:paraId="31B4EB8F" w14:textId="77777777" w:rsidR="00CE2773" w:rsidRDefault="001275EB">
            <w:pPr>
              <w:pStyle w:val="TableParagraph"/>
              <w:spacing w:before="35"/>
              <w:ind w:left="107"/>
              <w:rPr>
                <w:b/>
                <w:sz w:val="20"/>
              </w:rPr>
            </w:pPr>
            <w:r>
              <w:rPr>
                <w:b/>
                <w:color w:val="131313"/>
                <w:spacing w:val="-5"/>
                <w:sz w:val="20"/>
              </w:rPr>
              <w:t>OSS</w:t>
            </w:r>
          </w:p>
        </w:tc>
        <w:tc>
          <w:tcPr>
            <w:tcW w:w="4591" w:type="dxa"/>
          </w:tcPr>
          <w:p w14:paraId="31B4EB90" w14:textId="77777777" w:rsidR="00CE2773" w:rsidRDefault="001275EB">
            <w:pPr>
              <w:pStyle w:val="TableParagraph"/>
              <w:spacing w:before="35"/>
              <w:ind w:left="106"/>
              <w:rPr>
                <w:sz w:val="20"/>
              </w:rPr>
            </w:pPr>
            <w:r>
              <w:rPr>
                <w:sz w:val="20"/>
              </w:rPr>
              <w:t>Office</w:t>
            </w:r>
            <w:r>
              <w:rPr>
                <w:spacing w:val="-4"/>
                <w:sz w:val="20"/>
              </w:rPr>
              <w:t xml:space="preserve"> </w:t>
            </w:r>
            <w:r>
              <w:rPr>
                <w:sz w:val="20"/>
              </w:rPr>
              <w:t>of</w:t>
            </w:r>
            <w:r>
              <w:rPr>
                <w:spacing w:val="-3"/>
                <w:sz w:val="20"/>
              </w:rPr>
              <w:t xml:space="preserve"> </w:t>
            </w:r>
            <w:r>
              <w:rPr>
                <w:sz w:val="20"/>
              </w:rPr>
              <w:t>Overseas</w:t>
            </w:r>
            <w:r>
              <w:rPr>
                <w:spacing w:val="-3"/>
                <w:sz w:val="20"/>
              </w:rPr>
              <w:t xml:space="preserve"> </w:t>
            </w:r>
            <w:r>
              <w:rPr>
                <w:spacing w:val="-4"/>
                <w:sz w:val="20"/>
              </w:rPr>
              <w:t>Study</w:t>
            </w:r>
          </w:p>
        </w:tc>
      </w:tr>
      <w:tr w:rsidR="00CE2773" w14:paraId="31B4EB96" w14:textId="77777777">
        <w:trPr>
          <w:trHeight w:val="299"/>
        </w:trPr>
        <w:tc>
          <w:tcPr>
            <w:tcW w:w="1049" w:type="dxa"/>
          </w:tcPr>
          <w:p w14:paraId="31B4EB92" w14:textId="77777777" w:rsidR="00CE2773" w:rsidRDefault="001275EB">
            <w:pPr>
              <w:pStyle w:val="TableParagraph"/>
              <w:spacing w:before="35"/>
              <w:ind w:left="107"/>
              <w:rPr>
                <w:b/>
                <w:sz w:val="20"/>
              </w:rPr>
            </w:pPr>
            <w:r>
              <w:rPr>
                <w:b/>
                <w:spacing w:val="-4"/>
                <w:sz w:val="20"/>
              </w:rPr>
              <w:t>EASC</w:t>
            </w:r>
          </w:p>
        </w:tc>
        <w:tc>
          <w:tcPr>
            <w:tcW w:w="4077" w:type="dxa"/>
          </w:tcPr>
          <w:p w14:paraId="31B4EB93" w14:textId="77777777" w:rsidR="00CE2773" w:rsidRDefault="001275EB">
            <w:pPr>
              <w:pStyle w:val="TableParagraph"/>
              <w:spacing w:before="35"/>
              <w:ind w:left="106"/>
              <w:rPr>
                <w:sz w:val="20"/>
              </w:rPr>
            </w:pPr>
            <w:r>
              <w:rPr>
                <w:sz w:val="20"/>
              </w:rPr>
              <w:t>East</w:t>
            </w:r>
            <w:r>
              <w:rPr>
                <w:spacing w:val="-4"/>
                <w:sz w:val="20"/>
              </w:rPr>
              <w:t xml:space="preserve"> </w:t>
            </w:r>
            <w:r>
              <w:rPr>
                <w:sz w:val="20"/>
              </w:rPr>
              <w:t>Asian</w:t>
            </w:r>
            <w:r>
              <w:rPr>
                <w:spacing w:val="-2"/>
                <w:sz w:val="20"/>
              </w:rPr>
              <w:t xml:space="preserve"> </w:t>
            </w:r>
            <w:r>
              <w:rPr>
                <w:sz w:val="20"/>
              </w:rPr>
              <w:t>Studies</w:t>
            </w:r>
            <w:r>
              <w:rPr>
                <w:spacing w:val="-3"/>
                <w:sz w:val="20"/>
              </w:rPr>
              <w:t xml:space="preserve"> </w:t>
            </w:r>
            <w:r>
              <w:rPr>
                <w:spacing w:val="-2"/>
                <w:sz w:val="20"/>
              </w:rPr>
              <w:t>Center</w:t>
            </w:r>
          </w:p>
        </w:tc>
        <w:tc>
          <w:tcPr>
            <w:tcW w:w="1261" w:type="dxa"/>
          </w:tcPr>
          <w:p w14:paraId="31B4EB94" w14:textId="77777777" w:rsidR="00CE2773" w:rsidRDefault="001275EB">
            <w:pPr>
              <w:pStyle w:val="TableParagraph"/>
              <w:spacing w:before="35"/>
              <w:ind w:left="107"/>
              <w:rPr>
                <w:b/>
                <w:sz w:val="20"/>
              </w:rPr>
            </w:pPr>
            <w:r>
              <w:rPr>
                <w:b/>
                <w:color w:val="131313"/>
                <w:spacing w:val="-5"/>
                <w:sz w:val="20"/>
              </w:rPr>
              <w:t>OPI</w:t>
            </w:r>
          </w:p>
        </w:tc>
        <w:tc>
          <w:tcPr>
            <w:tcW w:w="4591" w:type="dxa"/>
          </w:tcPr>
          <w:p w14:paraId="31B4EB95" w14:textId="77777777" w:rsidR="00CE2773" w:rsidRDefault="001275EB">
            <w:pPr>
              <w:pStyle w:val="TableParagraph"/>
              <w:spacing w:before="35"/>
              <w:ind w:left="106"/>
              <w:rPr>
                <w:sz w:val="20"/>
              </w:rPr>
            </w:pPr>
            <w:r>
              <w:rPr>
                <w:sz w:val="20"/>
              </w:rPr>
              <w:t>Oral</w:t>
            </w:r>
            <w:r>
              <w:rPr>
                <w:spacing w:val="-6"/>
                <w:sz w:val="20"/>
              </w:rPr>
              <w:t xml:space="preserve"> </w:t>
            </w:r>
            <w:r>
              <w:rPr>
                <w:sz w:val="20"/>
              </w:rPr>
              <w:t>Proficiency</w:t>
            </w:r>
            <w:r>
              <w:rPr>
                <w:spacing w:val="-5"/>
                <w:sz w:val="20"/>
              </w:rPr>
              <w:t xml:space="preserve"> </w:t>
            </w:r>
            <w:r>
              <w:rPr>
                <w:spacing w:val="-2"/>
                <w:sz w:val="20"/>
              </w:rPr>
              <w:t>Interviews</w:t>
            </w:r>
          </w:p>
        </w:tc>
      </w:tr>
      <w:tr w:rsidR="00CE2773" w14:paraId="31B4EB9B" w14:textId="77777777">
        <w:trPr>
          <w:trHeight w:val="460"/>
        </w:trPr>
        <w:tc>
          <w:tcPr>
            <w:tcW w:w="1049" w:type="dxa"/>
          </w:tcPr>
          <w:p w14:paraId="31B4EB97" w14:textId="77777777" w:rsidR="00CE2773" w:rsidRDefault="001275EB">
            <w:pPr>
              <w:pStyle w:val="TableParagraph"/>
              <w:spacing w:before="115"/>
              <w:ind w:left="107"/>
              <w:rPr>
                <w:b/>
                <w:sz w:val="20"/>
              </w:rPr>
            </w:pPr>
            <w:r>
              <w:rPr>
                <w:b/>
                <w:spacing w:val="-4"/>
                <w:sz w:val="20"/>
              </w:rPr>
              <w:t>EURO</w:t>
            </w:r>
          </w:p>
        </w:tc>
        <w:tc>
          <w:tcPr>
            <w:tcW w:w="4077" w:type="dxa"/>
          </w:tcPr>
          <w:p w14:paraId="31B4EB98" w14:textId="77777777" w:rsidR="00CE2773" w:rsidRDefault="001275EB">
            <w:pPr>
              <w:pStyle w:val="TableParagraph"/>
              <w:spacing w:before="115"/>
              <w:ind w:left="106"/>
              <w:rPr>
                <w:sz w:val="20"/>
              </w:rPr>
            </w:pPr>
            <w:r>
              <w:rPr>
                <w:sz w:val="20"/>
              </w:rPr>
              <w:t>Institute</w:t>
            </w:r>
            <w:r>
              <w:rPr>
                <w:spacing w:val="-5"/>
                <w:sz w:val="20"/>
              </w:rPr>
              <w:t xml:space="preserve"> </w:t>
            </w:r>
            <w:r>
              <w:rPr>
                <w:sz w:val="20"/>
              </w:rPr>
              <w:t>for</w:t>
            </w:r>
            <w:r>
              <w:rPr>
                <w:spacing w:val="-4"/>
                <w:sz w:val="20"/>
              </w:rPr>
              <w:t xml:space="preserve"> </w:t>
            </w:r>
            <w:r>
              <w:rPr>
                <w:sz w:val="20"/>
              </w:rPr>
              <w:t>European</w:t>
            </w:r>
            <w:r>
              <w:rPr>
                <w:spacing w:val="-3"/>
                <w:sz w:val="20"/>
              </w:rPr>
              <w:t xml:space="preserve"> </w:t>
            </w:r>
            <w:r>
              <w:rPr>
                <w:spacing w:val="-2"/>
                <w:sz w:val="20"/>
              </w:rPr>
              <w:t>Studies</w:t>
            </w:r>
          </w:p>
        </w:tc>
        <w:tc>
          <w:tcPr>
            <w:tcW w:w="1261" w:type="dxa"/>
          </w:tcPr>
          <w:p w14:paraId="31B4EB99" w14:textId="77777777" w:rsidR="00CE2773" w:rsidRDefault="001275EB">
            <w:pPr>
              <w:pStyle w:val="TableParagraph"/>
              <w:spacing w:before="115"/>
              <w:ind w:left="107"/>
              <w:rPr>
                <w:b/>
                <w:sz w:val="20"/>
              </w:rPr>
            </w:pPr>
            <w:r>
              <w:rPr>
                <w:b/>
                <w:color w:val="131313"/>
                <w:spacing w:val="-2"/>
                <w:sz w:val="20"/>
              </w:rPr>
              <w:t>OVPDEMA</w:t>
            </w:r>
          </w:p>
        </w:tc>
        <w:tc>
          <w:tcPr>
            <w:tcW w:w="4591" w:type="dxa"/>
          </w:tcPr>
          <w:p w14:paraId="31B4EB9A" w14:textId="77777777" w:rsidR="00CE2773" w:rsidRDefault="001275EB">
            <w:pPr>
              <w:pStyle w:val="TableParagraph"/>
              <w:spacing w:line="230" w:lineRule="atLeast"/>
              <w:ind w:left="106" w:right="52"/>
              <w:rPr>
                <w:sz w:val="20"/>
              </w:rPr>
            </w:pPr>
            <w:r>
              <w:rPr>
                <w:sz w:val="20"/>
              </w:rPr>
              <w:t>Office</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Vice</w:t>
            </w:r>
            <w:r>
              <w:rPr>
                <w:spacing w:val="-5"/>
                <w:sz w:val="20"/>
              </w:rPr>
              <w:t xml:space="preserve"> </w:t>
            </w:r>
            <w:r>
              <w:rPr>
                <w:sz w:val="20"/>
              </w:rPr>
              <w:t>President</w:t>
            </w:r>
            <w:r>
              <w:rPr>
                <w:spacing w:val="-7"/>
                <w:sz w:val="20"/>
              </w:rPr>
              <w:t xml:space="preserve"> </w:t>
            </w:r>
            <w:r>
              <w:rPr>
                <w:sz w:val="20"/>
              </w:rPr>
              <w:t>for</w:t>
            </w:r>
            <w:r>
              <w:rPr>
                <w:spacing w:val="-6"/>
                <w:sz w:val="20"/>
              </w:rPr>
              <w:t xml:space="preserve"> </w:t>
            </w:r>
            <w:r>
              <w:rPr>
                <w:sz w:val="20"/>
              </w:rPr>
              <w:t>Diversity,</w:t>
            </w:r>
            <w:r>
              <w:rPr>
                <w:spacing w:val="-5"/>
                <w:sz w:val="20"/>
              </w:rPr>
              <w:t xml:space="preserve"> </w:t>
            </w:r>
            <w:r>
              <w:rPr>
                <w:sz w:val="20"/>
              </w:rPr>
              <w:t>Equity,</w:t>
            </w:r>
            <w:r>
              <w:rPr>
                <w:spacing w:val="-5"/>
                <w:sz w:val="20"/>
              </w:rPr>
              <w:t xml:space="preserve"> </w:t>
            </w:r>
            <w:r>
              <w:rPr>
                <w:sz w:val="20"/>
              </w:rPr>
              <w:t>and Multicultural Affairs</w:t>
            </w:r>
          </w:p>
        </w:tc>
      </w:tr>
      <w:tr w:rsidR="00CE2773" w14:paraId="31B4EBA0" w14:textId="77777777">
        <w:trPr>
          <w:trHeight w:val="299"/>
        </w:trPr>
        <w:tc>
          <w:tcPr>
            <w:tcW w:w="1049" w:type="dxa"/>
          </w:tcPr>
          <w:p w14:paraId="31B4EB9C" w14:textId="77777777" w:rsidR="00CE2773" w:rsidRDefault="001275EB">
            <w:pPr>
              <w:pStyle w:val="TableParagraph"/>
              <w:spacing w:before="35"/>
              <w:ind w:left="107"/>
              <w:rPr>
                <w:b/>
                <w:sz w:val="20"/>
              </w:rPr>
            </w:pPr>
            <w:r>
              <w:rPr>
                <w:b/>
                <w:spacing w:val="-2"/>
                <w:sz w:val="20"/>
              </w:rPr>
              <w:t>FAFSA</w:t>
            </w:r>
          </w:p>
        </w:tc>
        <w:tc>
          <w:tcPr>
            <w:tcW w:w="4077" w:type="dxa"/>
          </w:tcPr>
          <w:p w14:paraId="31B4EB9D" w14:textId="77777777" w:rsidR="00CE2773" w:rsidRDefault="001275EB">
            <w:pPr>
              <w:pStyle w:val="TableParagraph"/>
              <w:spacing w:before="35"/>
              <w:ind w:left="106"/>
              <w:rPr>
                <w:sz w:val="20"/>
              </w:rPr>
            </w:pPr>
            <w:r>
              <w:rPr>
                <w:sz w:val="20"/>
              </w:rPr>
              <w:t>Free</w:t>
            </w:r>
            <w:r>
              <w:rPr>
                <w:spacing w:val="-5"/>
                <w:sz w:val="20"/>
              </w:rPr>
              <w:t xml:space="preserve"> </w:t>
            </w:r>
            <w:r>
              <w:rPr>
                <w:sz w:val="20"/>
              </w:rPr>
              <w:t>Application</w:t>
            </w:r>
            <w:r>
              <w:rPr>
                <w:spacing w:val="-4"/>
                <w:sz w:val="20"/>
              </w:rPr>
              <w:t xml:space="preserve"> </w:t>
            </w:r>
            <w:r>
              <w:rPr>
                <w:sz w:val="20"/>
              </w:rPr>
              <w:t>for</w:t>
            </w:r>
            <w:r>
              <w:rPr>
                <w:spacing w:val="-4"/>
                <w:sz w:val="20"/>
              </w:rPr>
              <w:t xml:space="preserve"> </w:t>
            </w:r>
            <w:r>
              <w:rPr>
                <w:sz w:val="20"/>
              </w:rPr>
              <w:t>Federal</w:t>
            </w:r>
            <w:r>
              <w:rPr>
                <w:spacing w:val="-5"/>
                <w:sz w:val="20"/>
              </w:rPr>
              <w:t xml:space="preserve"> </w:t>
            </w:r>
            <w:r>
              <w:rPr>
                <w:sz w:val="20"/>
              </w:rPr>
              <w:t>Student</w:t>
            </w:r>
            <w:r>
              <w:rPr>
                <w:spacing w:val="-5"/>
                <w:sz w:val="20"/>
              </w:rPr>
              <w:t xml:space="preserve"> Aid</w:t>
            </w:r>
          </w:p>
        </w:tc>
        <w:tc>
          <w:tcPr>
            <w:tcW w:w="1261" w:type="dxa"/>
          </w:tcPr>
          <w:p w14:paraId="31B4EB9E" w14:textId="77777777" w:rsidR="00CE2773" w:rsidRDefault="001275EB">
            <w:pPr>
              <w:pStyle w:val="TableParagraph"/>
              <w:spacing w:before="35"/>
              <w:ind w:left="107"/>
              <w:rPr>
                <w:b/>
                <w:sz w:val="20"/>
              </w:rPr>
            </w:pPr>
            <w:r>
              <w:rPr>
                <w:b/>
                <w:spacing w:val="-4"/>
                <w:sz w:val="20"/>
              </w:rPr>
              <w:t>OVPIA</w:t>
            </w:r>
          </w:p>
        </w:tc>
        <w:tc>
          <w:tcPr>
            <w:tcW w:w="4591" w:type="dxa"/>
          </w:tcPr>
          <w:p w14:paraId="31B4EB9F" w14:textId="77777777" w:rsidR="00CE2773" w:rsidRDefault="001275EB">
            <w:pPr>
              <w:pStyle w:val="TableParagraph"/>
              <w:spacing w:before="35"/>
              <w:ind w:left="106"/>
              <w:rPr>
                <w:sz w:val="20"/>
              </w:rPr>
            </w:pPr>
            <w:r>
              <w:rPr>
                <w:sz w:val="20"/>
              </w:rPr>
              <w:t>Office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Vice</w:t>
            </w:r>
            <w:r>
              <w:rPr>
                <w:spacing w:val="-4"/>
                <w:sz w:val="20"/>
              </w:rPr>
              <w:t xml:space="preserve"> </w:t>
            </w:r>
            <w:r>
              <w:rPr>
                <w:sz w:val="20"/>
              </w:rPr>
              <w:t>President</w:t>
            </w:r>
            <w:r>
              <w:rPr>
                <w:spacing w:val="-5"/>
                <w:sz w:val="20"/>
              </w:rPr>
              <w:t xml:space="preserve"> </w:t>
            </w:r>
            <w:r>
              <w:rPr>
                <w:sz w:val="20"/>
              </w:rPr>
              <w:t>for</w:t>
            </w:r>
            <w:r>
              <w:rPr>
                <w:spacing w:val="-4"/>
                <w:sz w:val="20"/>
              </w:rPr>
              <w:t xml:space="preserve"> </w:t>
            </w:r>
            <w:r>
              <w:rPr>
                <w:sz w:val="20"/>
              </w:rPr>
              <w:t>International</w:t>
            </w:r>
            <w:r>
              <w:rPr>
                <w:spacing w:val="-4"/>
                <w:sz w:val="20"/>
              </w:rPr>
              <w:t xml:space="preserve"> </w:t>
            </w:r>
            <w:r>
              <w:rPr>
                <w:spacing w:val="-2"/>
                <w:sz w:val="20"/>
              </w:rPr>
              <w:t>Affairs</w:t>
            </w:r>
          </w:p>
        </w:tc>
      </w:tr>
      <w:tr w:rsidR="00CE2773" w14:paraId="31B4EBA6" w14:textId="77777777">
        <w:trPr>
          <w:trHeight w:val="460"/>
        </w:trPr>
        <w:tc>
          <w:tcPr>
            <w:tcW w:w="1049" w:type="dxa"/>
          </w:tcPr>
          <w:p w14:paraId="31B4EBA1" w14:textId="77777777" w:rsidR="00CE2773" w:rsidRDefault="001275EB">
            <w:pPr>
              <w:pStyle w:val="TableParagraph"/>
              <w:spacing w:before="115"/>
              <w:ind w:left="107"/>
              <w:rPr>
                <w:b/>
                <w:sz w:val="20"/>
              </w:rPr>
            </w:pPr>
            <w:r>
              <w:rPr>
                <w:b/>
                <w:spacing w:val="-4"/>
                <w:sz w:val="20"/>
              </w:rPr>
              <w:t>FLAS</w:t>
            </w:r>
          </w:p>
        </w:tc>
        <w:tc>
          <w:tcPr>
            <w:tcW w:w="4077" w:type="dxa"/>
          </w:tcPr>
          <w:p w14:paraId="31B4EBA2" w14:textId="77777777" w:rsidR="00CE2773" w:rsidRDefault="001275EB">
            <w:pPr>
              <w:pStyle w:val="TableParagraph"/>
              <w:spacing w:before="115"/>
              <w:ind w:left="106"/>
              <w:rPr>
                <w:sz w:val="20"/>
              </w:rPr>
            </w:pPr>
            <w:r>
              <w:rPr>
                <w:sz w:val="20"/>
              </w:rPr>
              <w:t>Foreign</w:t>
            </w:r>
            <w:r>
              <w:rPr>
                <w:spacing w:val="-4"/>
                <w:sz w:val="20"/>
              </w:rPr>
              <w:t xml:space="preserve"> </w:t>
            </w:r>
            <w:r>
              <w:rPr>
                <w:sz w:val="20"/>
              </w:rPr>
              <w:t>Language</w:t>
            </w:r>
            <w:r>
              <w:rPr>
                <w:spacing w:val="-3"/>
                <w:sz w:val="20"/>
              </w:rPr>
              <w:t xml:space="preserve"> </w:t>
            </w:r>
            <w:r>
              <w:rPr>
                <w:sz w:val="20"/>
              </w:rPr>
              <w:t>and</w:t>
            </w:r>
            <w:r>
              <w:rPr>
                <w:spacing w:val="-4"/>
                <w:sz w:val="20"/>
              </w:rPr>
              <w:t xml:space="preserve"> </w:t>
            </w:r>
            <w:r>
              <w:rPr>
                <w:sz w:val="20"/>
              </w:rPr>
              <w:t>Area</w:t>
            </w:r>
            <w:r>
              <w:rPr>
                <w:spacing w:val="-4"/>
                <w:sz w:val="20"/>
              </w:rPr>
              <w:t xml:space="preserve"> </w:t>
            </w:r>
            <w:r>
              <w:rPr>
                <w:spacing w:val="-2"/>
                <w:sz w:val="20"/>
              </w:rPr>
              <w:t>Studies</w:t>
            </w:r>
          </w:p>
        </w:tc>
        <w:tc>
          <w:tcPr>
            <w:tcW w:w="1261" w:type="dxa"/>
          </w:tcPr>
          <w:p w14:paraId="31B4EBA3" w14:textId="77777777" w:rsidR="00CE2773" w:rsidRDefault="001275EB">
            <w:pPr>
              <w:pStyle w:val="TableParagraph"/>
              <w:ind w:left="107"/>
              <w:rPr>
                <w:b/>
                <w:sz w:val="20"/>
              </w:rPr>
            </w:pPr>
            <w:r>
              <w:rPr>
                <w:b/>
                <w:spacing w:val="-5"/>
                <w:sz w:val="20"/>
              </w:rPr>
              <w:t>PCP</w:t>
            </w:r>
          </w:p>
          <w:p w14:paraId="31B4EBA4" w14:textId="77777777" w:rsidR="00CE2773" w:rsidRDefault="001275EB">
            <w:pPr>
              <w:pStyle w:val="TableParagraph"/>
              <w:spacing w:line="210" w:lineRule="exact"/>
              <w:ind w:left="107"/>
              <w:rPr>
                <w:b/>
                <w:sz w:val="20"/>
              </w:rPr>
            </w:pPr>
            <w:r>
              <w:rPr>
                <w:b/>
                <w:spacing w:val="-2"/>
                <w:sz w:val="20"/>
              </w:rPr>
              <w:t>Certificate</w:t>
            </w:r>
          </w:p>
        </w:tc>
        <w:tc>
          <w:tcPr>
            <w:tcW w:w="4591" w:type="dxa"/>
          </w:tcPr>
          <w:p w14:paraId="31B4EBA5" w14:textId="77777777" w:rsidR="00CE2773" w:rsidRDefault="001275EB">
            <w:pPr>
              <w:pStyle w:val="TableParagraph"/>
              <w:spacing w:line="230" w:lineRule="atLeast"/>
              <w:ind w:left="106" w:right="52"/>
              <w:rPr>
                <w:sz w:val="20"/>
              </w:rPr>
            </w:pPr>
            <w:r>
              <w:rPr>
                <w:sz w:val="20"/>
              </w:rPr>
              <w:t>Global</w:t>
            </w:r>
            <w:r>
              <w:rPr>
                <w:spacing w:val="-8"/>
                <w:sz w:val="20"/>
              </w:rPr>
              <w:t xml:space="preserve"> </w:t>
            </w:r>
            <w:r>
              <w:rPr>
                <w:sz w:val="20"/>
              </w:rPr>
              <w:t>Service</w:t>
            </w:r>
            <w:r>
              <w:rPr>
                <w:spacing w:val="-8"/>
                <w:sz w:val="20"/>
              </w:rPr>
              <w:t xml:space="preserve"> </w:t>
            </w:r>
            <w:r>
              <w:rPr>
                <w:sz w:val="20"/>
              </w:rPr>
              <w:t>and</w:t>
            </w:r>
            <w:r>
              <w:rPr>
                <w:spacing w:val="-6"/>
                <w:sz w:val="20"/>
              </w:rPr>
              <w:t xml:space="preserve"> </w:t>
            </w:r>
            <w:r>
              <w:rPr>
                <w:sz w:val="20"/>
              </w:rPr>
              <w:t>Peace</w:t>
            </w:r>
            <w:r>
              <w:rPr>
                <w:spacing w:val="-8"/>
                <w:sz w:val="20"/>
              </w:rPr>
              <w:t xml:space="preserve"> </w:t>
            </w:r>
            <w:r>
              <w:rPr>
                <w:sz w:val="20"/>
              </w:rPr>
              <w:t>Corp</w:t>
            </w:r>
            <w:r>
              <w:rPr>
                <w:spacing w:val="-6"/>
                <w:sz w:val="20"/>
              </w:rPr>
              <w:t xml:space="preserve"> </w:t>
            </w:r>
            <w:r>
              <w:rPr>
                <w:sz w:val="20"/>
              </w:rPr>
              <w:t>Prep</w:t>
            </w:r>
            <w:r>
              <w:rPr>
                <w:spacing w:val="-6"/>
                <w:sz w:val="20"/>
              </w:rPr>
              <w:t xml:space="preserve"> </w:t>
            </w:r>
            <w:r>
              <w:rPr>
                <w:sz w:val="20"/>
              </w:rPr>
              <w:t xml:space="preserve">Certificate </w:t>
            </w:r>
            <w:r>
              <w:rPr>
                <w:spacing w:val="-2"/>
                <w:sz w:val="20"/>
              </w:rPr>
              <w:t>Program</w:t>
            </w:r>
          </w:p>
        </w:tc>
      </w:tr>
      <w:tr w:rsidR="00CE2773" w14:paraId="31B4EBAC" w14:textId="77777777">
        <w:trPr>
          <w:trHeight w:val="459"/>
        </w:trPr>
        <w:tc>
          <w:tcPr>
            <w:tcW w:w="1049" w:type="dxa"/>
          </w:tcPr>
          <w:p w14:paraId="31B4EBA7" w14:textId="77777777" w:rsidR="00CE2773" w:rsidRDefault="001275EB">
            <w:pPr>
              <w:pStyle w:val="TableParagraph"/>
              <w:spacing w:before="114"/>
              <w:ind w:left="107"/>
              <w:rPr>
                <w:b/>
                <w:sz w:val="20"/>
              </w:rPr>
            </w:pPr>
            <w:r>
              <w:rPr>
                <w:b/>
                <w:spacing w:val="-2"/>
                <w:sz w:val="20"/>
              </w:rPr>
              <w:t>FMCCS</w:t>
            </w:r>
          </w:p>
        </w:tc>
        <w:tc>
          <w:tcPr>
            <w:tcW w:w="4077" w:type="dxa"/>
          </w:tcPr>
          <w:p w14:paraId="31B4EBA8" w14:textId="77777777" w:rsidR="00CE2773" w:rsidRDefault="001275EB">
            <w:pPr>
              <w:pStyle w:val="TableParagraph"/>
              <w:spacing w:line="230" w:lineRule="exact"/>
              <w:ind w:left="106"/>
              <w:rPr>
                <w:sz w:val="20"/>
              </w:rPr>
            </w:pPr>
            <w:r>
              <w:rPr>
                <w:sz w:val="20"/>
              </w:rPr>
              <w:t>Foundation</w:t>
            </w:r>
            <w:r>
              <w:rPr>
                <w:spacing w:val="-10"/>
                <w:sz w:val="20"/>
              </w:rPr>
              <w:t xml:space="preserve"> </w:t>
            </w:r>
            <w:r>
              <w:rPr>
                <w:sz w:val="20"/>
              </w:rPr>
              <w:t>of</w:t>
            </w:r>
            <w:r>
              <w:rPr>
                <w:spacing w:val="-11"/>
                <w:sz w:val="20"/>
              </w:rPr>
              <w:t xml:space="preserve"> </w:t>
            </w:r>
            <w:r>
              <w:rPr>
                <w:sz w:val="20"/>
              </w:rPr>
              <w:t>Monroe</w:t>
            </w:r>
            <w:r>
              <w:rPr>
                <w:spacing w:val="-10"/>
                <w:sz w:val="20"/>
              </w:rPr>
              <w:t xml:space="preserve"> </w:t>
            </w:r>
            <w:r>
              <w:rPr>
                <w:sz w:val="20"/>
              </w:rPr>
              <w:t>County</w:t>
            </w:r>
            <w:r>
              <w:rPr>
                <w:spacing w:val="-8"/>
                <w:sz w:val="20"/>
              </w:rPr>
              <w:t xml:space="preserve"> </w:t>
            </w:r>
            <w:r>
              <w:rPr>
                <w:sz w:val="20"/>
              </w:rPr>
              <w:t xml:space="preserve">Community </w:t>
            </w:r>
            <w:r>
              <w:rPr>
                <w:spacing w:val="-2"/>
                <w:sz w:val="20"/>
              </w:rPr>
              <w:t>Schools</w:t>
            </w:r>
          </w:p>
        </w:tc>
        <w:tc>
          <w:tcPr>
            <w:tcW w:w="1261" w:type="dxa"/>
          </w:tcPr>
          <w:p w14:paraId="31B4EBA9" w14:textId="77777777" w:rsidR="00CE2773" w:rsidRDefault="001275EB">
            <w:pPr>
              <w:pStyle w:val="TableParagraph"/>
              <w:spacing w:before="114"/>
              <w:ind w:left="107"/>
              <w:rPr>
                <w:b/>
                <w:sz w:val="20"/>
              </w:rPr>
            </w:pPr>
            <w:r>
              <w:rPr>
                <w:b/>
                <w:spacing w:val="-2"/>
                <w:sz w:val="20"/>
              </w:rPr>
              <w:t>PRGIM</w:t>
            </w:r>
          </w:p>
        </w:tc>
        <w:tc>
          <w:tcPr>
            <w:tcW w:w="4591" w:type="dxa"/>
          </w:tcPr>
          <w:p w14:paraId="31B4EBAA" w14:textId="77777777" w:rsidR="00CE2773" w:rsidRDefault="00CE2773">
            <w:pPr>
              <w:pStyle w:val="TableParagraph"/>
              <w:spacing w:before="11"/>
              <w:rPr>
                <w:b/>
                <w:sz w:val="19"/>
              </w:rPr>
            </w:pPr>
          </w:p>
          <w:p w14:paraId="31B4EBAB" w14:textId="77777777" w:rsidR="00CE2773" w:rsidRDefault="001275EB">
            <w:pPr>
              <w:pStyle w:val="TableParagraph"/>
              <w:spacing w:line="210" w:lineRule="exact"/>
              <w:ind w:left="106"/>
              <w:rPr>
                <w:sz w:val="20"/>
              </w:rPr>
            </w:pPr>
            <w:r>
              <w:rPr>
                <w:sz w:val="20"/>
              </w:rPr>
              <w:t>Public,</w:t>
            </w:r>
            <w:r>
              <w:rPr>
                <w:spacing w:val="-5"/>
                <w:sz w:val="20"/>
              </w:rPr>
              <w:t xml:space="preserve"> </w:t>
            </w:r>
            <w:r>
              <w:rPr>
                <w:sz w:val="20"/>
              </w:rPr>
              <w:t>Regional,</w:t>
            </w:r>
            <w:r>
              <w:rPr>
                <w:spacing w:val="-5"/>
                <w:sz w:val="20"/>
              </w:rPr>
              <w:t xml:space="preserve"> </w:t>
            </w:r>
            <w:r>
              <w:rPr>
                <w:sz w:val="20"/>
              </w:rPr>
              <w:t>and</w:t>
            </w:r>
            <w:r>
              <w:rPr>
                <w:spacing w:val="-5"/>
                <w:sz w:val="20"/>
              </w:rPr>
              <w:t xml:space="preserve"> </w:t>
            </w:r>
            <w:r>
              <w:rPr>
                <w:sz w:val="20"/>
              </w:rPr>
              <w:t>Global</w:t>
            </w:r>
            <w:r>
              <w:rPr>
                <w:spacing w:val="-7"/>
                <w:sz w:val="20"/>
              </w:rPr>
              <w:t xml:space="preserve"> </w:t>
            </w:r>
            <w:r>
              <w:rPr>
                <w:sz w:val="20"/>
              </w:rPr>
              <w:t>Initiatives</w:t>
            </w:r>
            <w:r>
              <w:rPr>
                <w:spacing w:val="-5"/>
                <w:sz w:val="20"/>
              </w:rPr>
              <w:t xml:space="preserve"> </w:t>
            </w:r>
            <w:r>
              <w:rPr>
                <w:spacing w:val="-2"/>
                <w:sz w:val="20"/>
              </w:rPr>
              <w:t>Manager</w:t>
            </w:r>
          </w:p>
        </w:tc>
      </w:tr>
      <w:tr w:rsidR="00CE2773" w14:paraId="31B4EBB1" w14:textId="77777777">
        <w:trPr>
          <w:trHeight w:val="298"/>
        </w:trPr>
        <w:tc>
          <w:tcPr>
            <w:tcW w:w="1049" w:type="dxa"/>
          </w:tcPr>
          <w:p w14:paraId="31B4EBAD" w14:textId="77777777" w:rsidR="00CE2773" w:rsidRDefault="001275EB">
            <w:pPr>
              <w:pStyle w:val="TableParagraph"/>
              <w:spacing w:before="34"/>
              <w:ind w:left="107"/>
              <w:rPr>
                <w:b/>
                <w:sz w:val="20"/>
              </w:rPr>
            </w:pPr>
            <w:r>
              <w:rPr>
                <w:b/>
                <w:spacing w:val="-5"/>
                <w:sz w:val="20"/>
              </w:rPr>
              <w:t>GA</w:t>
            </w:r>
          </w:p>
        </w:tc>
        <w:tc>
          <w:tcPr>
            <w:tcW w:w="4077" w:type="dxa"/>
          </w:tcPr>
          <w:p w14:paraId="31B4EBAE" w14:textId="77777777" w:rsidR="00CE2773" w:rsidRDefault="001275EB">
            <w:pPr>
              <w:pStyle w:val="TableParagraph"/>
              <w:spacing w:before="34"/>
              <w:ind w:left="106"/>
              <w:rPr>
                <w:sz w:val="20"/>
              </w:rPr>
            </w:pPr>
            <w:r>
              <w:rPr>
                <w:sz w:val="20"/>
              </w:rPr>
              <w:t>Graduate</w:t>
            </w:r>
            <w:r>
              <w:rPr>
                <w:spacing w:val="-5"/>
                <w:sz w:val="20"/>
              </w:rPr>
              <w:t xml:space="preserve"> </w:t>
            </w:r>
            <w:r>
              <w:rPr>
                <w:spacing w:val="-2"/>
                <w:sz w:val="20"/>
              </w:rPr>
              <w:t>Assistant</w:t>
            </w:r>
          </w:p>
        </w:tc>
        <w:tc>
          <w:tcPr>
            <w:tcW w:w="1261" w:type="dxa"/>
          </w:tcPr>
          <w:p w14:paraId="31B4EBAF" w14:textId="77777777" w:rsidR="00CE2773" w:rsidRDefault="001275EB">
            <w:pPr>
              <w:pStyle w:val="TableParagraph"/>
              <w:spacing w:before="34"/>
              <w:ind w:left="107"/>
              <w:rPr>
                <w:b/>
                <w:sz w:val="20"/>
              </w:rPr>
            </w:pPr>
            <w:r>
              <w:rPr>
                <w:b/>
                <w:spacing w:val="-4"/>
                <w:sz w:val="20"/>
              </w:rPr>
              <w:t>REEI</w:t>
            </w:r>
          </w:p>
        </w:tc>
        <w:tc>
          <w:tcPr>
            <w:tcW w:w="4591" w:type="dxa"/>
          </w:tcPr>
          <w:p w14:paraId="31B4EBB0" w14:textId="77777777" w:rsidR="00CE2773" w:rsidRDefault="001275EB">
            <w:pPr>
              <w:pStyle w:val="TableParagraph"/>
              <w:spacing w:before="34"/>
              <w:ind w:left="106"/>
              <w:rPr>
                <w:sz w:val="20"/>
              </w:rPr>
            </w:pPr>
            <w:r>
              <w:rPr>
                <w:sz w:val="20"/>
              </w:rPr>
              <w:t>Robert</w:t>
            </w:r>
            <w:r>
              <w:rPr>
                <w:spacing w:val="-4"/>
                <w:sz w:val="20"/>
              </w:rPr>
              <w:t xml:space="preserve"> </w:t>
            </w:r>
            <w:r>
              <w:rPr>
                <w:sz w:val="20"/>
              </w:rPr>
              <w:t>F.</w:t>
            </w:r>
            <w:r>
              <w:rPr>
                <w:spacing w:val="-3"/>
                <w:sz w:val="20"/>
              </w:rPr>
              <w:t xml:space="preserve"> </w:t>
            </w:r>
            <w:r>
              <w:rPr>
                <w:sz w:val="20"/>
              </w:rPr>
              <w:t>Byrnes</w:t>
            </w:r>
            <w:r>
              <w:rPr>
                <w:spacing w:val="-4"/>
                <w:sz w:val="20"/>
              </w:rPr>
              <w:t xml:space="preserve"> </w:t>
            </w:r>
            <w:r>
              <w:rPr>
                <w:sz w:val="20"/>
              </w:rPr>
              <w:t>Russian</w:t>
            </w:r>
            <w:r>
              <w:rPr>
                <w:spacing w:val="-3"/>
                <w:sz w:val="20"/>
              </w:rPr>
              <w:t xml:space="preserve"> </w:t>
            </w:r>
            <w:r>
              <w:rPr>
                <w:sz w:val="20"/>
              </w:rPr>
              <w:t>and</w:t>
            </w:r>
            <w:r>
              <w:rPr>
                <w:spacing w:val="-4"/>
                <w:sz w:val="20"/>
              </w:rPr>
              <w:t xml:space="preserve"> </w:t>
            </w:r>
            <w:r>
              <w:rPr>
                <w:sz w:val="20"/>
              </w:rPr>
              <w:t>East</w:t>
            </w:r>
            <w:r>
              <w:rPr>
                <w:spacing w:val="-4"/>
                <w:sz w:val="20"/>
              </w:rPr>
              <w:t xml:space="preserve"> </w:t>
            </w:r>
            <w:r>
              <w:rPr>
                <w:sz w:val="20"/>
              </w:rPr>
              <w:t>European</w:t>
            </w:r>
            <w:r>
              <w:rPr>
                <w:spacing w:val="-3"/>
                <w:sz w:val="20"/>
              </w:rPr>
              <w:t xml:space="preserve"> </w:t>
            </w:r>
            <w:r>
              <w:rPr>
                <w:spacing w:val="-2"/>
                <w:sz w:val="20"/>
              </w:rPr>
              <w:t>Institute</w:t>
            </w:r>
          </w:p>
        </w:tc>
      </w:tr>
      <w:tr w:rsidR="00CE2773" w14:paraId="31B4EBB6" w14:textId="77777777">
        <w:trPr>
          <w:trHeight w:val="300"/>
        </w:trPr>
        <w:tc>
          <w:tcPr>
            <w:tcW w:w="1049" w:type="dxa"/>
          </w:tcPr>
          <w:p w14:paraId="31B4EBB2" w14:textId="77777777" w:rsidR="00CE2773" w:rsidRDefault="001275EB">
            <w:pPr>
              <w:pStyle w:val="TableParagraph"/>
              <w:spacing w:before="36"/>
              <w:ind w:left="107"/>
              <w:rPr>
                <w:b/>
                <w:sz w:val="20"/>
              </w:rPr>
            </w:pPr>
            <w:r>
              <w:rPr>
                <w:b/>
                <w:spacing w:val="-2"/>
                <w:sz w:val="20"/>
              </w:rPr>
              <w:t>GCELI</w:t>
            </w:r>
          </w:p>
        </w:tc>
        <w:tc>
          <w:tcPr>
            <w:tcW w:w="4077" w:type="dxa"/>
          </w:tcPr>
          <w:p w14:paraId="31B4EBB3" w14:textId="77777777" w:rsidR="00CE2773" w:rsidRDefault="001275EB">
            <w:pPr>
              <w:pStyle w:val="TableParagraph"/>
              <w:spacing w:before="36"/>
              <w:ind w:left="106"/>
              <w:rPr>
                <w:sz w:val="20"/>
              </w:rPr>
            </w:pPr>
            <w:r>
              <w:rPr>
                <w:sz w:val="20"/>
              </w:rPr>
              <w:t>Global</w:t>
            </w:r>
            <w:r>
              <w:rPr>
                <w:spacing w:val="-8"/>
                <w:sz w:val="20"/>
              </w:rPr>
              <w:t xml:space="preserve"> </w:t>
            </w:r>
            <w:r>
              <w:rPr>
                <w:sz w:val="20"/>
              </w:rPr>
              <w:t>Community-Engaged</w:t>
            </w:r>
            <w:r>
              <w:rPr>
                <w:spacing w:val="-8"/>
                <w:sz w:val="20"/>
              </w:rPr>
              <w:t xml:space="preserve"> </w:t>
            </w:r>
            <w:r>
              <w:rPr>
                <w:sz w:val="20"/>
              </w:rPr>
              <w:t>Learning</w:t>
            </w:r>
            <w:r>
              <w:rPr>
                <w:spacing w:val="-7"/>
                <w:sz w:val="20"/>
              </w:rPr>
              <w:t xml:space="preserve"> </w:t>
            </w:r>
            <w:r>
              <w:rPr>
                <w:spacing w:val="-2"/>
                <w:sz w:val="20"/>
              </w:rPr>
              <w:t>Institute</w:t>
            </w:r>
          </w:p>
        </w:tc>
        <w:tc>
          <w:tcPr>
            <w:tcW w:w="1261" w:type="dxa"/>
          </w:tcPr>
          <w:p w14:paraId="31B4EBB4" w14:textId="77777777" w:rsidR="00CE2773" w:rsidRDefault="001275EB">
            <w:pPr>
              <w:pStyle w:val="TableParagraph"/>
              <w:spacing w:before="36"/>
              <w:ind w:left="107"/>
              <w:rPr>
                <w:b/>
                <w:sz w:val="20"/>
              </w:rPr>
            </w:pPr>
            <w:r>
              <w:rPr>
                <w:b/>
                <w:spacing w:val="-4"/>
                <w:sz w:val="20"/>
              </w:rPr>
              <w:t>SDGs</w:t>
            </w:r>
          </w:p>
        </w:tc>
        <w:tc>
          <w:tcPr>
            <w:tcW w:w="4591" w:type="dxa"/>
          </w:tcPr>
          <w:p w14:paraId="31B4EBB5" w14:textId="77777777" w:rsidR="00CE2773" w:rsidRDefault="001275EB">
            <w:pPr>
              <w:pStyle w:val="TableParagraph"/>
              <w:spacing w:before="36"/>
              <w:ind w:left="106"/>
              <w:rPr>
                <w:sz w:val="20"/>
              </w:rPr>
            </w:pPr>
            <w:r>
              <w:rPr>
                <w:sz w:val="20"/>
              </w:rPr>
              <w:t>Sustainable</w:t>
            </w:r>
            <w:r>
              <w:rPr>
                <w:spacing w:val="-8"/>
                <w:sz w:val="20"/>
              </w:rPr>
              <w:t xml:space="preserve"> </w:t>
            </w:r>
            <w:r>
              <w:rPr>
                <w:sz w:val="20"/>
              </w:rPr>
              <w:t>Development</w:t>
            </w:r>
            <w:r>
              <w:rPr>
                <w:spacing w:val="-7"/>
                <w:sz w:val="20"/>
              </w:rPr>
              <w:t xml:space="preserve"> </w:t>
            </w:r>
            <w:r>
              <w:rPr>
                <w:spacing w:val="-4"/>
                <w:sz w:val="20"/>
              </w:rPr>
              <w:t>Goals</w:t>
            </w:r>
          </w:p>
        </w:tc>
      </w:tr>
      <w:tr w:rsidR="00CE2773" w14:paraId="31B4EBBB" w14:textId="77777777">
        <w:trPr>
          <w:trHeight w:val="299"/>
        </w:trPr>
        <w:tc>
          <w:tcPr>
            <w:tcW w:w="1049" w:type="dxa"/>
          </w:tcPr>
          <w:p w14:paraId="31B4EBB7" w14:textId="77777777" w:rsidR="00CE2773" w:rsidRDefault="001275EB">
            <w:pPr>
              <w:pStyle w:val="TableParagraph"/>
              <w:spacing w:before="35"/>
              <w:ind w:left="107"/>
              <w:rPr>
                <w:b/>
                <w:sz w:val="20"/>
              </w:rPr>
            </w:pPr>
            <w:r>
              <w:rPr>
                <w:b/>
                <w:spacing w:val="-4"/>
                <w:sz w:val="20"/>
              </w:rPr>
              <w:t>HBCU</w:t>
            </w:r>
          </w:p>
        </w:tc>
        <w:tc>
          <w:tcPr>
            <w:tcW w:w="4077" w:type="dxa"/>
          </w:tcPr>
          <w:p w14:paraId="31B4EBB8" w14:textId="77777777" w:rsidR="00CE2773" w:rsidRDefault="001275EB">
            <w:pPr>
              <w:pStyle w:val="TableParagraph"/>
              <w:spacing w:before="35"/>
              <w:ind w:left="106"/>
              <w:rPr>
                <w:sz w:val="20"/>
              </w:rPr>
            </w:pPr>
            <w:r>
              <w:rPr>
                <w:sz w:val="20"/>
              </w:rPr>
              <w:t>Historically</w:t>
            </w:r>
            <w:r>
              <w:rPr>
                <w:spacing w:val="-6"/>
                <w:sz w:val="20"/>
              </w:rPr>
              <w:t xml:space="preserve"> </w:t>
            </w:r>
            <w:r>
              <w:rPr>
                <w:sz w:val="20"/>
              </w:rPr>
              <w:t>Black</w:t>
            </w:r>
            <w:r>
              <w:rPr>
                <w:spacing w:val="-4"/>
                <w:sz w:val="20"/>
              </w:rPr>
              <w:t xml:space="preserve"> </w:t>
            </w:r>
            <w:r>
              <w:rPr>
                <w:sz w:val="20"/>
              </w:rPr>
              <w:t>Colleges</w:t>
            </w:r>
            <w:r>
              <w:rPr>
                <w:spacing w:val="-5"/>
                <w:sz w:val="20"/>
              </w:rPr>
              <w:t xml:space="preserve"> </w:t>
            </w:r>
            <w:r>
              <w:rPr>
                <w:sz w:val="20"/>
              </w:rPr>
              <w:t>and</w:t>
            </w:r>
            <w:r>
              <w:rPr>
                <w:spacing w:val="-5"/>
                <w:sz w:val="20"/>
              </w:rPr>
              <w:t xml:space="preserve"> </w:t>
            </w:r>
            <w:r>
              <w:rPr>
                <w:spacing w:val="-2"/>
                <w:sz w:val="20"/>
              </w:rPr>
              <w:t>Universities</w:t>
            </w:r>
          </w:p>
        </w:tc>
        <w:tc>
          <w:tcPr>
            <w:tcW w:w="1261" w:type="dxa"/>
          </w:tcPr>
          <w:p w14:paraId="31B4EBB9" w14:textId="77777777" w:rsidR="00CE2773" w:rsidRDefault="001275EB">
            <w:pPr>
              <w:pStyle w:val="TableParagraph"/>
              <w:spacing w:before="35"/>
              <w:ind w:left="107"/>
              <w:rPr>
                <w:b/>
                <w:sz w:val="20"/>
              </w:rPr>
            </w:pPr>
            <w:r>
              <w:rPr>
                <w:b/>
                <w:spacing w:val="-5"/>
                <w:sz w:val="20"/>
              </w:rPr>
              <w:t>SOE</w:t>
            </w:r>
          </w:p>
        </w:tc>
        <w:tc>
          <w:tcPr>
            <w:tcW w:w="4591" w:type="dxa"/>
          </w:tcPr>
          <w:p w14:paraId="31B4EBBA" w14:textId="77777777" w:rsidR="00CE2773" w:rsidRDefault="001275EB">
            <w:pPr>
              <w:pStyle w:val="TableParagraph"/>
              <w:spacing w:before="35"/>
              <w:ind w:left="106"/>
              <w:rPr>
                <w:sz w:val="20"/>
              </w:rPr>
            </w:pPr>
            <w:r>
              <w:rPr>
                <w:sz w:val="20"/>
              </w:rPr>
              <w:t>School</w:t>
            </w:r>
            <w:r>
              <w:rPr>
                <w:spacing w:val="-4"/>
                <w:sz w:val="20"/>
              </w:rPr>
              <w:t xml:space="preserve"> </w:t>
            </w:r>
            <w:r>
              <w:rPr>
                <w:sz w:val="20"/>
              </w:rPr>
              <w:t>of</w:t>
            </w:r>
            <w:r>
              <w:rPr>
                <w:spacing w:val="-1"/>
                <w:sz w:val="20"/>
              </w:rPr>
              <w:t xml:space="preserve"> </w:t>
            </w:r>
            <w:r>
              <w:rPr>
                <w:spacing w:val="-2"/>
                <w:sz w:val="20"/>
              </w:rPr>
              <w:t>Education</w:t>
            </w:r>
          </w:p>
        </w:tc>
      </w:tr>
      <w:tr w:rsidR="00CE2773" w14:paraId="31B4EBC0" w14:textId="77777777">
        <w:trPr>
          <w:trHeight w:val="460"/>
        </w:trPr>
        <w:tc>
          <w:tcPr>
            <w:tcW w:w="1049" w:type="dxa"/>
          </w:tcPr>
          <w:p w14:paraId="31B4EBBC" w14:textId="77777777" w:rsidR="00CE2773" w:rsidRDefault="001275EB">
            <w:pPr>
              <w:pStyle w:val="TableParagraph"/>
              <w:spacing w:before="115"/>
              <w:ind w:left="107"/>
              <w:rPr>
                <w:b/>
                <w:sz w:val="20"/>
              </w:rPr>
            </w:pPr>
            <w:r>
              <w:rPr>
                <w:b/>
                <w:spacing w:val="-5"/>
                <w:sz w:val="20"/>
              </w:rPr>
              <w:t>HLS</w:t>
            </w:r>
          </w:p>
        </w:tc>
        <w:tc>
          <w:tcPr>
            <w:tcW w:w="4077" w:type="dxa"/>
          </w:tcPr>
          <w:p w14:paraId="31B4EBBD" w14:textId="77777777" w:rsidR="00CE2773" w:rsidRDefault="001275EB">
            <w:pPr>
              <w:pStyle w:val="TableParagraph"/>
              <w:spacing w:line="230" w:lineRule="atLeast"/>
              <w:ind w:left="106"/>
              <w:rPr>
                <w:sz w:val="20"/>
              </w:rPr>
            </w:pPr>
            <w:r>
              <w:rPr>
                <w:sz w:val="20"/>
              </w:rPr>
              <w:t>Hamilton</w:t>
            </w:r>
            <w:r>
              <w:rPr>
                <w:spacing w:val="-8"/>
                <w:sz w:val="20"/>
              </w:rPr>
              <w:t xml:space="preserve"> </w:t>
            </w:r>
            <w:r>
              <w:rPr>
                <w:sz w:val="20"/>
              </w:rPr>
              <w:t>Lugar</w:t>
            </w:r>
            <w:r>
              <w:rPr>
                <w:spacing w:val="-7"/>
                <w:sz w:val="20"/>
              </w:rPr>
              <w:t xml:space="preserve"> </w:t>
            </w:r>
            <w:r>
              <w:rPr>
                <w:sz w:val="20"/>
              </w:rPr>
              <w:t>School</w:t>
            </w:r>
            <w:r>
              <w:rPr>
                <w:spacing w:val="-9"/>
                <w:sz w:val="20"/>
              </w:rPr>
              <w:t xml:space="preserve"> </w:t>
            </w:r>
            <w:r>
              <w:rPr>
                <w:sz w:val="20"/>
              </w:rPr>
              <w:t>of</w:t>
            </w:r>
            <w:r>
              <w:rPr>
                <w:spacing w:val="-8"/>
                <w:sz w:val="20"/>
              </w:rPr>
              <w:t xml:space="preserve"> </w:t>
            </w:r>
            <w:r>
              <w:rPr>
                <w:sz w:val="20"/>
              </w:rPr>
              <w:t>Global</w:t>
            </w:r>
            <w:r>
              <w:rPr>
                <w:spacing w:val="-8"/>
                <w:sz w:val="20"/>
              </w:rPr>
              <w:t xml:space="preserve"> </w:t>
            </w:r>
            <w:r>
              <w:rPr>
                <w:sz w:val="20"/>
              </w:rPr>
              <w:t>and International Studies</w:t>
            </w:r>
          </w:p>
        </w:tc>
        <w:tc>
          <w:tcPr>
            <w:tcW w:w="1261" w:type="dxa"/>
          </w:tcPr>
          <w:p w14:paraId="31B4EBBE" w14:textId="77777777" w:rsidR="00CE2773" w:rsidRDefault="001275EB">
            <w:pPr>
              <w:pStyle w:val="TableParagraph"/>
              <w:spacing w:before="115"/>
              <w:ind w:left="107"/>
              <w:rPr>
                <w:b/>
                <w:sz w:val="20"/>
              </w:rPr>
            </w:pPr>
            <w:r>
              <w:rPr>
                <w:b/>
                <w:spacing w:val="-5"/>
                <w:sz w:val="20"/>
              </w:rPr>
              <w:t>SPH</w:t>
            </w:r>
          </w:p>
        </w:tc>
        <w:tc>
          <w:tcPr>
            <w:tcW w:w="4591" w:type="dxa"/>
          </w:tcPr>
          <w:p w14:paraId="31B4EBBF" w14:textId="77777777" w:rsidR="00CE2773" w:rsidRDefault="001275EB">
            <w:pPr>
              <w:pStyle w:val="TableParagraph"/>
              <w:spacing w:before="115"/>
              <w:ind w:left="105"/>
              <w:rPr>
                <w:sz w:val="20"/>
              </w:rPr>
            </w:pPr>
            <w:r>
              <w:rPr>
                <w:sz w:val="20"/>
              </w:rPr>
              <w:t>School</w:t>
            </w:r>
            <w:r>
              <w:rPr>
                <w:spacing w:val="-5"/>
                <w:sz w:val="20"/>
              </w:rPr>
              <w:t xml:space="preserve"> </w:t>
            </w:r>
            <w:r>
              <w:rPr>
                <w:sz w:val="20"/>
              </w:rPr>
              <w:t>of</w:t>
            </w:r>
            <w:r>
              <w:rPr>
                <w:spacing w:val="-3"/>
                <w:sz w:val="20"/>
              </w:rPr>
              <w:t xml:space="preserve"> </w:t>
            </w:r>
            <w:r>
              <w:rPr>
                <w:sz w:val="20"/>
              </w:rPr>
              <w:t>Public</w:t>
            </w:r>
            <w:r>
              <w:rPr>
                <w:spacing w:val="-2"/>
                <w:sz w:val="20"/>
              </w:rPr>
              <w:t xml:space="preserve"> Health</w:t>
            </w:r>
          </w:p>
        </w:tc>
      </w:tr>
      <w:tr w:rsidR="00CE2773" w14:paraId="31B4EBC5" w14:textId="77777777">
        <w:trPr>
          <w:trHeight w:val="299"/>
        </w:trPr>
        <w:tc>
          <w:tcPr>
            <w:tcW w:w="1049" w:type="dxa"/>
          </w:tcPr>
          <w:p w14:paraId="31B4EBC1" w14:textId="77777777" w:rsidR="00CE2773" w:rsidRDefault="001275EB">
            <w:pPr>
              <w:pStyle w:val="TableParagraph"/>
              <w:spacing w:before="35"/>
              <w:ind w:left="107"/>
              <w:rPr>
                <w:b/>
                <w:sz w:val="20"/>
              </w:rPr>
            </w:pPr>
            <w:r>
              <w:rPr>
                <w:b/>
                <w:spacing w:val="-5"/>
                <w:sz w:val="20"/>
              </w:rPr>
              <w:t>HSI</w:t>
            </w:r>
          </w:p>
        </w:tc>
        <w:tc>
          <w:tcPr>
            <w:tcW w:w="4077" w:type="dxa"/>
          </w:tcPr>
          <w:p w14:paraId="31B4EBC2" w14:textId="77777777" w:rsidR="00CE2773" w:rsidRDefault="001275EB">
            <w:pPr>
              <w:pStyle w:val="TableParagraph"/>
              <w:spacing w:before="35"/>
              <w:ind w:left="106"/>
              <w:rPr>
                <w:sz w:val="20"/>
              </w:rPr>
            </w:pPr>
            <w:r>
              <w:rPr>
                <w:sz w:val="20"/>
              </w:rPr>
              <w:t>Hispanic</w:t>
            </w:r>
            <w:r>
              <w:rPr>
                <w:spacing w:val="-5"/>
                <w:sz w:val="20"/>
              </w:rPr>
              <w:t xml:space="preserve"> </w:t>
            </w:r>
            <w:r>
              <w:rPr>
                <w:sz w:val="20"/>
              </w:rPr>
              <w:t>Serving</w:t>
            </w:r>
            <w:r>
              <w:rPr>
                <w:spacing w:val="-4"/>
                <w:sz w:val="20"/>
              </w:rPr>
              <w:t xml:space="preserve"> </w:t>
            </w:r>
            <w:r>
              <w:rPr>
                <w:spacing w:val="-2"/>
                <w:sz w:val="20"/>
              </w:rPr>
              <w:t>Institution</w:t>
            </w:r>
          </w:p>
        </w:tc>
        <w:tc>
          <w:tcPr>
            <w:tcW w:w="1261" w:type="dxa"/>
          </w:tcPr>
          <w:p w14:paraId="31B4EBC3" w14:textId="77777777" w:rsidR="00CE2773" w:rsidRDefault="001275EB">
            <w:pPr>
              <w:pStyle w:val="TableParagraph"/>
              <w:spacing w:before="35"/>
              <w:ind w:left="107"/>
              <w:rPr>
                <w:b/>
                <w:sz w:val="20"/>
              </w:rPr>
            </w:pPr>
            <w:r>
              <w:rPr>
                <w:b/>
                <w:spacing w:val="-4"/>
                <w:sz w:val="20"/>
              </w:rPr>
              <w:t>TPMA</w:t>
            </w:r>
          </w:p>
        </w:tc>
        <w:tc>
          <w:tcPr>
            <w:tcW w:w="4591" w:type="dxa"/>
          </w:tcPr>
          <w:p w14:paraId="31B4EBC4" w14:textId="77777777" w:rsidR="00CE2773" w:rsidRDefault="001275EB">
            <w:pPr>
              <w:pStyle w:val="TableParagraph"/>
              <w:spacing w:before="35"/>
              <w:ind w:left="106"/>
              <w:rPr>
                <w:sz w:val="20"/>
              </w:rPr>
            </w:pPr>
            <w:r>
              <w:rPr>
                <w:sz w:val="20"/>
              </w:rPr>
              <w:t>Thomas</w:t>
            </w:r>
            <w:r>
              <w:rPr>
                <w:spacing w:val="-3"/>
                <w:sz w:val="20"/>
              </w:rPr>
              <w:t xml:space="preserve"> </w:t>
            </w:r>
            <w:r>
              <w:rPr>
                <w:sz w:val="20"/>
              </w:rPr>
              <w:t>P.</w:t>
            </w:r>
            <w:r>
              <w:rPr>
                <w:spacing w:val="-3"/>
                <w:sz w:val="20"/>
              </w:rPr>
              <w:t xml:space="preserve"> </w:t>
            </w:r>
            <w:r>
              <w:rPr>
                <w:sz w:val="20"/>
              </w:rPr>
              <w:t>Miller</w:t>
            </w:r>
            <w:r>
              <w:rPr>
                <w:spacing w:val="-2"/>
                <w:sz w:val="20"/>
              </w:rPr>
              <w:t xml:space="preserve"> </w:t>
            </w:r>
            <w:r>
              <w:rPr>
                <w:sz w:val="20"/>
              </w:rPr>
              <w:t>&amp;</w:t>
            </w:r>
            <w:r>
              <w:rPr>
                <w:spacing w:val="-2"/>
                <w:sz w:val="20"/>
              </w:rPr>
              <w:t xml:space="preserve"> Associates</w:t>
            </w:r>
          </w:p>
        </w:tc>
      </w:tr>
      <w:tr w:rsidR="00CE2773" w14:paraId="31B4EBCA" w14:textId="77777777">
        <w:trPr>
          <w:trHeight w:val="299"/>
        </w:trPr>
        <w:tc>
          <w:tcPr>
            <w:tcW w:w="1049" w:type="dxa"/>
          </w:tcPr>
          <w:p w14:paraId="31B4EBC6" w14:textId="77777777" w:rsidR="00CE2773" w:rsidRDefault="001275EB">
            <w:pPr>
              <w:pStyle w:val="TableParagraph"/>
              <w:spacing w:before="35"/>
              <w:ind w:left="107"/>
              <w:rPr>
                <w:b/>
                <w:sz w:val="20"/>
              </w:rPr>
            </w:pPr>
            <w:r>
              <w:rPr>
                <w:b/>
                <w:spacing w:val="-5"/>
                <w:sz w:val="20"/>
              </w:rPr>
              <w:t>IAS</w:t>
            </w:r>
          </w:p>
        </w:tc>
        <w:tc>
          <w:tcPr>
            <w:tcW w:w="4077" w:type="dxa"/>
          </w:tcPr>
          <w:p w14:paraId="31B4EBC7" w14:textId="77777777" w:rsidR="00CE2773" w:rsidRDefault="001275EB">
            <w:pPr>
              <w:pStyle w:val="TableParagraph"/>
              <w:spacing w:before="35"/>
              <w:ind w:left="106"/>
              <w:rPr>
                <w:sz w:val="20"/>
              </w:rPr>
            </w:pPr>
            <w:r>
              <w:rPr>
                <w:sz w:val="20"/>
              </w:rPr>
              <w:t>Institute</w:t>
            </w:r>
            <w:r>
              <w:rPr>
                <w:spacing w:val="-5"/>
                <w:sz w:val="20"/>
              </w:rPr>
              <w:t xml:space="preserve"> </w:t>
            </w:r>
            <w:r>
              <w:rPr>
                <w:sz w:val="20"/>
              </w:rPr>
              <w:t>for</w:t>
            </w:r>
            <w:r>
              <w:rPr>
                <w:spacing w:val="-5"/>
                <w:sz w:val="20"/>
              </w:rPr>
              <w:t xml:space="preserve"> </w:t>
            </w:r>
            <w:r>
              <w:rPr>
                <w:sz w:val="20"/>
              </w:rPr>
              <w:t>Advanced</w:t>
            </w:r>
            <w:r>
              <w:rPr>
                <w:spacing w:val="-2"/>
                <w:sz w:val="20"/>
              </w:rPr>
              <w:t xml:space="preserve"> </w:t>
            </w:r>
            <w:r>
              <w:rPr>
                <w:spacing w:val="-4"/>
                <w:sz w:val="20"/>
              </w:rPr>
              <w:t>Study</w:t>
            </w:r>
          </w:p>
        </w:tc>
        <w:tc>
          <w:tcPr>
            <w:tcW w:w="1261" w:type="dxa"/>
          </w:tcPr>
          <w:p w14:paraId="31B4EBC8" w14:textId="77777777" w:rsidR="00CE2773" w:rsidRDefault="001275EB">
            <w:pPr>
              <w:pStyle w:val="TableParagraph"/>
              <w:spacing w:before="35"/>
              <w:ind w:left="107"/>
              <w:rPr>
                <w:b/>
                <w:sz w:val="20"/>
              </w:rPr>
            </w:pPr>
            <w:r>
              <w:rPr>
                <w:b/>
                <w:spacing w:val="-5"/>
                <w:sz w:val="20"/>
              </w:rPr>
              <w:t>UG</w:t>
            </w:r>
          </w:p>
        </w:tc>
        <w:tc>
          <w:tcPr>
            <w:tcW w:w="4591" w:type="dxa"/>
          </w:tcPr>
          <w:p w14:paraId="31B4EBC9" w14:textId="77777777" w:rsidR="00CE2773" w:rsidRDefault="001275EB">
            <w:pPr>
              <w:pStyle w:val="TableParagraph"/>
              <w:spacing w:before="35"/>
              <w:ind w:left="106"/>
              <w:rPr>
                <w:sz w:val="20"/>
              </w:rPr>
            </w:pPr>
            <w:r>
              <w:rPr>
                <w:spacing w:val="-2"/>
                <w:sz w:val="20"/>
              </w:rPr>
              <w:t>Undergraduate</w:t>
            </w:r>
          </w:p>
        </w:tc>
      </w:tr>
      <w:tr w:rsidR="00CE2773" w14:paraId="31B4EBCF" w14:textId="77777777">
        <w:trPr>
          <w:trHeight w:val="460"/>
        </w:trPr>
        <w:tc>
          <w:tcPr>
            <w:tcW w:w="1049" w:type="dxa"/>
          </w:tcPr>
          <w:p w14:paraId="31B4EBCB" w14:textId="77777777" w:rsidR="00CE2773" w:rsidRDefault="001275EB">
            <w:pPr>
              <w:pStyle w:val="TableParagraph"/>
              <w:spacing w:before="115"/>
              <w:ind w:left="107"/>
              <w:rPr>
                <w:b/>
                <w:sz w:val="20"/>
              </w:rPr>
            </w:pPr>
            <w:r>
              <w:rPr>
                <w:b/>
                <w:spacing w:val="-2"/>
                <w:sz w:val="20"/>
              </w:rPr>
              <w:t>IAUNRC</w:t>
            </w:r>
          </w:p>
        </w:tc>
        <w:tc>
          <w:tcPr>
            <w:tcW w:w="4077" w:type="dxa"/>
          </w:tcPr>
          <w:p w14:paraId="31B4EBCC" w14:textId="77777777" w:rsidR="00CE2773" w:rsidRDefault="001275EB">
            <w:pPr>
              <w:pStyle w:val="TableParagraph"/>
              <w:spacing w:line="230" w:lineRule="atLeast"/>
              <w:ind w:left="106" w:right="139"/>
              <w:rPr>
                <w:sz w:val="20"/>
              </w:rPr>
            </w:pPr>
            <w:r>
              <w:rPr>
                <w:sz w:val="20"/>
              </w:rPr>
              <w:t>Inner</w:t>
            </w:r>
            <w:r>
              <w:rPr>
                <w:spacing w:val="-8"/>
                <w:sz w:val="20"/>
              </w:rPr>
              <w:t xml:space="preserve"> </w:t>
            </w:r>
            <w:r>
              <w:rPr>
                <w:sz w:val="20"/>
              </w:rPr>
              <w:t>Asian</w:t>
            </w:r>
            <w:r>
              <w:rPr>
                <w:spacing w:val="-7"/>
                <w:sz w:val="20"/>
              </w:rPr>
              <w:t xml:space="preserve"> </w:t>
            </w:r>
            <w:r>
              <w:rPr>
                <w:sz w:val="20"/>
              </w:rPr>
              <w:t>and</w:t>
            </w:r>
            <w:r>
              <w:rPr>
                <w:spacing w:val="-8"/>
                <w:sz w:val="20"/>
              </w:rPr>
              <w:t xml:space="preserve"> </w:t>
            </w:r>
            <w:r>
              <w:rPr>
                <w:sz w:val="20"/>
              </w:rPr>
              <w:t>Uralic</w:t>
            </w:r>
            <w:r>
              <w:rPr>
                <w:spacing w:val="-8"/>
                <w:sz w:val="20"/>
              </w:rPr>
              <w:t xml:space="preserve"> </w:t>
            </w:r>
            <w:r>
              <w:rPr>
                <w:sz w:val="20"/>
              </w:rPr>
              <w:t>National</w:t>
            </w:r>
            <w:r>
              <w:rPr>
                <w:spacing w:val="-8"/>
                <w:sz w:val="20"/>
              </w:rPr>
              <w:t xml:space="preserve"> </w:t>
            </w:r>
            <w:r>
              <w:rPr>
                <w:sz w:val="20"/>
              </w:rPr>
              <w:t xml:space="preserve">Resource </w:t>
            </w:r>
            <w:r>
              <w:rPr>
                <w:spacing w:val="-2"/>
                <w:sz w:val="20"/>
              </w:rPr>
              <w:t>Center</w:t>
            </w:r>
          </w:p>
        </w:tc>
        <w:tc>
          <w:tcPr>
            <w:tcW w:w="1261" w:type="dxa"/>
          </w:tcPr>
          <w:p w14:paraId="31B4EBCD" w14:textId="77777777" w:rsidR="00CE2773" w:rsidRDefault="001275EB">
            <w:pPr>
              <w:pStyle w:val="TableParagraph"/>
              <w:spacing w:before="115"/>
              <w:ind w:left="107"/>
              <w:rPr>
                <w:b/>
                <w:sz w:val="20"/>
              </w:rPr>
            </w:pPr>
            <w:r>
              <w:rPr>
                <w:b/>
                <w:spacing w:val="-5"/>
                <w:sz w:val="20"/>
              </w:rPr>
              <w:t>WCC</w:t>
            </w:r>
          </w:p>
        </w:tc>
        <w:tc>
          <w:tcPr>
            <w:tcW w:w="4591" w:type="dxa"/>
          </w:tcPr>
          <w:p w14:paraId="31B4EBCE" w14:textId="77777777" w:rsidR="00CE2773" w:rsidRDefault="001275EB">
            <w:pPr>
              <w:pStyle w:val="TableParagraph"/>
              <w:spacing w:before="115"/>
              <w:ind w:left="105"/>
              <w:rPr>
                <w:sz w:val="20"/>
              </w:rPr>
            </w:pPr>
            <w:r>
              <w:rPr>
                <w:sz w:val="20"/>
              </w:rPr>
              <w:t>Walter</w:t>
            </w:r>
            <w:r>
              <w:rPr>
                <w:spacing w:val="-4"/>
                <w:sz w:val="20"/>
              </w:rPr>
              <w:t xml:space="preserve"> </w:t>
            </w:r>
            <w:r>
              <w:rPr>
                <w:sz w:val="20"/>
              </w:rPr>
              <w:t>Center</w:t>
            </w:r>
            <w:r>
              <w:rPr>
                <w:spacing w:val="-5"/>
                <w:sz w:val="20"/>
              </w:rPr>
              <w:t xml:space="preserve"> </w:t>
            </w:r>
            <w:r>
              <w:rPr>
                <w:sz w:val="20"/>
              </w:rPr>
              <w:t>for</w:t>
            </w:r>
            <w:r>
              <w:rPr>
                <w:spacing w:val="-4"/>
                <w:sz w:val="20"/>
              </w:rPr>
              <w:t xml:space="preserve"> </w:t>
            </w:r>
            <w:r>
              <w:rPr>
                <w:sz w:val="20"/>
              </w:rPr>
              <w:t>Career</w:t>
            </w:r>
            <w:r>
              <w:rPr>
                <w:spacing w:val="-4"/>
                <w:sz w:val="20"/>
              </w:rPr>
              <w:t xml:space="preserve"> </w:t>
            </w:r>
            <w:r>
              <w:rPr>
                <w:spacing w:val="-2"/>
                <w:sz w:val="20"/>
              </w:rPr>
              <w:t>Achievement</w:t>
            </w:r>
          </w:p>
        </w:tc>
      </w:tr>
    </w:tbl>
    <w:p w14:paraId="31B4EBD0" w14:textId="77777777" w:rsidR="00CE2773" w:rsidRDefault="00CE2773">
      <w:pPr>
        <w:pStyle w:val="BodyText"/>
        <w:spacing w:before="8"/>
        <w:rPr>
          <w:b/>
          <w:sz w:val="15"/>
        </w:rPr>
      </w:pPr>
    </w:p>
    <w:p w14:paraId="31B4EBD1" w14:textId="77777777" w:rsidR="00CE2773" w:rsidRDefault="001275EB">
      <w:pPr>
        <w:spacing w:before="90"/>
        <w:ind w:left="120"/>
        <w:rPr>
          <w:b/>
        </w:rPr>
      </w:pPr>
      <w:r>
        <w:rPr>
          <w:b/>
        </w:rPr>
        <w:t>Key</w:t>
      </w:r>
      <w:r>
        <w:rPr>
          <w:b/>
          <w:spacing w:val="-4"/>
        </w:rPr>
        <w:t xml:space="preserve"> </w:t>
      </w:r>
      <w:r>
        <w:rPr>
          <w:b/>
        </w:rPr>
        <w:t>to</w:t>
      </w:r>
      <w:r>
        <w:rPr>
          <w:b/>
          <w:spacing w:val="-4"/>
        </w:rPr>
        <w:t xml:space="preserve"> </w:t>
      </w:r>
      <w:r>
        <w:rPr>
          <w:b/>
          <w:spacing w:val="-2"/>
        </w:rPr>
        <w:t>Priorities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3541"/>
        <w:gridCol w:w="961"/>
        <w:gridCol w:w="3809"/>
      </w:tblGrid>
      <w:tr w:rsidR="00CE2773" w14:paraId="31B4EBD6" w14:textId="77777777">
        <w:trPr>
          <w:trHeight w:val="315"/>
        </w:trPr>
        <w:tc>
          <w:tcPr>
            <w:tcW w:w="1044" w:type="dxa"/>
          </w:tcPr>
          <w:p w14:paraId="31B4EBD2" w14:textId="77777777" w:rsidR="00CE2773" w:rsidRDefault="001275EB">
            <w:pPr>
              <w:pStyle w:val="TableParagraph"/>
              <w:spacing w:before="85" w:line="210" w:lineRule="exact"/>
              <w:ind w:left="107"/>
              <w:rPr>
                <w:b/>
                <w:sz w:val="20"/>
              </w:rPr>
            </w:pPr>
            <w:r>
              <w:rPr>
                <w:b/>
                <w:spacing w:val="-5"/>
                <w:sz w:val="20"/>
              </w:rPr>
              <w:t>AP1</w:t>
            </w:r>
          </w:p>
        </w:tc>
        <w:tc>
          <w:tcPr>
            <w:tcW w:w="3541" w:type="dxa"/>
          </w:tcPr>
          <w:p w14:paraId="31B4EBD3" w14:textId="77777777" w:rsidR="00CE2773" w:rsidRDefault="001275EB">
            <w:pPr>
              <w:pStyle w:val="TableParagraph"/>
              <w:spacing w:before="85" w:line="210" w:lineRule="exact"/>
              <w:ind w:left="107"/>
              <w:rPr>
                <w:sz w:val="20"/>
              </w:rPr>
            </w:pPr>
            <w:r>
              <w:rPr>
                <w:sz w:val="20"/>
              </w:rPr>
              <w:t>Absolute</w:t>
            </w:r>
            <w:r>
              <w:rPr>
                <w:spacing w:val="-6"/>
                <w:sz w:val="20"/>
              </w:rPr>
              <w:t xml:space="preserve"> </w:t>
            </w:r>
            <w:r>
              <w:rPr>
                <w:sz w:val="20"/>
              </w:rPr>
              <w:t>Priority</w:t>
            </w:r>
            <w:r>
              <w:rPr>
                <w:spacing w:val="-3"/>
                <w:sz w:val="20"/>
              </w:rPr>
              <w:t xml:space="preserve"> </w:t>
            </w:r>
            <w:r>
              <w:rPr>
                <w:spacing w:val="-10"/>
                <w:sz w:val="20"/>
              </w:rPr>
              <w:t>1</w:t>
            </w:r>
          </w:p>
        </w:tc>
        <w:tc>
          <w:tcPr>
            <w:tcW w:w="961" w:type="dxa"/>
          </w:tcPr>
          <w:p w14:paraId="31B4EBD4" w14:textId="77777777" w:rsidR="00CE2773" w:rsidRDefault="001275EB">
            <w:pPr>
              <w:pStyle w:val="TableParagraph"/>
              <w:spacing w:before="85" w:line="210" w:lineRule="exact"/>
              <w:ind w:left="108"/>
              <w:rPr>
                <w:b/>
                <w:sz w:val="20"/>
              </w:rPr>
            </w:pPr>
            <w:r>
              <w:rPr>
                <w:b/>
                <w:spacing w:val="-5"/>
                <w:sz w:val="20"/>
              </w:rPr>
              <w:t>AP2</w:t>
            </w:r>
          </w:p>
        </w:tc>
        <w:tc>
          <w:tcPr>
            <w:tcW w:w="3809" w:type="dxa"/>
          </w:tcPr>
          <w:p w14:paraId="31B4EBD5" w14:textId="77777777" w:rsidR="00CE2773" w:rsidRDefault="001275EB">
            <w:pPr>
              <w:pStyle w:val="TableParagraph"/>
              <w:spacing w:before="85" w:line="210" w:lineRule="exact"/>
              <w:ind w:left="108"/>
              <w:rPr>
                <w:sz w:val="20"/>
              </w:rPr>
            </w:pPr>
            <w:r>
              <w:rPr>
                <w:sz w:val="20"/>
              </w:rPr>
              <w:t>Absolute</w:t>
            </w:r>
            <w:r>
              <w:rPr>
                <w:spacing w:val="-6"/>
                <w:sz w:val="20"/>
              </w:rPr>
              <w:t xml:space="preserve"> </w:t>
            </w:r>
            <w:r>
              <w:rPr>
                <w:sz w:val="20"/>
              </w:rPr>
              <w:t>Priority</w:t>
            </w:r>
            <w:r>
              <w:rPr>
                <w:spacing w:val="-3"/>
                <w:sz w:val="20"/>
              </w:rPr>
              <w:t xml:space="preserve"> </w:t>
            </w:r>
            <w:r>
              <w:rPr>
                <w:spacing w:val="-10"/>
                <w:sz w:val="20"/>
              </w:rPr>
              <w:t>2</w:t>
            </w:r>
          </w:p>
        </w:tc>
      </w:tr>
      <w:tr w:rsidR="00CE2773" w14:paraId="31B4EBDB" w14:textId="77777777">
        <w:trPr>
          <w:trHeight w:val="315"/>
        </w:trPr>
        <w:tc>
          <w:tcPr>
            <w:tcW w:w="1044" w:type="dxa"/>
          </w:tcPr>
          <w:p w14:paraId="31B4EBD7" w14:textId="77777777" w:rsidR="00CE2773" w:rsidRDefault="001275EB">
            <w:pPr>
              <w:pStyle w:val="TableParagraph"/>
              <w:spacing w:before="85" w:line="210" w:lineRule="exact"/>
              <w:ind w:left="107"/>
              <w:rPr>
                <w:b/>
                <w:sz w:val="20"/>
              </w:rPr>
            </w:pPr>
            <w:r>
              <w:rPr>
                <w:b/>
                <w:spacing w:val="-5"/>
                <w:sz w:val="20"/>
              </w:rPr>
              <w:t>CPP</w:t>
            </w:r>
          </w:p>
        </w:tc>
        <w:tc>
          <w:tcPr>
            <w:tcW w:w="3541" w:type="dxa"/>
          </w:tcPr>
          <w:p w14:paraId="31B4EBD8" w14:textId="77777777" w:rsidR="00CE2773" w:rsidRDefault="001275EB">
            <w:pPr>
              <w:pStyle w:val="TableParagraph"/>
              <w:spacing w:before="85" w:line="210" w:lineRule="exact"/>
              <w:ind w:left="107"/>
              <w:rPr>
                <w:sz w:val="20"/>
              </w:rPr>
            </w:pPr>
            <w:r>
              <w:rPr>
                <w:sz w:val="20"/>
              </w:rPr>
              <w:t>Competitive</w:t>
            </w:r>
            <w:r>
              <w:rPr>
                <w:spacing w:val="-7"/>
                <w:sz w:val="20"/>
              </w:rPr>
              <w:t xml:space="preserve"> </w:t>
            </w:r>
            <w:r>
              <w:rPr>
                <w:sz w:val="20"/>
              </w:rPr>
              <w:t>Preference</w:t>
            </w:r>
            <w:r>
              <w:rPr>
                <w:spacing w:val="-7"/>
                <w:sz w:val="20"/>
              </w:rPr>
              <w:t xml:space="preserve"> </w:t>
            </w:r>
            <w:r>
              <w:rPr>
                <w:spacing w:val="-2"/>
                <w:sz w:val="20"/>
              </w:rPr>
              <w:t>Priority</w:t>
            </w:r>
          </w:p>
        </w:tc>
        <w:tc>
          <w:tcPr>
            <w:tcW w:w="961" w:type="dxa"/>
          </w:tcPr>
          <w:p w14:paraId="31B4EBD9" w14:textId="77777777" w:rsidR="00CE2773" w:rsidRDefault="00CE2773">
            <w:pPr>
              <w:pStyle w:val="TableParagraph"/>
              <w:rPr>
                <w:sz w:val="20"/>
              </w:rPr>
            </w:pPr>
          </w:p>
        </w:tc>
        <w:tc>
          <w:tcPr>
            <w:tcW w:w="3809" w:type="dxa"/>
          </w:tcPr>
          <w:p w14:paraId="31B4EBDA" w14:textId="77777777" w:rsidR="00CE2773" w:rsidRDefault="00CE2773">
            <w:pPr>
              <w:pStyle w:val="TableParagraph"/>
              <w:rPr>
                <w:sz w:val="20"/>
              </w:rPr>
            </w:pPr>
          </w:p>
        </w:tc>
      </w:tr>
      <w:tr w:rsidR="00CE2773" w14:paraId="31B4EBE0" w14:textId="77777777">
        <w:trPr>
          <w:trHeight w:val="315"/>
        </w:trPr>
        <w:tc>
          <w:tcPr>
            <w:tcW w:w="1044" w:type="dxa"/>
          </w:tcPr>
          <w:p w14:paraId="31B4EBDC" w14:textId="77777777" w:rsidR="00CE2773" w:rsidRDefault="001275EB">
            <w:pPr>
              <w:pStyle w:val="TableParagraph"/>
              <w:spacing w:before="85" w:line="210" w:lineRule="exact"/>
              <w:ind w:left="107"/>
              <w:rPr>
                <w:b/>
                <w:sz w:val="20"/>
              </w:rPr>
            </w:pPr>
            <w:r>
              <w:rPr>
                <w:b/>
                <w:spacing w:val="-2"/>
                <w:sz w:val="20"/>
              </w:rPr>
              <w:t>FLCP1</w:t>
            </w:r>
          </w:p>
        </w:tc>
        <w:tc>
          <w:tcPr>
            <w:tcW w:w="3541" w:type="dxa"/>
          </w:tcPr>
          <w:p w14:paraId="31B4EBDD" w14:textId="77777777" w:rsidR="00CE2773" w:rsidRDefault="001275EB">
            <w:pPr>
              <w:pStyle w:val="TableParagraph"/>
              <w:spacing w:before="85" w:line="210" w:lineRule="exact"/>
              <w:ind w:left="107"/>
              <w:rPr>
                <w:sz w:val="20"/>
              </w:rPr>
            </w:pPr>
            <w:r>
              <w:rPr>
                <w:sz w:val="20"/>
              </w:rPr>
              <w:t>FLAS</w:t>
            </w:r>
            <w:r>
              <w:rPr>
                <w:spacing w:val="-6"/>
                <w:sz w:val="20"/>
              </w:rPr>
              <w:t xml:space="preserve"> </w:t>
            </w:r>
            <w:r>
              <w:rPr>
                <w:sz w:val="20"/>
              </w:rPr>
              <w:t>Competitive</w:t>
            </w:r>
            <w:r>
              <w:rPr>
                <w:spacing w:val="-5"/>
                <w:sz w:val="20"/>
              </w:rPr>
              <w:t xml:space="preserve"> </w:t>
            </w:r>
            <w:r>
              <w:rPr>
                <w:sz w:val="20"/>
              </w:rPr>
              <w:t>Preference</w:t>
            </w:r>
            <w:r>
              <w:rPr>
                <w:spacing w:val="-5"/>
                <w:sz w:val="20"/>
              </w:rPr>
              <w:t xml:space="preserve"> </w:t>
            </w:r>
            <w:r>
              <w:rPr>
                <w:sz w:val="20"/>
              </w:rPr>
              <w:t>Priority</w:t>
            </w:r>
            <w:r>
              <w:rPr>
                <w:spacing w:val="-5"/>
                <w:sz w:val="20"/>
              </w:rPr>
              <w:t xml:space="preserve"> </w:t>
            </w:r>
            <w:r>
              <w:rPr>
                <w:spacing w:val="-10"/>
                <w:sz w:val="20"/>
              </w:rPr>
              <w:t>1</w:t>
            </w:r>
          </w:p>
        </w:tc>
        <w:tc>
          <w:tcPr>
            <w:tcW w:w="961" w:type="dxa"/>
          </w:tcPr>
          <w:p w14:paraId="31B4EBDE" w14:textId="77777777" w:rsidR="00CE2773" w:rsidRDefault="001275EB">
            <w:pPr>
              <w:pStyle w:val="TableParagraph"/>
              <w:spacing w:before="85" w:line="210" w:lineRule="exact"/>
              <w:ind w:left="108"/>
              <w:rPr>
                <w:b/>
                <w:sz w:val="20"/>
              </w:rPr>
            </w:pPr>
            <w:r>
              <w:rPr>
                <w:b/>
                <w:spacing w:val="-2"/>
                <w:sz w:val="20"/>
              </w:rPr>
              <w:t>FLCP2</w:t>
            </w:r>
          </w:p>
        </w:tc>
        <w:tc>
          <w:tcPr>
            <w:tcW w:w="3809" w:type="dxa"/>
          </w:tcPr>
          <w:p w14:paraId="31B4EBDF" w14:textId="77777777" w:rsidR="00CE2773" w:rsidRDefault="001275EB">
            <w:pPr>
              <w:pStyle w:val="TableParagraph"/>
              <w:spacing w:before="85" w:line="210" w:lineRule="exact"/>
              <w:ind w:left="108"/>
              <w:rPr>
                <w:sz w:val="20"/>
              </w:rPr>
            </w:pPr>
            <w:r>
              <w:rPr>
                <w:sz w:val="20"/>
              </w:rPr>
              <w:t>FLAS</w:t>
            </w:r>
            <w:r>
              <w:rPr>
                <w:spacing w:val="-6"/>
                <w:sz w:val="20"/>
              </w:rPr>
              <w:t xml:space="preserve"> </w:t>
            </w:r>
            <w:r>
              <w:rPr>
                <w:sz w:val="20"/>
              </w:rPr>
              <w:t>Competitive</w:t>
            </w:r>
            <w:r>
              <w:rPr>
                <w:spacing w:val="-5"/>
                <w:sz w:val="20"/>
              </w:rPr>
              <w:t xml:space="preserve"> </w:t>
            </w:r>
            <w:r>
              <w:rPr>
                <w:sz w:val="20"/>
              </w:rPr>
              <w:t>Preference</w:t>
            </w:r>
            <w:r>
              <w:rPr>
                <w:spacing w:val="-5"/>
                <w:sz w:val="20"/>
              </w:rPr>
              <w:t xml:space="preserve"> </w:t>
            </w:r>
            <w:r>
              <w:rPr>
                <w:sz w:val="20"/>
              </w:rPr>
              <w:t>Priority</w:t>
            </w:r>
            <w:r>
              <w:rPr>
                <w:spacing w:val="-5"/>
                <w:sz w:val="20"/>
              </w:rPr>
              <w:t xml:space="preserve"> </w:t>
            </w:r>
            <w:r>
              <w:rPr>
                <w:spacing w:val="-10"/>
                <w:sz w:val="20"/>
              </w:rPr>
              <w:t>2</w:t>
            </w:r>
          </w:p>
        </w:tc>
      </w:tr>
    </w:tbl>
    <w:p w14:paraId="31B4EBE1" w14:textId="77777777" w:rsidR="00CE2773" w:rsidRDefault="00CE2773">
      <w:pPr>
        <w:spacing w:line="210" w:lineRule="exact"/>
        <w:rPr>
          <w:sz w:val="20"/>
        </w:rPr>
        <w:sectPr w:rsidR="00CE2773">
          <w:headerReference w:type="default" r:id="rId10"/>
          <w:footerReference w:type="default" r:id="rId11"/>
          <w:pgSz w:w="12240" w:h="15840"/>
          <w:pgMar w:top="960" w:right="420" w:bottom="280" w:left="600" w:header="730" w:footer="0" w:gutter="0"/>
          <w:cols w:space="720"/>
        </w:sectPr>
      </w:pPr>
    </w:p>
    <w:p w14:paraId="31B4EBE2" w14:textId="77777777" w:rsidR="00CE2773" w:rsidRDefault="00CE2773">
      <w:pPr>
        <w:pStyle w:val="BodyText"/>
        <w:rPr>
          <w:b/>
          <w:sz w:val="20"/>
        </w:rPr>
      </w:pPr>
    </w:p>
    <w:p w14:paraId="31B4EBE3" w14:textId="77777777" w:rsidR="00CE2773" w:rsidRDefault="00CE2773">
      <w:pPr>
        <w:pStyle w:val="BodyText"/>
        <w:spacing w:before="7"/>
        <w:rPr>
          <w:b/>
          <w:sz w:val="20"/>
        </w:rPr>
      </w:pPr>
    </w:p>
    <w:p w14:paraId="31B4EBE4" w14:textId="77777777" w:rsidR="00CE2773" w:rsidRDefault="001275EB">
      <w:pPr>
        <w:pStyle w:val="Heading1"/>
        <w:numPr>
          <w:ilvl w:val="1"/>
          <w:numId w:val="26"/>
        </w:numPr>
        <w:tabs>
          <w:tab w:val="left" w:pos="3346"/>
        </w:tabs>
        <w:ind w:hanging="294"/>
        <w:jc w:val="left"/>
      </w:pPr>
      <w:bookmarkStart w:id="2" w:name="_TOC_250011"/>
      <w:r>
        <w:t>COMMITMENT</w:t>
      </w:r>
      <w:r>
        <w:rPr>
          <w:spacing w:val="-5"/>
        </w:rPr>
        <w:t xml:space="preserve"> </w:t>
      </w:r>
      <w:r>
        <w:t>TO</w:t>
      </w:r>
      <w:r>
        <w:rPr>
          <w:spacing w:val="-2"/>
        </w:rPr>
        <w:t xml:space="preserve"> </w:t>
      </w:r>
      <w:r>
        <w:t>THE</w:t>
      </w:r>
      <w:r>
        <w:rPr>
          <w:spacing w:val="-3"/>
        </w:rPr>
        <w:t xml:space="preserve"> </w:t>
      </w:r>
      <w:r>
        <w:t>SUBJECT</w:t>
      </w:r>
      <w:r>
        <w:rPr>
          <w:spacing w:val="-2"/>
        </w:rPr>
        <w:t xml:space="preserve"> </w:t>
      </w:r>
      <w:bookmarkEnd w:id="2"/>
      <w:r>
        <w:rPr>
          <w:spacing w:val="-4"/>
        </w:rPr>
        <w:t>AREA</w:t>
      </w:r>
    </w:p>
    <w:p w14:paraId="31B4EBE5" w14:textId="77777777" w:rsidR="00CE2773" w:rsidRDefault="001275EB">
      <w:pPr>
        <w:pStyle w:val="BodyText"/>
        <w:spacing w:before="183" w:line="480" w:lineRule="auto"/>
        <w:ind w:left="839" w:right="1052" w:firstLine="720"/>
      </w:pPr>
      <w:r>
        <w:t>The Indiana University (IU) Center for the Study of Global Change (CGC) has been critical to IU’s long-standing commitment to international and global studies. Having developed IU’s</w:t>
      </w:r>
      <w:r>
        <w:rPr>
          <w:spacing w:val="-3"/>
        </w:rPr>
        <w:t xml:space="preserve"> </w:t>
      </w:r>
      <w:r>
        <w:t>first</w:t>
      </w:r>
      <w:r>
        <w:rPr>
          <w:spacing w:val="-4"/>
        </w:rPr>
        <w:t xml:space="preserve"> </w:t>
      </w:r>
      <w:r>
        <w:t>International</w:t>
      </w:r>
      <w:r>
        <w:rPr>
          <w:spacing w:val="-3"/>
        </w:rPr>
        <w:t xml:space="preserve"> </w:t>
      </w:r>
      <w:r>
        <w:t>Studies</w:t>
      </w:r>
      <w:r>
        <w:rPr>
          <w:spacing w:val="-3"/>
        </w:rPr>
        <w:t xml:space="preserve"> </w:t>
      </w:r>
      <w:r>
        <w:t>undergraduate</w:t>
      </w:r>
      <w:r>
        <w:rPr>
          <w:spacing w:val="-3"/>
        </w:rPr>
        <w:t xml:space="preserve"> </w:t>
      </w:r>
      <w:r>
        <w:t>degrees</w:t>
      </w:r>
      <w:r>
        <w:rPr>
          <w:spacing w:val="-3"/>
        </w:rPr>
        <w:t xml:space="preserve"> </w:t>
      </w:r>
      <w:r>
        <w:t>and</w:t>
      </w:r>
      <w:r>
        <w:rPr>
          <w:spacing w:val="-5"/>
        </w:rPr>
        <w:t xml:space="preserve"> </w:t>
      </w:r>
      <w:r>
        <w:t>administering</w:t>
      </w:r>
      <w:r>
        <w:rPr>
          <w:spacing w:val="-3"/>
        </w:rPr>
        <w:t xml:space="preserve"> </w:t>
      </w:r>
      <w:r>
        <w:t>the</w:t>
      </w:r>
      <w:r>
        <w:rPr>
          <w:spacing w:val="-3"/>
        </w:rPr>
        <w:t xml:space="preserve"> </w:t>
      </w:r>
      <w:r>
        <w:t>only</w:t>
      </w:r>
      <w:r>
        <w:rPr>
          <w:spacing w:val="-3"/>
        </w:rPr>
        <w:t xml:space="preserve"> </w:t>
      </w:r>
      <w:r>
        <w:t>PhD</w:t>
      </w:r>
      <w:r>
        <w:rPr>
          <w:spacing w:val="-4"/>
        </w:rPr>
        <w:t xml:space="preserve"> </w:t>
      </w:r>
      <w:r>
        <w:t>degrees</w:t>
      </w:r>
      <w:r>
        <w:rPr>
          <w:spacing w:val="-4"/>
        </w:rPr>
        <w:t xml:space="preserve"> </w:t>
      </w:r>
      <w:r>
        <w:t>in Global Studies, CGC</w:t>
      </w:r>
      <w:r>
        <w:rPr>
          <w:spacing w:val="-1"/>
        </w:rPr>
        <w:t xml:space="preserve"> </w:t>
      </w:r>
      <w:r>
        <w:t>is the university’s principal</w:t>
      </w:r>
      <w:r>
        <w:rPr>
          <w:spacing w:val="-1"/>
        </w:rPr>
        <w:t xml:space="preserve"> </w:t>
      </w:r>
      <w:r>
        <w:t>site</w:t>
      </w:r>
      <w:r>
        <w:rPr>
          <w:spacing w:val="-1"/>
        </w:rPr>
        <w:t xml:space="preserve"> </w:t>
      </w:r>
      <w:r>
        <w:t>for global learning,</w:t>
      </w:r>
      <w:r>
        <w:rPr>
          <w:spacing w:val="-2"/>
        </w:rPr>
        <w:t xml:space="preserve"> </w:t>
      </w:r>
      <w:r>
        <w:t>teaching, and</w:t>
      </w:r>
      <w:r>
        <w:rPr>
          <w:spacing w:val="-2"/>
        </w:rPr>
        <w:t xml:space="preserve"> </w:t>
      </w:r>
      <w:r>
        <w:t xml:space="preserve">research. Now a cornerstone of the Hamilton Lugar School of Global and International Studies (HLS), CGC directly serves faculty </w:t>
      </w:r>
      <w:r>
        <w:t>and students in the Department of International Studies (INTL) and is a primary resource for global learning and research across the campus, state, and nation. CGC will leverage its experience, institutional support, and stakeholders to advance global lear</w:t>
      </w:r>
      <w:r>
        <w:t>ning and language instruction. It will also leverage these things to improve access and equity so increasing</w:t>
      </w:r>
      <w:r>
        <w:rPr>
          <w:spacing w:val="-3"/>
        </w:rPr>
        <w:t xml:space="preserve"> </w:t>
      </w:r>
      <w:r>
        <w:t>numbers</w:t>
      </w:r>
      <w:r>
        <w:rPr>
          <w:spacing w:val="-3"/>
        </w:rPr>
        <w:t xml:space="preserve"> </w:t>
      </w:r>
      <w:r>
        <w:t>of</w:t>
      </w:r>
      <w:r>
        <w:rPr>
          <w:spacing w:val="-3"/>
        </w:rPr>
        <w:t xml:space="preserve"> </w:t>
      </w:r>
      <w:r>
        <w:t>diverse</w:t>
      </w:r>
      <w:r>
        <w:rPr>
          <w:spacing w:val="-3"/>
        </w:rPr>
        <w:t xml:space="preserve"> </w:t>
      </w:r>
      <w:r>
        <w:t>learners</w:t>
      </w:r>
      <w:r>
        <w:rPr>
          <w:spacing w:val="-3"/>
        </w:rPr>
        <w:t xml:space="preserve"> </w:t>
      </w:r>
      <w:r>
        <w:t>can</w:t>
      </w:r>
      <w:r>
        <w:rPr>
          <w:spacing w:val="-3"/>
        </w:rPr>
        <w:t xml:space="preserve"> </w:t>
      </w:r>
      <w:r>
        <w:t>gain</w:t>
      </w:r>
      <w:r>
        <w:rPr>
          <w:spacing w:val="-3"/>
        </w:rPr>
        <w:t xml:space="preserve"> </w:t>
      </w:r>
      <w:r>
        <w:t>needed</w:t>
      </w:r>
      <w:r>
        <w:rPr>
          <w:spacing w:val="-3"/>
        </w:rPr>
        <w:t xml:space="preserve"> </w:t>
      </w:r>
      <w:r>
        <w:t>language</w:t>
      </w:r>
      <w:r>
        <w:rPr>
          <w:spacing w:val="-3"/>
        </w:rPr>
        <w:t xml:space="preserve"> </w:t>
      </w:r>
      <w:r>
        <w:t>skills</w:t>
      </w:r>
      <w:r>
        <w:rPr>
          <w:spacing w:val="-3"/>
        </w:rPr>
        <w:t xml:space="preserve"> </w:t>
      </w:r>
      <w:r>
        <w:t>and</w:t>
      </w:r>
      <w:r>
        <w:rPr>
          <w:spacing w:val="-3"/>
        </w:rPr>
        <w:t xml:space="preserve"> </w:t>
      </w:r>
      <w:r>
        <w:t>global</w:t>
      </w:r>
      <w:r>
        <w:rPr>
          <w:spacing w:val="-3"/>
        </w:rPr>
        <w:t xml:space="preserve"> </w:t>
      </w:r>
      <w:r>
        <w:t>competencies.</w:t>
      </w:r>
    </w:p>
    <w:p w14:paraId="31B4EBE6" w14:textId="462DA370" w:rsidR="00CE2773" w:rsidRDefault="001275EB">
      <w:pPr>
        <w:pStyle w:val="BodyText"/>
        <w:spacing w:line="275" w:lineRule="exact"/>
        <w:ind w:left="839"/>
      </w:pPr>
      <w:r>
        <w:rPr>
          <w:noProof/>
        </w:rPr>
        <mc:AlternateContent>
          <mc:Choice Requires="wps">
            <w:drawing>
              <wp:anchor distT="0" distB="0" distL="114300" distR="114300" simplePos="0" relativeHeight="15728640" behindDoc="0" locked="0" layoutInCell="1" allowOverlap="1" wp14:anchorId="31B4F099" wp14:editId="27BE2F69">
                <wp:simplePos x="0" y="0"/>
                <wp:positionH relativeFrom="page">
                  <wp:posOffset>876300</wp:posOffset>
                </wp:positionH>
                <wp:positionV relativeFrom="paragraph">
                  <wp:posOffset>190500</wp:posOffset>
                </wp:positionV>
                <wp:extent cx="3336925" cy="2113915"/>
                <wp:effectExtent l="0" t="0" r="0" b="0"/>
                <wp:wrapNone/>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211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1260"/>
                            </w:tblGrid>
                            <w:tr w:rsidR="00CE2773" w14:paraId="31B4F0AE" w14:textId="77777777">
                              <w:trPr>
                                <w:trHeight w:val="460"/>
                              </w:trPr>
                              <w:tc>
                                <w:tcPr>
                                  <w:tcW w:w="5125" w:type="dxa"/>
                                  <w:gridSpan w:val="2"/>
                                  <w:shd w:val="clear" w:color="auto" w:fill="D0CECE"/>
                                </w:tcPr>
                                <w:p w14:paraId="31B4F0AD" w14:textId="77777777" w:rsidR="00CE2773" w:rsidRDefault="001275EB">
                                  <w:pPr>
                                    <w:pStyle w:val="TableParagraph"/>
                                    <w:spacing w:line="230" w:lineRule="atLeast"/>
                                    <w:ind w:left="107"/>
                                    <w:rPr>
                                      <w:b/>
                                      <w:sz w:val="20"/>
                                    </w:rPr>
                                  </w:pPr>
                                  <w:r>
                                    <w:rPr>
                                      <w:b/>
                                      <w:sz w:val="20"/>
                                    </w:rPr>
                                    <w:t>Table</w:t>
                                  </w:r>
                                  <w:r>
                                    <w:rPr>
                                      <w:b/>
                                      <w:spacing w:val="-5"/>
                                      <w:sz w:val="20"/>
                                    </w:rPr>
                                    <w:t xml:space="preserve"> </w:t>
                                  </w:r>
                                  <w:r>
                                    <w:rPr>
                                      <w:b/>
                                      <w:sz w:val="20"/>
                                    </w:rPr>
                                    <w:t>A.1.</w:t>
                                  </w:r>
                                  <w:r>
                                    <w:rPr>
                                      <w:b/>
                                      <w:spacing w:val="-5"/>
                                      <w:sz w:val="20"/>
                                    </w:rPr>
                                    <w:t xml:space="preserve"> </w:t>
                                  </w:r>
                                  <w:r>
                                    <w:rPr>
                                      <w:b/>
                                      <w:sz w:val="20"/>
                                    </w:rPr>
                                    <w:t>HLS</w:t>
                                  </w:r>
                                  <w:r>
                                    <w:rPr>
                                      <w:b/>
                                      <w:spacing w:val="-4"/>
                                      <w:sz w:val="20"/>
                                    </w:rPr>
                                    <w:t xml:space="preserve"> </w:t>
                                  </w:r>
                                  <w:r>
                                    <w:rPr>
                                      <w:b/>
                                      <w:sz w:val="20"/>
                                    </w:rPr>
                                    <w:t>and</w:t>
                                  </w:r>
                                  <w:r>
                                    <w:rPr>
                                      <w:b/>
                                      <w:spacing w:val="-4"/>
                                      <w:sz w:val="20"/>
                                    </w:rPr>
                                    <w:t xml:space="preserve"> </w:t>
                                  </w:r>
                                  <w:r>
                                    <w:rPr>
                                      <w:b/>
                                      <w:sz w:val="20"/>
                                    </w:rPr>
                                    <w:t>IU</w:t>
                                  </w:r>
                                  <w:r>
                                    <w:rPr>
                                      <w:b/>
                                      <w:spacing w:val="-5"/>
                                      <w:sz w:val="20"/>
                                    </w:rPr>
                                    <w:t xml:space="preserve"> </w:t>
                                  </w:r>
                                  <w:r>
                                    <w:rPr>
                                      <w:b/>
                                      <w:sz w:val="20"/>
                                    </w:rPr>
                                    <w:t>Annual</w:t>
                                  </w:r>
                                  <w:r>
                                    <w:rPr>
                                      <w:b/>
                                      <w:spacing w:val="-5"/>
                                      <w:sz w:val="20"/>
                                    </w:rPr>
                                    <w:t xml:space="preserve"> </w:t>
                                  </w:r>
                                  <w:r>
                                    <w:rPr>
                                      <w:b/>
                                      <w:sz w:val="20"/>
                                    </w:rPr>
                                    <w:t>Support</w:t>
                                  </w:r>
                                  <w:r>
                                    <w:rPr>
                                      <w:b/>
                                      <w:spacing w:val="-5"/>
                                      <w:sz w:val="20"/>
                                    </w:rPr>
                                    <w:t xml:space="preserve"> </w:t>
                                  </w:r>
                                  <w:r>
                                    <w:rPr>
                                      <w:b/>
                                      <w:sz w:val="20"/>
                                    </w:rPr>
                                    <w:t>of</w:t>
                                  </w:r>
                                  <w:r>
                                    <w:rPr>
                                      <w:b/>
                                      <w:spacing w:val="-4"/>
                                      <w:sz w:val="20"/>
                                    </w:rPr>
                                    <w:t xml:space="preserve"> </w:t>
                                  </w:r>
                                  <w:r>
                                    <w:rPr>
                                      <w:b/>
                                      <w:sz w:val="20"/>
                                    </w:rPr>
                                    <w:t>Global</w:t>
                                  </w:r>
                                  <w:r>
                                    <w:rPr>
                                      <w:b/>
                                      <w:spacing w:val="-5"/>
                                      <w:sz w:val="20"/>
                                    </w:rPr>
                                    <w:t xml:space="preserve"> </w:t>
                                  </w:r>
                                  <w:r>
                                    <w:rPr>
                                      <w:b/>
                                      <w:sz w:val="20"/>
                                    </w:rPr>
                                    <w:t>and Interna</w:t>
                                  </w:r>
                                  <w:r>
                                    <w:rPr>
                                      <w:b/>
                                      <w:sz w:val="20"/>
                                    </w:rPr>
                                    <w:t>tional Studies</w:t>
                                  </w:r>
                                </w:p>
                              </w:tc>
                            </w:tr>
                            <w:tr w:rsidR="00CE2773" w14:paraId="31B4F0B1" w14:textId="77777777">
                              <w:trPr>
                                <w:trHeight w:val="230"/>
                              </w:trPr>
                              <w:tc>
                                <w:tcPr>
                                  <w:tcW w:w="3865" w:type="dxa"/>
                                </w:tcPr>
                                <w:p w14:paraId="31B4F0AF" w14:textId="77777777" w:rsidR="00CE2773" w:rsidRDefault="001275EB">
                                  <w:pPr>
                                    <w:pStyle w:val="TableParagraph"/>
                                    <w:spacing w:line="210" w:lineRule="exact"/>
                                    <w:ind w:left="107"/>
                                    <w:rPr>
                                      <w:sz w:val="20"/>
                                    </w:rPr>
                                  </w:pPr>
                                  <w:r>
                                    <w:rPr>
                                      <w:sz w:val="20"/>
                                    </w:rPr>
                                    <w:t>CGC</w:t>
                                  </w:r>
                                  <w:r>
                                    <w:rPr>
                                      <w:spacing w:val="-4"/>
                                      <w:sz w:val="20"/>
                                    </w:rPr>
                                    <w:t xml:space="preserve"> </w:t>
                                  </w:r>
                                  <w:r>
                                    <w:rPr>
                                      <w:sz w:val="20"/>
                                    </w:rPr>
                                    <w:t>Annual</w:t>
                                  </w:r>
                                  <w:r>
                                    <w:rPr>
                                      <w:spacing w:val="-5"/>
                                      <w:sz w:val="20"/>
                                    </w:rPr>
                                    <w:t xml:space="preserve"> </w:t>
                                  </w:r>
                                  <w:r>
                                    <w:rPr>
                                      <w:sz w:val="20"/>
                                    </w:rPr>
                                    <w:t>Operating</w:t>
                                  </w:r>
                                  <w:r>
                                    <w:rPr>
                                      <w:spacing w:val="-2"/>
                                      <w:sz w:val="20"/>
                                    </w:rPr>
                                    <w:t xml:space="preserve"> Budget</w:t>
                                  </w:r>
                                </w:p>
                              </w:tc>
                              <w:tc>
                                <w:tcPr>
                                  <w:tcW w:w="1260" w:type="dxa"/>
                                </w:tcPr>
                                <w:p w14:paraId="31B4F0B0" w14:textId="77777777" w:rsidR="00CE2773" w:rsidRDefault="001275EB">
                                  <w:pPr>
                                    <w:pStyle w:val="TableParagraph"/>
                                    <w:spacing w:line="210" w:lineRule="exact"/>
                                    <w:ind w:left="120" w:right="112"/>
                                    <w:jc w:val="center"/>
                                    <w:rPr>
                                      <w:sz w:val="20"/>
                                    </w:rPr>
                                  </w:pPr>
                                  <w:r>
                                    <w:rPr>
                                      <w:spacing w:val="-2"/>
                                      <w:sz w:val="20"/>
                                    </w:rPr>
                                    <w:t>$221,400</w:t>
                                  </w:r>
                                </w:p>
                              </w:tc>
                            </w:tr>
                            <w:tr w:rsidR="00CE2773" w14:paraId="31B4F0B4" w14:textId="77777777">
                              <w:trPr>
                                <w:trHeight w:val="230"/>
                              </w:trPr>
                              <w:tc>
                                <w:tcPr>
                                  <w:tcW w:w="3865" w:type="dxa"/>
                                </w:tcPr>
                                <w:p w14:paraId="31B4F0B2" w14:textId="77777777" w:rsidR="00CE2773" w:rsidRDefault="001275EB">
                                  <w:pPr>
                                    <w:pStyle w:val="TableParagraph"/>
                                    <w:spacing w:line="210" w:lineRule="exact"/>
                                    <w:ind w:left="107"/>
                                    <w:rPr>
                                      <w:sz w:val="20"/>
                                    </w:rPr>
                                  </w:pPr>
                                  <w:r>
                                    <w:rPr>
                                      <w:sz w:val="20"/>
                                    </w:rPr>
                                    <w:t>HLS</w:t>
                                  </w:r>
                                  <w:r>
                                    <w:rPr>
                                      <w:spacing w:val="-6"/>
                                      <w:sz w:val="20"/>
                                    </w:rPr>
                                    <w:t xml:space="preserve"> </w:t>
                                  </w:r>
                                  <w:r>
                                    <w:rPr>
                                      <w:sz w:val="20"/>
                                    </w:rPr>
                                    <w:t>Shared</w:t>
                                  </w:r>
                                  <w:r>
                                    <w:rPr>
                                      <w:spacing w:val="-1"/>
                                      <w:sz w:val="20"/>
                                    </w:rPr>
                                    <w:t xml:space="preserve"> </w:t>
                                  </w:r>
                                  <w:r>
                                    <w:rPr>
                                      <w:spacing w:val="-2"/>
                                      <w:sz w:val="20"/>
                                    </w:rPr>
                                    <w:t>Services</w:t>
                                  </w:r>
                                </w:p>
                              </w:tc>
                              <w:tc>
                                <w:tcPr>
                                  <w:tcW w:w="1260" w:type="dxa"/>
                                </w:tcPr>
                                <w:p w14:paraId="31B4F0B3" w14:textId="77777777" w:rsidR="00CE2773" w:rsidRDefault="001275EB">
                                  <w:pPr>
                                    <w:pStyle w:val="TableParagraph"/>
                                    <w:spacing w:line="210" w:lineRule="exact"/>
                                    <w:ind w:left="120" w:right="110"/>
                                    <w:jc w:val="center"/>
                                    <w:rPr>
                                      <w:sz w:val="20"/>
                                    </w:rPr>
                                  </w:pPr>
                                  <w:r>
                                    <w:rPr>
                                      <w:spacing w:val="-2"/>
                                      <w:sz w:val="20"/>
                                    </w:rPr>
                                    <w:t>$1,985,371</w:t>
                                  </w:r>
                                </w:p>
                              </w:tc>
                            </w:tr>
                            <w:tr w:rsidR="00CE2773" w14:paraId="31B4F0B7" w14:textId="77777777">
                              <w:trPr>
                                <w:trHeight w:val="459"/>
                              </w:trPr>
                              <w:tc>
                                <w:tcPr>
                                  <w:tcW w:w="3865" w:type="dxa"/>
                                </w:tcPr>
                                <w:p w14:paraId="31B4F0B5" w14:textId="77777777" w:rsidR="00CE2773" w:rsidRDefault="001275EB">
                                  <w:pPr>
                                    <w:pStyle w:val="TableParagraph"/>
                                    <w:spacing w:line="230" w:lineRule="exact"/>
                                    <w:ind w:left="107"/>
                                    <w:rPr>
                                      <w:sz w:val="20"/>
                                    </w:rPr>
                                  </w:pPr>
                                  <w:r>
                                    <w:rPr>
                                      <w:sz w:val="20"/>
                                    </w:rPr>
                                    <w:t>IU</w:t>
                                  </w:r>
                                  <w:r>
                                    <w:rPr>
                                      <w:spacing w:val="-7"/>
                                      <w:sz w:val="20"/>
                                    </w:rPr>
                                    <w:t xml:space="preserve"> </w:t>
                                  </w:r>
                                  <w:r>
                                    <w:rPr>
                                      <w:sz w:val="20"/>
                                    </w:rPr>
                                    <w:t>Global</w:t>
                                  </w:r>
                                  <w:r>
                                    <w:rPr>
                                      <w:spacing w:val="-8"/>
                                      <w:sz w:val="20"/>
                                    </w:rPr>
                                    <w:t xml:space="preserve"> </w:t>
                                  </w:r>
                                  <w:r>
                                    <w:rPr>
                                      <w:sz w:val="20"/>
                                    </w:rPr>
                                    <w:t>Studies</w:t>
                                  </w:r>
                                  <w:r>
                                    <w:rPr>
                                      <w:spacing w:val="-6"/>
                                      <w:sz w:val="20"/>
                                    </w:rPr>
                                    <w:t xml:space="preserve"> </w:t>
                                  </w:r>
                                  <w:r>
                                    <w:rPr>
                                      <w:sz w:val="20"/>
                                    </w:rPr>
                                    <w:t>Faculty</w:t>
                                  </w:r>
                                  <w:r>
                                    <w:rPr>
                                      <w:spacing w:val="-7"/>
                                      <w:sz w:val="20"/>
                                    </w:rPr>
                                    <w:t xml:space="preserve"> </w:t>
                                  </w:r>
                                  <w:r>
                                    <w:rPr>
                                      <w:sz w:val="20"/>
                                    </w:rPr>
                                    <w:t>Salaries</w:t>
                                  </w:r>
                                  <w:r>
                                    <w:rPr>
                                      <w:spacing w:val="-6"/>
                                      <w:sz w:val="20"/>
                                    </w:rPr>
                                    <w:t xml:space="preserve"> </w:t>
                                  </w:r>
                                  <w:r>
                                    <w:rPr>
                                      <w:sz w:val="20"/>
                                    </w:rPr>
                                    <w:t>(based</w:t>
                                  </w:r>
                                  <w:r>
                                    <w:rPr>
                                      <w:spacing w:val="-7"/>
                                      <w:sz w:val="20"/>
                                    </w:rPr>
                                    <w:t xml:space="preserve"> </w:t>
                                  </w:r>
                                  <w:r>
                                    <w:rPr>
                                      <w:sz w:val="20"/>
                                    </w:rPr>
                                    <w:t>on percentage dedicated to international)</w:t>
                                  </w:r>
                                </w:p>
                              </w:tc>
                              <w:tc>
                                <w:tcPr>
                                  <w:tcW w:w="1260" w:type="dxa"/>
                                </w:tcPr>
                                <w:p w14:paraId="31B4F0B6" w14:textId="77777777" w:rsidR="00CE2773" w:rsidRDefault="001275EB">
                                  <w:pPr>
                                    <w:pStyle w:val="TableParagraph"/>
                                    <w:spacing w:before="114"/>
                                    <w:ind w:left="120" w:right="110"/>
                                    <w:jc w:val="center"/>
                                    <w:rPr>
                                      <w:sz w:val="20"/>
                                    </w:rPr>
                                  </w:pPr>
                                  <w:r>
                                    <w:rPr>
                                      <w:spacing w:val="-2"/>
                                      <w:sz w:val="20"/>
                                    </w:rPr>
                                    <w:t>$4,655,352</w:t>
                                  </w:r>
                                </w:p>
                              </w:tc>
                            </w:tr>
                            <w:tr w:rsidR="00CE2773" w14:paraId="31B4F0BA" w14:textId="77777777">
                              <w:trPr>
                                <w:trHeight w:val="229"/>
                              </w:trPr>
                              <w:tc>
                                <w:tcPr>
                                  <w:tcW w:w="3865" w:type="dxa"/>
                                </w:tcPr>
                                <w:p w14:paraId="31B4F0B8" w14:textId="77777777" w:rsidR="00CE2773" w:rsidRDefault="001275EB">
                                  <w:pPr>
                                    <w:pStyle w:val="TableParagraph"/>
                                    <w:spacing w:line="209" w:lineRule="exact"/>
                                    <w:ind w:left="107"/>
                                    <w:rPr>
                                      <w:sz w:val="20"/>
                                    </w:rPr>
                                  </w:pPr>
                                  <w:r>
                                    <w:rPr>
                                      <w:sz w:val="20"/>
                                    </w:rPr>
                                    <w:t>IU</w:t>
                                  </w:r>
                                  <w:r>
                                    <w:rPr>
                                      <w:spacing w:val="-5"/>
                                      <w:sz w:val="20"/>
                                    </w:rPr>
                                    <w:t xml:space="preserve"> </w:t>
                                  </w:r>
                                  <w:r>
                                    <w:rPr>
                                      <w:sz w:val="20"/>
                                    </w:rPr>
                                    <w:t>Language</w:t>
                                  </w:r>
                                  <w:r>
                                    <w:rPr>
                                      <w:spacing w:val="-4"/>
                                      <w:sz w:val="20"/>
                                    </w:rPr>
                                    <w:t xml:space="preserve"> </w:t>
                                  </w:r>
                                  <w:r>
                                    <w:rPr>
                                      <w:sz w:val="20"/>
                                    </w:rPr>
                                    <w:t>Instruction</w:t>
                                  </w:r>
                                  <w:r>
                                    <w:rPr>
                                      <w:spacing w:val="-4"/>
                                      <w:sz w:val="20"/>
                                    </w:rPr>
                                    <w:t xml:space="preserve"> </w:t>
                                  </w:r>
                                  <w:r>
                                    <w:rPr>
                                      <w:spacing w:val="-2"/>
                                      <w:sz w:val="20"/>
                                    </w:rPr>
                                    <w:t>Salaries</w:t>
                                  </w:r>
                                </w:p>
                              </w:tc>
                              <w:tc>
                                <w:tcPr>
                                  <w:tcW w:w="1260" w:type="dxa"/>
                                </w:tcPr>
                                <w:p w14:paraId="31B4F0B9" w14:textId="77777777" w:rsidR="00CE2773" w:rsidRDefault="001275EB">
                                  <w:pPr>
                                    <w:pStyle w:val="TableParagraph"/>
                                    <w:spacing w:line="209" w:lineRule="exact"/>
                                    <w:ind w:left="120" w:right="112"/>
                                    <w:jc w:val="center"/>
                                    <w:rPr>
                                      <w:sz w:val="20"/>
                                    </w:rPr>
                                  </w:pPr>
                                  <w:r>
                                    <w:rPr>
                                      <w:spacing w:val="-2"/>
                                      <w:sz w:val="20"/>
                                    </w:rPr>
                                    <w:t>$12,500,000</w:t>
                                  </w:r>
                                </w:p>
                              </w:tc>
                            </w:tr>
                            <w:tr w:rsidR="00CE2773" w14:paraId="31B4F0BD" w14:textId="77777777">
                              <w:trPr>
                                <w:trHeight w:val="460"/>
                              </w:trPr>
                              <w:tc>
                                <w:tcPr>
                                  <w:tcW w:w="3865" w:type="dxa"/>
                                </w:tcPr>
                                <w:p w14:paraId="31B4F0BB" w14:textId="77777777" w:rsidR="00CE2773" w:rsidRDefault="001275EB">
                                  <w:pPr>
                                    <w:pStyle w:val="TableParagraph"/>
                                    <w:spacing w:line="230" w:lineRule="atLeast"/>
                                    <w:ind w:left="107"/>
                                    <w:rPr>
                                      <w:sz w:val="20"/>
                                    </w:rPr>
                                  </w:pPr>
                                  <w:r>
                                    <w:rPr>
                                      <w:sz w:val="20"/>
                                    </w:rPr>
                                    <w:t>Global</w:t>
                                  </w:r>
                                  <w:r>
                                    <w:rPr>
                                      <w:spacing w:val="-7"/>
                                      <w:sz w:val="20"/>
                                    </w:rPr>
                                    <w:t xml:space="preserve"> </w:t>
                                  </w:r>
                                  <w:r>
                                    <w:rPr>
                                      <w:sz w:val="20"/>
                                    </w:rPr>
                                    <w:t>Studies</w:t>
                                  </w:r>
                                  <w:r>
                                    <w:rPr>
                                      <w:spacing w:val="-8"/>
                                      <w:sz w:val="20"/>
                                    </w:rPr>
                                    <w:t xml:space="preserve"> </w:t>
                                  </w:r>
                                  <w:r>
                                    <w:rPr>
                                      <w:sz w:val="20"/>
                                    </w:rPr>
                                    <w:t>Collections</w:t>
                                  </w:r>
                                  <w:r>
                                    <w:rPr>
                                      <w:spacing w:val="-8"/>
                                      <w:sz w:val="20"/>
                                    </w:rPr>
                                    <w:t xml:space="preserve"> </w:t>
                                  </w:r>
                                  <w:r>
                                    <w:rPr>
                                      <w:sz w:val="20"/>
                                    </w:rPr>
                                    <w:t>and</w:t>
                                  </w:r>
                                  <w:r>
                                    <w:rPr>
                                      <w:spacing w:val="-8"/>
                                      <w:sz w:val="20"/>
                                    </w:rPr>
                                    <w:t xml:space="preserve"> </w:t>
                                  </w:r>
                                  <w:r>
                                    <w:rPr>
                                      <w:sz w:val="20"/>
                                    </w:rPr>
                                    <w:t>Area</w:t>
                                  </w:r>
                                  <w:r>
                                    <w:rPr>
                                      <w:spacing w:val="-8"/>
                                      <w:sz w:val="20"/>
                                    </w:rPr>
                                    <w:t xml:space="preserve"> </w:t>
                                  </w:r>
                                  <w:r>
                                    <w:rPr>
                                      <w:sz w:val="20"/>
                                    </w:rPr>
                                    <w:t>Studies Library Staff</w:t>
                                  </w:r>
                                </w:p>
                              </w:tc>
                              <w:tc>
                                <w:tcPr>
                                  <w:tcW w:w="1260" w:type="dxa"/>
                                </w:tcPr>
                                <w:p w14:paraId="31B4F0BC" w14:textId="77777777" w:rsidR="00CE2773" w:rsidRDefault="001275EB">
                                  <w:pPr>
                                    <w:pStyle w:val="TableParagraph"/>
                                    <w:spacing w:before="115"/>
                                    <w:ind w:left="120" w:right="110"/>
                                    <w:jc w:val="center"/>
                                    <w:rPr>
                                      <w:sz w:val="20"/>
                                    </w:rPr>
                                  </w:pPr>
                                  <w:r>
                                    <w:rPr>
                                      <w:spacing w:val="-2"/>
                                      <w:sz w:val="20"/>
                                    </w:rPr>
                                    <w:t>$1,059,646</w:t>
                                  </w:r>
                                </w:p>
                              </w:tc>
                            </w:tr>
                            <w:tr w:rsidR="00CE2773" w14:paraId="31B4F0C0" w14:textId="77777777">
                              <w:trPr>
                                <w:trHeight w:val="230"/>
                              </w:trPr>
                              <w:tc>
                                <w:tcPr>
                                  <w:tcW w:w="3865" w:type="dxa"/>
                                </w:tcPr>
                                <w:p w14:paraId="31B4F0BE" w14:textId="77777777" w:rsidR="00CE2773" w:rsidRDefault="001275EB">
                                  <w:pPr>
                                    <w:pStyle w:val="TableParagraph"/>
                                    <w:spacing w:line="210" w:lineRule="exact"/>
                                    <w:ind w:left="107"/>
                                    <w:rPr>
                                      <w:sz w:val="20"/>
                                    </w:rPr>
                                  </w:pPr>
                                  <w:r>
                                    <w:rPr>
                                      <w:sz w:val="20"/>
                                    </w:rPr>
                                    <w:t>OVPIA</w:t>
                                  </w:r>
                                  <w:r>
                                    <w:rPr>
                                      <w:spacing w:val="-6"/>
                                      <w:sz w:val="20"/>
                                    </w:rPr>
                                    <w:t xml:space="preserve"> </w:t>
                                  </w:r>
                                  <w:r>
                                    <w:rPr>
                                      <w:sz w:val="20"/>
                                    </w:rPr>
                                    <w:t>International</w:t>
                                  </w:r>
                                  <w:r>
                                    <w:rPr>
                                      <w:spacing w:val="-6"/>
                                      <w:sz w:val="20"/>
                                    </w:rPr>
                                    <w:t xml:space="preserve"> </w:t>
                                  </w:r>
                                  <w:r>
                                    <w:rPr>
                                      <w:sz w:val="20"/>
                                    </w:rPr>
                                    <w:t>Faculty</w:t>
                                  </w:r>
                                  <w:r>
                                    <w:rPr>
                                      <w:spacing w:val="-6"/>
                                      <w:sz w:val="20"/>
                                    </w:rPr>
                                    <w:t xml:space="preserve"> </w:t>
                                  </w:r>
                                  <w:r>
                                    <w:rPr>
                                      <w:spacing w:val="-2"/>
                                      <w:sz w:val="20"/>
                                    </w:rPr>
                                    <w:t>Activities</w:t>
                                  </w:r>
                                </w:p>
                              </w:tc>
                              <w:tc>
                                <w:tcPr>
                                  <w:tcW w:w="1260" w:type="dxa"/>
                                </w:tcPr>
                                <w:p w14:paraId="31B4F0BF" w14:textId="77777777" w:rsidR="00CE2773" w:rsidRDefault="001275EB">
                                  <w:pPr>
                                    <w:pStyle w:val="TableParagraph"/>
                                    <w:spacing w:line="210" w:lineRule="exact"/>
                                    <w:ind w:left="120" w:right="112"/>
                                    <w:jc w:val="center"/>
                                    <w:rPr>
                                      <w:sz w:val="20"/>
                                    </w:rPr>
                                  </w:pPr>
                                  <w:r>
                                    <w:rPr>
                                      <w:spacing w:val="-2"/>
                                      <w:sz w:val="20"/>
                                    </w:rPr>
                                    <w:t>$475,075</w:t>
                                  </w:r>
                                </w:p>
                              </w:tc>
                            </w:tr>
                            <w:tr w:rsidR="00CE2773" w14:paraId="31B4F0C3" w14:textId="77777777">
                              <w:trPr>
                                <w:trHeight w:val="459"/>
                              </w:trPr>
                              <w:tc>
                                <w:tcPr>
                                  <w:tcW w:w="3865" w:type="dxa"/>
                                </w:tcPr>
                                <w:p w14:paraId="31B4F0C1" w14:textId="77777777" w:rsidR="00CE2773" w:rsidRDefault="001275EB">
                                  <w:pPr>
                                    <w:pStyle w:val="TableParagraph"/>
                                    <w:spacing w:line="230" w:lineRule="exact"/>
                                    <w:ind w:left="107" w:right="573"/>
                                    <w:rPr>
                                      <w:sz w:val="20"/>
                                    </w:rPr>
                                  </w:pPr>
                                  <w:r>
                                    <w:rPr>
                                      <w:sz w:val="20"/>
                                    </w:rPr>
                                    <w:t>OVPIA</w:t>
                                  </w:r>
                                  <w:r>
                                    <w:rPr>
                                      <w:spacing w:val="-13"/>
                                      <w:sz w:val="20"/>
                                    </w:rPr>
                                    <w:t xml:space="preserve"> </w:t>
                                  </w:r>
                                  <w:r>
                                    <w:rPr>
                                      <w:sz w:val="20"/>
                                    </w:rPr>
                                    <w:t>International</w:t>
                                  </w:r>
                                  <w:r>
                                    <w:rPr>
                                      <w:spacing w:val="-12"/>
                                      <w:sz w:val="20"/>
                                    </w:rPr>
                                    <w:t xml:space="preserve"> </w:t>
                                  </w:r>
                                  <w:r>
                                    <w:rPr>
                                      <w:sz w:val="20"/>
                                    </w:rPr>
                                    <w:t>Student</w:t>
                                  </w:r>
                                  <w:r>
                                    <w:rPr>
                                      <w:spacing w:val="-13"/>
                                      <w:sz w:val="20"/>
                                    </w:rPr>
                                    <w:t xml:space="preserve"> </w:t>
                                  </w:r>
                                  <w:r>
                                    <w:rPr>
                                      <w:sz w:val="20"/>
                                    </w:rPr>
                                    <w:t xml:space="preserve">Activities </w:t>
                                  </w:r>
                                  <w:r>
                                    <w:rPr>
                                      <w:spacing w:val="-2"/>
                                      <w:sz w:val="20"/>
                                    </w:rPr>
                                    <w:t>(2019-2021)</w:t>
                                  </w:r>
                                </w:p>
                              </w:tc>
                              <w:tc>
                                <w:tcPr>
                                  <w:tcW w:w="1260" w:type="dxa"/>
                                </w:tcPr>
                                <w:p w14:paraId="31B4F0C2" w14:textId="77777777" w:rsidR="00CE2773" w:rsidRDefault="001275EB">
                                  <w:pPr>
                                    <w:pStyle w:val="TableParagraph"/>
                                    <w:spacing w:before="115"/>
                                    <w:ind w:left="120" w:right="112"/>
                                    <w:jc w:val="center"/>
                                    <w:rPr>
                                      <w:sz w:val="20"/>
                                    </w:rPr>
                                  </w:pPr>
                                  <w:r>
                                    <w:rPr>
                                      <w:spacing w:val="-2"/>
                                      <w:sz w:val="20"/>
                                    </w:rPr>
                                    <w:t>$161,762</w:t>
                                  </w:r>
                                </w:p>
                              </w:tc>
                            </w:tr>
                            <w:tr w:rsidR="00CE2773" w14:paraId="31B4F0C6" w14:textId="77777777">
                              <w:trPr>
                                <w:trHeight w:val="229"/>
                              </w:trPr>
                              <w:tc>
                                <w:tcPr>
                                  <w:tcW w:w="3865" w:type="dxa"/>
                                </w:tcPr>
                                <w:p w14:paraId="31B4F0C4" w14:textId="77777777" w:rsidR="00CE2773" w:rsidRDefault="001275EB">
                                  <w:pPr>
                                    <w:pStyle w:val="TableParagraph"/>
                                    <w:spacing w:line="209" w:lineRule="exact"/>
                                    <w:ind w:left="107"/>
                                    <w:rPr>
                                      <w:sz w:val="20"/>
                                    </w:rPr>
                                  </w:pPr>
                                  <w:r>
                                    <w:rPr>
                                      <w:sz w:val="20"/>
                                    </w:rPr>
                                    <w:t>IU</w:t>
                                  </w:r>
                                  <w:r>
                                    <w:rPr>
                                      <w:spacing w:val="-5"/>
                                      <w:sz w:val="20"/>
                                    </w:rPr>
                                    <w:t xml:space="preserve"> </w:t>
                                  </w:r>
                                  <w:r>
                                    <w:rPr>
                                      <w:sz w:val="20"/>
                                    </w:rPr>
                                    <w:t>Study</w:t>
                                  </w:r>
                                  <w:r>
                                    <w:rPr>
                                      <w:spacing w:val="-4"/>
                                      <w:sz w:val="20"/>
                                    </w:rPr>
                                    <w:t xml:space="preserve"> </w:t>
                                  </w:r>
                                  <w:r>
                                    <w:rPr>
                                      <w:sz w:val="20"/>
                                    </w:rPr>
                                    <w:t>Abroad</w:t>
                                  </w:r>
                                  <w:r>
                                    <w:rPr>
                                      <w:spacing w:val="-3"/>
                                      <w:sz w:val="20"/>
                                    </w:rPr>
                                    <w:t xml:space="preserve"> </w:t>
                                  </w:r>
                                  <w:r>
                                    <w:rPr>
                                      <w:sz w:val="20"/>
                                    </w:rPr>
                                    <w:t>Scholarships</w:t>
                                  </w:r>
                                  <w:r>
                                    <w:rPr>
                                      <w:spacing w:val="-3"/>
                                      <w:sz w:val="20"/>
                                    </w:rPr>
                                    <w:t xml:space="preserve"> </w:t>
                                  </w:r>
                                  <w:r>
                                    <w:rPr>
                                      <w:sz w:val="20"/>
                                    </w:rPr>
                                    <w:t>and</w:t>
                                  </w:r>
                                  <w:r>
                                    <w:rPr>
                                      <w:spacing w:val="-4"/>
                                      <w:sz w:val="20"/>
                                    </w:rPr>
                                    <w:t xml:space="preserve"> </w:t>
                                  </w:r>
                                  <w:r>
                                    <w:rPr>
                                      <w:spacing w:val="-2"/>
                                      <w:sz w:val="20"/>
                                    </w:rPr>
                                    <w:t>Grants</w:t>
                                  </w:r>
                                </w:p>
                              </w:tc>
                              <w:tc>
                                <w:tcPr>
                                  <w:tcW w:w="1260" w:type="dxa"/>
                                </w:tcPr>
                                <w:p w14:paraId="31B4F0C5" w14:textId="77777777" w:rsidR="00CE2773" w:rsidRDefault="001275EB">
                                  <w:pPr>
                                    <w:pStyle w:val="TableParagraph"/>
                                    <w:spacing w:line="209" w:lineRule="exact"/>
                                    <w:ind w:left="120" w:right="112"/>
                                    <w:jc w:val="center"/>
                                    <w:rPr>
                                      <w:sz w:val="20"/>
                                    </w:rPr>
                                  </w:pPr>
                                  <w:r>
                                    <w:rPr>
                                      <w:spacing w:val="-2"/>
                                      <w:sz w:val="20"/>
                                    </w:rPr>
                                    <w:t>$10.6M</w:t>
                                  </w:r>
                                </w:p>
                              </w:tc>
                            </w:tr>
                            <w:tr w:rsidR="00CE2773" w14:paraId="31B4F0C9" w14:textId="77777777">
                              <w:trPr>
                                <w:trHeight w:val="231"/>
                              </w:trPr>
                              <w:tc>
                                <w:tcPr>
                                  <w:tcW w:w="3865" w:type="dxa"/>
                                </w:tcPr>
                                <w:p w14:paraId="31B4F0C7" w14:textId="77777777" w:rsidR="00CE2773" w:rsidRDefault="001275EB">
                                  <w:pPr>
                                    <w:pStyle w:val="TableParagraph"/>
                                    <w:spacing w:line="211" w:lineRule="exact"/>
                                    <w:ind w:left="107"/>
                                    <w:rPr>
                                      <w:sz w:val="20"/>
                                    </w:rPr>
                                  </w:pPr>
                                  <w:r>
                                    <w:rPr>
                                      <w:sz w:val="20"/>
                                    </w:rPr>
                                    <w:t>HLS</w:t>
                                  </w:r>
                                  <w:r>
                                    <w:rPr>
                                      <w:spacing w:val="-5"/>
                                      <w:sz w:val="20"/>
                                    </w:rPr>
                                    <w:t xml:space="preserve"> </w:t>
                                  </w:r>
                                  <w:r>
                                    <w:rPr>
                                      <w:sz w:val="20"/>
                                    </w:rPr>
                                    <w:t>Student</w:t>
                                  </w:r>
                                  <w:r>
                                    <w:rPr>
                                      <w:spacing w:val="-4"/>
                                      <w:sz w:val="20"/>
                                    </w:rPr>
                                    <w:t xml:space="preserve"> </w:t>
                                  </w:r>
                                  <w:r>
                                    <w:rPr>
                                      <w:sz w:val="20"/>
                                    </w:rPr>
                                    <w:t>Support</w:t>
                                  </w:r>
                                  <w:r>
                                    <w:rPr>
                                      <w:spacing w:val="-5"/>
                                      <w:sz w:val="20"/>
                                    </w:rPr>
                                    <w:t xml:space="preserve"> </w:t>
                                  </w:r>
                                  <w:r>
                                    <w:rPr>
                                      <w:sz w:val="20"/>
                                    </w:rPr>
                                    <w:t>(Direct</w:t>
                                  </w:r>
                                  <w:r>
                                    <w:rPr>
                                      <w:spacing w:val="-5"/>
                                      <w:sz w:val="20"/>
                                    </w:rPr>
                                    <w:t xml:space="preserve"> </w:t>
                                  </w:r>
                                  <w:r>
                                    <w:rPr>
                                      <w:spacing w:val="-2"/>
                                      <w:sz w:val="20"/>
                                    </w:rPr>
                                    <w:t>Admits/GAs)</w:t>
                                  </w:r>
                                </w:p>
                              </w:tc>
                              <w:tc>
                                <w:tcPr>
                                  <w:tcW w:w="1260" w:type="dxa"/>
                                </w:tcPr>
                                <w:p w14:paraId="31B4F0C8" w14:textId="77777777" w:rsidR="00CE2773" w:rsidRDefault="001275EB">
                                  <w:pPr>
                                    <w:pStyle w:val="TableParagraph"/>
                                    <w:spacing w:line="211" w:lineRule="exact"/>
                                    <w:ind w:left="120" w:right="110"/>
                                    <w:jc w:val="center"/>
                                    <w:rPr>
                                      <w:sz w:val="20"/>
                                    </w:rPr>
                                  </w:pPr>
                                  <w:r>
                                    <w:rPr>
                                      <w:spacing w:val="-2"/>
                                      <w:sz w:val="20"/>
                                    </w:rPr>
                                    <w:t>$3.7M</w:t>
                                  </w:r>
                                </w:p>
                              </w:tc>
                            </w:tr>
                          </w:tbl>
                          <w:p w14:paraId="31B4F0CA" w14:textId="77777777" w:rsidR="00CE2773" w:rsidRDefault="00CE27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F099" id="_x0000_t202" coordsize="21600,21600" o:spt="202" path="m,l,21600r21600,l21600,xe">
                <v:stroke joinstyle="miter"/>
                <v:path gradientshapeok="t" o:connecttype="rect"/>
              </v:shapetype>
              <v:shape id="docshape6" o:spid="_x0000_s1026" type="#_x0000_t202" style="position:absolute;left:0;text-align:left;margin-left:69pt;margin-top:15pt;width:262.75pt;height:166.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1260"/>
                      </w:tblGrid>
                      <w:tr w:rsidR="00CE2773" w14:paraId="31B4F0AE" w14:textId="77777777">
                        <w:trPr>
                          <w:trHeight w:val="460"/>
                        </w:trPr>
                        <w:tc>
                          <w:tcPr>
                            <w:tcW w:w="5125" w:type="dxa"/>
                            <w:gridSpan w:val="2"/>
                            <w:shd w:val="clear" w:color="auto" w:fill="D0CECE"/>
                          </w:tcPr>
                          <w:p w14:paraId="31B4F0AD" w14:textId="77777777" w:rsidR="00CE2773" w:rsidRDefault="001275EB">
                            <w:pPr>
                              <w:pStyle w:val="TableParagraph"/>
                              <w:spacing w:line="230" w:lineRule="atLeast"/>
                              <w:ind w:left="107"/>
                              <w:rPr>
                                <w:b/>
                                <w:sz w:val="20"/>
                              </w:rPr>
                            </w:pPr>
                            <w:r>
                              <w:rPr>
                                <w:b/>
                                <w:sz w:val="20"/>
                              </w:rPr>
                              <w:t>Table</w:t>
                            </w:r>
                            <w:r>
                              <w:rPr>
                                <w:b/>
                                <w:spacing w:val="-5"/>
                                <w:sz w:val="20"/>
                              </w:rPr>
                              <w:t xml:space="preserve"> </w:t>
                            </w:r>
                            <w:r>
                              <w:rPr>
                                <w:b/>
                                <w:sz w:val="20"/>
                              </w:rPr>
                              <w:t>A.1.</w:t>
                            </w:r>
                            <w:r>
                              <w:rPr>
                                <w:b/>
                                <w:spacing w:val="-5"/>
                                <w:sz w:val="20"/>
                              </w:rPr>
                              <w:t xml:space="preserve"> </w:t>
                            </w:r>
                            <w:r>
                              <w:rPr>
                                <w:b/>
                                <w:sz w:val="20"/>
                              </w:rPr>
                              <w:t>HLS</w:t>
                            </w:r>
                            <w:r>
                              <w:rPr>
                                <w:b/>
                                <w:spacing w:val="-4"/>
                                <w:sz w:val="20"/>
                              </w:rPr>
                              <w:t xml:space="preserve"> </w:t>
                            </w:r>
                            <w:r>
                              <w:rPr>
                                <w:b/>
                                <w:sz w:val="20"/>
                              </w:rPr>
                              <w:t>and</w:t>
                            </w:r>
                            <w:r>
                              <w:rPr>
                                <w:b/>
                                <w:spacing w:val="-4"/>
                                <w:sz w:val="20"/>
                              </w:rPr>
                              <w:t xml:space="preserve"> </w:t>
                            </w:r>
                            <w:r>
                              <w:rPr>
                                <w:b/>
                                <w:sz w:val="20"/>
                              </w:rPr>
                              <w:t>IU</w:t>
                            </w:r>
                            <w:r>
                              <w:rPr>
                                <w:b/>
                                <w:spacing w:val="-5"/>
                                <w:sz w:val="20"/>
                              </w:rPr>
                              <w:t xml:space="preserve"> </w:t>
                            </w:r>
                            <w:r>
                              <w:rPr>
                                <w:b/>
                                <w:sz w:val="20"/>
                              </w:rPr>
                              <w:t>Annual</w:t>
                            </w:r>
                            <w:r>
                              <w:rPr>
                                <w:b/>
                                <w:spacing w:val="-5"/>
                                <w:sz w:val="20"/>
                              </w:rPr>
                              <w:t xml:space="preserve"> </w:t>
                            </w:r>
                            <w:r>
                              <w:rPr>
                                <w:b/>
                                <w:sz w:val="20"/>
                              </w:rPr>
                              <w:t>Support</w:t>
                            </w:r>
                            <w:r>
                              <w:rPr>
                                <w:b/>
                                <w:spacing w:val="-5"/>
                                <w:sz w:val="20"/>
                              </w:rPr>
                              <w:t xml:space="preserve"> </w:t>
                            </w:r>
                            <w:r>
                              <w:rPr>
                                <w:b/>
                                <w:sz w:val="20"/>
                              </w:rPr>
                              <w:t>of</w:t>
                            </w:r>
                            <w:r>
                              <w:rPr>
                                <w:b/>
                                <w:spacing w:val="-4"/>
                                <w:sz w:val="20"/>
                              </w:rPr>
                              <w:t xml:space="preserve"> </w:t>
                            </w:r>
                            <w:r>
                              <w:rPr>
                                <w:b/>
                                <w:sz w:val="20"/>
                              </w:rPr>
                              <w:t>Global</w:t>
                            </w:r>
                            <w:r>
                              <w:rPr>
                                <w:b/>
                                <w:spacing w:val="-5"/>
                                <w:sz w:val="20"/>
                              </w:rPr>
                              <w:t xml:space="preserve"> </w:t>
                            </w:r>
                            <w:r>
                              <w:rPr>
                                <w:b/>
                                <w:sz w:val="20"/>
                              </w:rPr>
                              <w:t>and Interna</w:t>
                            </w:r>
                            <w:r>
                              <w:rPr>
                                <w:b/>
                                <w:sz w:val="20"/>
                              </w:rPr>
                              <w:t>tional Studies</w:t>
                            </w:r>
                          </w:p>
                        </w:tc>
                      </w:tr>
                      <w:tr w:rsidR="00CE2773" w14:paraId="31B4F0B1" w14:textId="77777777">
                        <w:trPr>
                          <w:trHeight w:val="230"/>
                        </w:trPr>
                        <w:tc>
                          <w:tcPr>
                            <w:tcW w:w="3865" w:type="dxa"/>
                          </w:tcPr>
                          <w:p w14:paraId="31B4F0AF" w14:textId="77777777" w:rsidR="00CE2773" w:rsidRDefault="001275EB">
                            <w:pPr>
                              <w:pStyle w:val="TableParagraph"/>
                              <w:spacing w:line="210" w:lineRule="exact"/>
                              <w:ind w:left="107"/>
                              <w:rPr>
                                <w:sz w:val="20"/>
                              </w:rPr>
                            </w:pPr>
                            <w:r>
                              <w:rPr>
                                <w:sz w:val="20"/>
                              </w:rPr>
                              <w:t>CGC</w:t>
                            </w:r>
                            <w:r>
                              <w:rPr>
                                <w:spacing w:val="-4"/>
                                <w:sz w:val="20"/>
                              </w:rPr>
                              <w:t xml:space="preserve"> </w:t>
                            </w:r>
                            <w:r>
                              <w:rPr>
                                <w:sz w:val="20"/>
                              </w:rPr>
                              <w:t>Annual</w:t>
                            </w:r>
                            <w:r>
                              <w:rPr>
                                <w:spacing w:val="-5"/>
                                <w:sz w:val="20"/>
                              </w:rPr>
                              <w:t xml:space="preserve"> </w:t>
                            </w:r>
                            <w:r>
                              <w:rPr>
                                <w:sz w:val="20"/>
                              </w:rPr>
                              <w:t>Operating</w:t>
                            </w:r>
                            <w:r>
                              <w:rPr>
                                <w:spacing w:val="-2"/>
                                <w:sz w:val="20"/>
                              </w:rPr>
                              <w:t xml:space="preserve"> Budget</w:t>
                            </w:r>
                          </w:p>
                        </w:tc>
                        <w:tc>
                          <w:tcPr>
                            <w:tcW w:w="1260" w:type="dxa"/>
                          </w:tcPr>
                          <w:p w14:paraId="31B4F0B0" w14:textId="77777777" w:rsidR="00CE2773" w:rsidRDefault="001275EB">
                            <w:pPr>
                              <w:pStyle w:val="TableParagraph"/>
                              <w:spacing w:line="210" w:lineRule="exact"/>
                              <w:ind w:left="120" w:right="112"/>
                              <w:jc w:val="center"/>
                              <w:rPr>
                                <w:sz w:val="20"/>
                              </w:rPr>
                            </w:pPr>
                            <w:r>
                              <w:rPr>
                                <w:spacing w:val="-2"/>
                                <w:sz w:val="20"/>
                              </w:rPr>
                              <w:t>$221,400</w:t>
                            </w:r>
                          </w:p>
                        </w:tc>
                      </w:tr>
                      <w:tr w:rsidR="00CE2773" w14:paraId="31B4F0B4" w14:textId="77777777">
                        <w:trPr>
                          <w:trHeight w:val="230"/>
                        </w:trPr>
                        <w:tc>
                          <w:tcPr>
                            <w:tcW w:w="3865" w:type="dxa"/>
                          </w:tcPr>
                          <w:p w14:paraId="31B4F0B2" w14:textId="77777777" w:rsidR="00CE2773" w:rsidRDefault="001275EB">
                            <w:pPr>
                              <w:pStyle w:val="TableParagraph"/>
                              <w:spacing w:line="210" w:lineRule="exact"/>
                              <w:ind w:left="107"/>
                              <w:rPr>
                                <w:sz w:val="20"/>
                              </w:rPr>
                            </w:pPr>
                            <w:r>
                              <w:rPr>
                                <w:sz w:val="20"/>
                              </w:rPr>
                              <w:t>HLS</w:t>
                            </w:r>
                            <w:r>
                              <w:rPr>
                                <w:spacing w:val="-6"/>
                                <w:sz w:val="20"/>
                              </w:rPr>
                              <w:t xml:space="preserve"> </w:t>
                            </w:r>
                            <w:r>
                              <w:rPr>
                                <w:sz w:val="20"/>
                              </w:rPr>
                              <w:t>Shared</w:t>
                            </w:r>
                            <w:r>
                              <w:rPr>
                                <w:spacing w:val="-1"/>
                                <w:sz w:val="20"/>
                              </w:rPr>
                              <w:t xml:space="preserve"> </w:t>
                            </w:r>
                            <w:r>
                              <w:rPr>
                                <w:spacing w:val="-2"/>
                                <w:sz w:val="20"/>
                              </w:rPr>
                              <w:t>Services</w:t>
                            </w:r>
                          </w:p>
                        </w:tc>
                        <w:tc>
                          <w:tcPr>
                            <w:tcW w:w="1260" w:type="dxa"/>
                          </w:tcPr>
                          <w:p w14:paraId="31B4F0B3" w14:textId="77777777" w:rsidR="00CE2773" w:rsidRDefault="001275EB">
                            <w:pPr>
                              <w:pStyle w:val="TableParagraph"/>
                              <w:spacing w:line="210" w:lineRule="exact"/>
                              <w:ind w:left="120" w:right="110"/>
                              <w:jc w:val="center"/>
                              <w:rPr>
                                <w:sz w:val="20"/>
                              </w:rPr>
                            </w:pPr>
                            <w:r>
                              <w:rPr>
                                <w:spacing w:val="-2"/>
                                <w:sz w:val="20"/>
                              </w:rPr>
                              <w:t>$1,985,371</w:t>
                            </w:r>
                          </w:p>
                        </w:tc>
                      </w:tr>
                      <w:tr w:rsidR="00CE2773" w14:paraId="31B4F0B7" w14:textId="77777777">
                        <w:trPr>
                          <w:trHeight w:val="459"/>
                        </w:trPr>
                        <w:tc>
                          <w:tcPr>
                            <w:tcW w:w="3865" w:type="dxa"/>
                          </w:tcPr>
                          <w:p w14:paraId="31B4F0B5" w14:textId="77777777" w:rsidR="00CE2773" w:rsidRDefault="001275EB">
                            <w:pPr>
                              <w:pStyle w:val="TableParagraph"/>
                              <w:spacing w:line="230" w:lineRule="exact"/>
                              <w:ind w:left="107"/>
                              <w:rPr>
                                <w:sz w:val="20"/>
                              </w:rPr>
                            </w:pPr>
                            <w:r>
                              <w:rPr>
                                <w:sz w:val="20"/>
                              </w:rPr>
                              <w:t>IU</w:t>
                            </w:r>
                            <w:r>
                              <w:rPr>
                                <w:spacing w:val="-7"/>
                                <w:sz w:val="20"/>
                              </w:rPr>
                              <w:t xml:space="preserve"> </w:t>
                            </w:r>
                            <w:r>
                              <w:rPr>
                                <w:sz w:val="20"/>
                              </w:rPr>
                              <w:t>Global</w:t>
                            </w:r>
                            <w:r>
                              <w:rPr>
                                <w:spacing w:val="-8"/>
                                <w:sz w:val="20"/>
                              </w:rPr>
                              <w:t xml:space="preserve"> </w:t>
                            </w:r>
                            <w:r>
                              <w:rPr>
                                <w:sz w:val="20"/>
                              </w:rPr>
                              <w:t>Studies</w:t>
                            </w:r>
                            <w:r>
                              <w:rPr>
                                <w:spacing w:val="-6"/>
                                <w:sz w:val="20"/>
                              </w:rPr>
                              <w:t xml:space="preserve"> </w:t>
                            </w:r>
                            <w:r>
                              <w:rPr>
                                <w:sz w:val="20"/>
                              </w:rPr>
                              <w:t>Faculty</w:t>
                            </w:r>
                            <w:r>
                              <w:rPr>
                                <w:spacing w:val="-7"/>
                                <w:sz w:val="20"/>
                              </w:rPr>
                              <w:t xml:space="preserve"> </w:t>
                            </w:r>
                            <w:r>
                              <w:rPr>
                                <w:sz w:val="20"/>
                              </w:rPr>
                              <w:t>Salaries</w:t>
                            </w:r>
                            <w:r>
                              <w:rPr>
                                <w:spacing w:val="-6"/>
                                <w:sz w:val="20"/>
                              </w:rPr>
                              <w:t xml:space="preserve"> </w:t>
                            </w:r>
                            <w:r>
                              <w:rPr>
                                <w:sz w:val="20"/>
                              </w:rPr>
                              <w:t>(based</w:t>
                            </w:r>
                            <w:r>
                              <w:rPr>
                                <w:spacing w:val="-7"/>
                                <w:sz w:val="20"/>
                              </w:rPr>
                              <w:t xml:space="preserve"> </w:t>
                            </w:r>
                            <w:r>
                              <w:rPr>
                                <w:sz w:val="20"/>
                              </w:rPr>
                              <w:t>on percentage dedicated to international)</w:t>
                            </w:r>
                          </w:p>
                        </w:tc>
                        <w:tc>
                          <w:tcPr>
                            <w:tcW w:w="1260" w:type="dxa"/>
                          </w:tcPr>
                          <w:p w14:paraId="31B4F0B6" w14:textId="77777777" w:rsidR="00CE2773" w:rsidRDefault="001275EB">
                            <w:pPr>
                              <w:pStyle w:val="TableParagraph"/>
                              <w:spacing w:before="114"/>
                              <w:ind w:left="120" w:right="110"/>
                              <w:jc w:val="center"/>
                              <w:rPr>
                                <w:sz w:val="20"/>
                              </w:rPr>
                            </w:pPr>
                            <w:r>
                              <w:rPr>
                                <w:spacing w:val="-2"/>
                                <w:sz w:val="20"/>
                              </w:rPr>
                              <w:t>$4,655,352</w:t>
                            </w:r>
                          </w:p>
                        </w:tc>
                      </w:tr>
                      <w:tr w:rsidR="00CE2773" w14:paraId="31B4F0BA" w14:textId="77777777">
                        <w:trPr>
                          <w:trHeight w:val="229"/>
                        </w:trPr>
                        <w:tc>
                          <w:tcPr>
                            <w:tcW w:w="3865" w:type="dxa"/>
                          </w:tcPr>
                          <w:p w14:paraId="31B4F0B8" w14:textId="77777777" w:rsidR="00CE2773" w:rsidRDefault="001275EB">
                            <w:pPr>
                              <w:pStyle w:val="TableParagraph"/>
                              <w:spacing w:line="209" w:lineRule="exact"/>
                              <w:ind w:left="107"/>
                              <w:rPr>
                                <w:sz w:val="20"/>
                              </w:rPr>
                            </w:pPr>
                            <w:r>
                              <w:rPr>
                                <w:sz w:val="20"/>
                              </w:rPr>
                              <w:t>IU</w:t>
                            </w:r>
                            <w:r>
                              <w:rPr>
                                <w:spacing w:val="-5"/>
                                <w:sz w:val="20"/>
                              </w:rPr>
                              <w:t xml:space="preserve"> </w:t>
                            </w:r>
                            <w:r>
                              <w:rPr>
                                <w:sz w:val="20"/>
                              </w:rPr>
                              <w:t>Language</w:t>
                            </w:r>
                            <w:r>
                              <w:rPr>
                                <w:spacing w:val="-4"/>
                                <w:sz w:val="20"/>
                              </w:rPr>
                              <w:t xml:space="preserve"> </w:t>
                            </w:r>
                            <w:r>
                              <w:rPr>
                                <w:sz w:val="20"/>
                              </w:rPr>
                              <w:t>Instruction</w:t>
                            </w:r>
                            <w:r>
                              <w:rPr>
                                <w:spacing w:val="-4"/>
                                <w:sz w:val="20"/>
                              </w:rPr>
                              <w:t xml:space="preserve"> </w:t>
                            </w:r>
                            <w:r>
                              <w:rPr>
                                <w:spacing w:val="-2"/>
                                <w:sz w:val="20"/>
                              </w:rPr>
                              <w:t>Salaries</w:t>
                            </w:r>
                          </w:p>
                        </w:tc>
                        <w:tc>
                          <w:tcPr>
                            <w:tcW w:w="1260" w:type="dxa"/>
                          </w:tcPr>
                          <w:p w14:paraId="31B4F0B9" w14:textId="77777777" w:rsidR="00CE2773" w:rsidRDefault="001275EB">
                            <w:pPr>
                              <w:pStyle w:val="TableParagraph"/>
                              <w:spacing w:line="209" w:lineRule="exact"/>
                              <w:ind w:left="120" w:right="112"/>
                              <w:jc w:val="center"/>
                              <w:rPr>
                                <w:sz w:val="20"/>
                              </w:rPr>
                            </w:pPr>
                            <w:r>
                              <w:rPr>
                                <w:spacing w:val="-2"/>
                                <w:sz w:val="20"/>
                              </w:rPr>
                              <w:t>$12,500,000</w:t>
                            </w:r>
                          </w:p>
                        </w:tc>
                      </w:tr>
                      <w:tr w:rsidR="00CE2773" w14:paraId="31B4F0BD" w14:textId="77777777">
                        <w:trPr>
                          <w:trHeight w:val="460"/>
                        </w:trPr>
                        <w:tc>
                          <w:tcPr>
                            <w:tcW w:w="3865" w:type="dxa"/>
                          </w:tcPr>
                          <w:p w14:paraId="31B4F0BB" w14:textId="77777777" w:rsidR="00CE2773" w:rsidRDefault="001275EB">
                            <w:pPr>
                              <w:pStyle w:val="TableParagraph"/>
                              <w:spacing w:line="230" w:lineRule="atLeast"/>
                              <w:ind w:left="107"/>
                              <w:rPr>
                                <w:sz w:val="20"/>
                              </w:rPr>
                            </w:pPr>
                            <w:r>
                              <w:rPr>
                                <w:sz w:val="20"/>
                              </w:rPr>
                              <w:t>Global</w:t>
                            </w:r>
                            <w:r>
                              <w:rPr>
                                <w:spacing w:val="-7"/>
                                <w:sz w:val="20"/>
                              </w:rPr>
                              <w:t xml:space="preserve"> </w:t>
                            </w:r>
                            <w:r>
                              <w:rPr>
                                <w:sz w:val="20"/>
                              </w:rPr>
                              <w:t>Studies</w:t>
                            </w:r>
                            <w:r>
                              <w:rPr>
                                <w:spacing w:val="-8"/>
                                <w:sz w:val="20"/>
                              </w:rPr>
                              <w:t xml:space="preserve"> </w:t>
                            </w:r>
                            <w:r>
                              <w:rPr>
                                <w:sz w:val="20"/>
                              </w:rPr>
                              <w:t>Collections</w:t>
                            </w:r>
                            <w:r>
                              <w:rPr>
                                <w:spacing w:val="-8"/>
                                <w:sz w:val="20"/>
                              </w:rPr>
                              <w:t xml:space="preserve"> </w:t>
                            </w:r>
                            <w:r>
                              <w:rPr>
                                <w:sz w:val="20"/>
                              </w:rPr>
                              <w:t>and</w:t>
                            </w:r>
                            <w:r>
                              <w:rPr>
                                <w:spacing w:val="-8"/>
                                <w:sz w:val="20"/>
                              </w:rPr>
                              <w:t xml:space="preserve"> </w:t>
                            </w:r>
                            <w:r>
                              <w:rPr>
                                <w:sz w:val="20"/>
                              </w:rPr>
                              <w:t>Area</w:t>
                            </w:r>
                            <w:r>
                              <w:rPr>
                                <w:spacing w:val="-8"/>
                                <w:sz w:val="20"/>
                              </w:rPr>
                              <w:t xml:space="preserve"> </w:t>
                            </w:r>
                            <w:r>
                              <w:rPr>
                                <w:sz w:val="20"/>
                              </w:rPr>
                              <w:t>Studies Library Staff</w:t>
                            </w:r>
                          </w:p>
                        </w:tc>
                        <w:tc>
                          <w:tcPr>
                            <w:tcW w:w="1260" w:type="dxa"/>
                          </w:tcPr>
                          <w:p w14:paraId="31B4F0BC" w14:textId="77777777" w:rsidR="00CE2773" w:rsidRDefault="001275EB">
                            <w:pPr>
                              <w:pStyle w:val="TableParagraph"/>
                              <w:spacing w:before="115"/>
                              <w:ind w:left="120" w:right="110"/>
                              <w:jc w:val="center"/>
                              <w:rPr>
                                <w:sz w:val="20"/>
                              </w:rPr>
                            </w:pPr>
                            <w:r>
                              <w:rPr>
                                <w:spacing w:val="-2"/>
                                <w:sz w:val="20"/>
                              </w:rPr>
                              <w:t>$1,059,646</w:t>
                            </w:r>
                          </w:p>
                        </w:tc>
                      </w:tr>
                      <w:tr w:rsidR="00CE2773" w14:paraId="31B4F0C0" w14:textId="77777777">
                        <w:trPr>
                          <w:trHeight w:val="230"/>
                        </w:trPr>
                        <w:tc>
                          <w:tcPr>
                            <w:tcW w:w="3865" w:type="dxa"/>
                          </w:tcPr>
                          <w:p w14:paraId="31B4F0BE" w14:textId="77777777" w:rsidR="00CE2773" w:rsidRDefault="001275EB">
                            <w:pPr>
                              <w:pStyle w:val="TableParagraph"/>
                              <w:spacing w:line="210" w:lineRule="exact"/>
                              <w:ind w:left="107"/>
                              <w:rPr>
                                <w:sz w:val="20"/>
                              </w:rPr>
                            </w:pPr>
                            <w:r>
                              <w:rPr>
                                <w:sz w:val="20"/>
                              </w:rPr>
                              <w:t>OVPIA</w:t>
                            </w:r>
                            <w:r>
                              <w:rPr>
                                <w:spacing w:val="-6"/>
                                <w:sz w:val="20"/>
                              </w:rPr>
                              <w:t xml:space="preserve"> </w:t>
                            </w:r>
                            <w:r>
                              <w:rPr>
                                <w:sz w:val="20"/>
                              </w:rPr>
                              <w:t>International</w:t>
                            </w:r>
                            <w:r>
                              <w:rPr>
                                <w:spacing w:val="-6"/>
                                <w:sz w:val="20"/>
                              </w:rPr>
                              <w:t xml:space="preserve"> </w:t>
                            </w:r>
                            <w:r>
                              <w:rPr>
                                <w:sz w:val="20"/>
                              </w:rPr>
                              <w:t>Faculty</w:t>
                            </w:r>
                            <w:r>
                              <w:rPr>
                                <w:spacing w:val="-6"/>
                                <w:sz w:val="20"/>
                              </w:rPr>
                              <w:t xml:space="preserve"> </w:t>
                            </w:r>
                            <w:r>
                              <w:rPr>
                                <w:spacing w:val="-2"/>
                                <w:sz w:val="20"/>
                              </w:rPr>
                              <w:t>Activities</w:t>
                            </w:r>
                          </w:p>
                        </w:tc>
                        <w:tc>
                          <w:tcPr>
                            <w:tcW w:w="1260" w:type="dxa"/>
                          </w:tcPr>
                          <w:p w14:paraId="31B4F0BF" w14:textId="77777777" w:rsidR="00CE2773" w:rsidRDefault="001275EB">
                            <w:pPr>
                              <w:pStyle w:val="TableParagraph"/>
                              <w:spacing w:line="210" w:lineRule="exact"/>
                              <w:ind w:left="120" w:right="112"/>
                              <w:jc w:val="center"/>
                              <w:rPr>
                                <w:sz w:val="20"/>
                              </w:rPr>
                            </w:pPr>
                            <w:r>
                              <w:rPr>
                                <w:spacing w:val="-2"/>
                                <w:sz w:val="20"/>
                              </w:rPr>
                              <w:t>$475,075</w:t>
                            </w:r>
                          </w:p>
                        </w:tc>
                      </w:tr>
                      <w:tr w:rsidR="00CE2773" w14:paraId="31B4F0C3" w14:textId="77777777">
                        <w:trPr>
                          <w:trHeight w:val="459"/>
                        </w:trPr>
                        <w:tc>
                          <w:tcPr>
                            <w:tcW w:w="3865" w:type="dxa"/>
                          </w:tcPr>
                          <w:p w14:paraId="31B4F0C1" w14:textId="77777777" w:rsidR="00CE2773" w:rsidRDefault="001275EB">
                            <w:pPr>
                              <w:pStyle w:val="TableParagraph"/>
                              <w:spacing w:line="230" w:lineRule="exact"/>
                              <w:ind w:left="107" w:right="573"/>
                              <w:rPr>
                                <w:sz w:val="20"/>
                              </w:rPr>
                            </w:pPr>
                            <w:r>
                              <w:rPr>
                                <w:sz w:val="20"/>
                              </w:rPr>
                              <w:t>OVPIA</w:t>
                            </w:r>
                            <w:r>
                              <w:rPr>
                                <w:spacing w:val="-13"/>
                                <w:sz w:val="20"/>
                              </w:rPr>
                              <w:t xml:space="preserve"> </w:t>
                            </w:r>
                            <w:r>
                              <w:rPr>
                                <w:sz w:val="20"/>
                              </w:rPr>
                              <w:t>International</w:t>
                            </w:r>
                            <w:r>
                              <w:rPr>
                                <w:spacing w:val="-12"/>
                                <w:sz w:val="20"/>
                              </w:rPr>
                              <w:t xml:space="preserve"> </w:t>
                            </w:r>
                            <w:r>
                              <w:rPr>
                                <w:sz w:val="20"/>
                              </w:rPr>
                              <w:t>Student</w:t>
                            </w:r>
                            <w:r>
                              <w:rPr>
                                <w:spacing w:val="-13"/>
                                <w:sz w:val="20"/>
                              </w:rPr>
                              <w:t xml:space="preserve"> </w:t>
                            </w:r>
                            <w:r>
                              <w:rPr>
                                <w:sz w:val="20"/>
                              </w:rPr>
                              <w:t xml:space="preserve">Activities </w:t>
                            </w:r>
                            <w:r>
                              <w:rPr>
                                <w:spacing w:val="-2"/>
                                <w:sz w:val="20"/>
                              </w:rPr>
                              <w:t>(2019-2021)</w:t>
                            </w:r>
                          </w:p>
                        </w:tc>
                        <w:tc>
                          <w:tcPr>
                            <w:tcW w:w="1260" w:type="dxa"/>
                          </w:tcPr>
                          <w:p w14:paraId="31B4F0C2" w14:textId="77777777" w:rsidR="00CE2773" w:rsidRDefault="001275EB">
                            <w:pPr>
                              <w:pStyle w:val="TableParagraph"/>
                              <w:spacing w:before="115"/>
                              <w:ind w:left="120" w:right="112"/>
                              <w:jc w:val="center"/>
                              <w:rPr>
                                <w:sz w:val="20"/>
                              </w:rPr>
                            </w:pPr>
                            <w:r>
                              <w:rPr>
                                <w:spacing w:val="-2"/>
                                <w:sz w:val="20"/>
                              </w:rPr>
                              <w:t>$161,762</w:t>
                            </w:r>
                          </w:p>
                        </w:tc>
                      </w:tr>
                      <w:tr w:rsidR="00CE2773" w14:paraId="31B4F0C6" w14:textId="77777777">
                        <w:trPr>
                          <w:trHeight w:val="229"/>
                        </w:trPr>
                        <w:tc>
                          <w:tcPr>
                            <w:tcW w:w="3865" w:type="dxa"/>
                          </w:tcPr>
                          <w:p w14:paraId="31B4F0C4" w14:textId="77777777" w:rsidR="00CE2773" w:rsidRDefault="001275EB">
                            <w:pPr>
                              <w:pStyle w:val="TableParagraph"/>
                              <w:spacing w:line="209" w:lineRule="exact"/>
                              <w:ind w:left="107"/>
                              <w:rPr>
                                <w:sz w:val="20"/>
                              </w:rPr>
                            </w:pPr>
                            <w:r>
                              <w:rPr>
                                <w:sz w:val="20"/>
                              </w:rPr>
                              <w:t>IU</w:t>
                            </w:r>
                            <w:r>
                              <w:rPr>
                                <w:spacing w:val="-5"/>
                                <w:sz w:val="20"/>
                              </w:rPr>
                              <w:t xml:space="preserve"> </w:t>
                            </w:r>
                            <w:r>
                              <w:rPr>
                                <w:sz w:val="20"/>
                              </w:rPr>
                              <w:t>Study</w:t>
                            </w:r>
                            <w:r>
                              <w:rPr>
                                <w:spacing w:val="-4"/>
                                <w:sz w:val="20"/>
                              </w:rPr>
                              <w:t xml:space="preserve"> </w:t>
                            </w:r>
                            <w:r>
                              <w:rPr>
                                <w:sz w:val="20"/>
                              </w:rPr>
                              <w:t>Abroad</w:t>
                            </w:r>
                            <w:r>
                              <w:rPr>
                                <w:spacing w:val="-3"/>
                                <w:sz w:val="20"/>
                              </w:rPr>
                              <w:t xml:space="preserve"> </w:t>
                            </w:r>
                            <w:r>
                              <w:rPr>
                                <w:sz w:val="20"/>
                              </w:rPr>
                              <w:t>Scholarships</w:t>
                            </w:r>
                            <w:r>
                              <w:rPr>
                                <w:spacing w:val="-3"/>
                                <w:sz w:val="20"/>
                              </w:rPr>
                              <w:t xml:space="preserve"> </w:t>
                            </w:r>
                            <w:r>
                              <w:rPr>
                                <w:sz w:val="20"/>
                              </w:rPr>
                              <w:t>and</w:t>
                            </w:r>
                            <w:r>
                              <w:rPr>
                                <w:spacing w:val="-4"/>
                                <w:sz w:val="20"/>
                              </w:rPr>
                              <w:t xml:space="preserve"> </w:t>
                            </w:r>
                            <w:r>
                              <w:rPr>
                                <w:spacing w:val="-2"/>
                                <w:sz w:val="20"/>
                              </w:rPr>
                              <w:t>Grants</w:t>
                            </w:r>
                          </w:p>
                        </w:tc>
                        <w:tc>
                          <w:tcPr>
                            <w:tcW w:w="1260" w:type="dxa"/>
                          </w:tcPr>
                          <w:p w14:paraId="31B4F0C5" w14:textId="77777777" w:rsidR="00CE2773" w:rsidRDefault="001275EB">
                            <w:pPr>
                              <w:pStyle w:val="TableParagraph"/>
                              <w:spacing w:line="209" w:lineRule="exact"/>
                              <w:ind w:left="120" w:right="112"/>
                              <w:jc w:val="center"/>
                              <w:rPr>
                                <w:sz w:val="20"/>
                              </w:rPr>
                            </w:pPr>
                            <w:r>
                              <w:rPr>
                                <w:spacing w:val="-2"/>
                                <w:sz w:val="20"/>
                              </w:rPr>
                              <w:t>$10.6M</w:t>
                            </w:r>
                          </w:p>
                        </w:tc>
                      </w:tr>
                      <w:tr w:rsidR="00CE2773" w14:paraId="31B4F0C9" w14:textId="77777777">
                        <w:trPr>
                          <w:trHeight w:val="231"/>
                        </w:trPr>
                        <w:tc>
                          <w:tcPr>
                            <w:tcW w:w="3865" w:type="dxa"/>
                          </w:tcPr>
                          <w:p w14:paraId="31B4F0C7" w14:textId="77777777" w:rsidR="00CE2773" w:rsidRDefault="001275EB">
                            <w:pPr>
                              <w:pStyle w:val="TableParagraph"/>
                              <w:spacing w:line="211" w:lineRule="exact"/>
                              <w:ind w:left="107"/>
                              <w:rPr>
                                <w:sz w:val="20"/>
                              </w:rPr>
                            </w:pPr>
                            <w:r>
                              <w:rPr>
                                <w:sz w:val="20"/>
                              </w:rPr>
                              <w:t>HLS</w:t>
                            </w:r>
                            <w:r>
                              <w:rPr>
                                <w:spacing w:val="-5"/>
                                <w:sz w:val="20"/>
                              </w:rPr>
                              <w:t xml:space="preserve"> </w:t>
                            </w:r>
                            <w:r>
                              <w:rPr>
                                <w:sz w:val="20"/>
                              </w:rPr>
                              <w:t>Student</w:t>
                            </w:r>
                            <w:r>
                              <w:rPr>
                                <w:spacing w:val="-4"/>
                                <w:sz w:val="20"/>
                              </w:rPr>
                              <w:t xml:space="preserve"> </w:t>
                            </w:r>
                            <w:r>
                              <w:rPr>
                                <w:sz w:val="20"/>
                              </w:rPr>
                              <w:t>Support</w:t>
                            </w:r>
                            <w:r>
                              <w:rPr>
                                <w:spacing w:val="-5"/>
                                <w:sz w:val="20"/>
                              </w:rPr>
                              <w:t xml:space="preserve"> </w:t>
                            </w:r>
                            <w:r>
                              <w:rPr>
                                <w:sz w:val="20"/>
                              </w:rPr>
                              <w:t>(Direct</w:t>
                            </w:r>
                            <w:r>
                              <w:rPr>
                                <w:spacing w:val="-5"/>
                                <w:sz w:val="20"/>
                              </w:rPr>
                              <w:t xml:space="preserve"> </w:t>
                            </w:r>
                            <w:r>
                              <w:rPr>
                                <w:spacing w:val="-2"/>
                                <w:sz w:val="20"/>
                              </w:rPr>
                              <w:t>Admits/GAs)</w:t>
                            </w:r>
                          </w:p>
                        </w:tc>
                        <w:tc>
                          <w:tcPr>
                            <w:tcW w:w="1260" w:type="dxa"/>
                          </w:tcPr>
                          <w:p w14:paraId="31B4F0C8" w14:textId="77777777" w:rsidR="00CE2773" w:rsidRDefault="001275EB">
                            <w:pPr>
                              <w:pStyle w:val="TableParagraph"/>
                              <w:spacing w:line="211" w:lineRule="exact"/>
                              <w:ind w:left="120" w:right="110"/>
                              <w:jc w:val="center"/>
                              <w:rPr>
                                <w:sz w:val="20"/>
                              </w:rPr>
                            </w:pPr>
                            <w:r>
                              <w:rPr>
                                <w:spacing w:val="-2"/>
                                <w:sz w:val="20"/>
                              </w:rPr>
                              <w:t>$3.7M</w:t>
                            </w:r>
                          </w:p>
                        </w:tc>
                      </w:tr>
                    </w:tbl>
                    <w:p w14:paraId="31B4F0CA" w14:textId="77777777" w:rsidR="00CE2773" w:rsidRDefault="00CE2773">
                      <w:pPr>
                        <w:pStyle w:val="BodyText"/>
                      </w:pPr>
                    </w:p>
                  </w:txbxContent>
                </v:textbox>
                <w10:wrap anchorx="page"/>
              </v:shape>
            </w:pict>
          </mc:Fallback>
        </mc:AlternateContent>
      </w:r>
      <w:r>
        <w:t>IU’s</w:t>
      </w:r>
      <w:r>
        <w:rPr>
          <w:spacing w:val="-2"/>
        </w:rPr>
        <w:t xml:space="preserve"> </w:t>
      </w:r>
      <w:r>
        <w:t>deep</w:t>
      </w:r>
      <w:r>
        <w:rPr>
          <w:spacing w:val="-2"/>
        </w:rPr>
        <w:t xml:space="preserve"> </w:t>
      </w:r>
      <w:r>
        <w:t>commitment</w:t>
      </w:r>
      <w:r>
        <w:rPr>
          <w:spacing w:val="-2"/>
        </w:rPr>
        <w:t xml:space="preserve"> </w:t>
      </w:r>
      <w:r>
        <w:t>to</w:t>
      </w:r>
      <w:r>
        <w:rPr>
          <w:spacing w:val="-3"/>
        </w:rPr>
        <w:t xml:space="preserve"> </w:t>
      </w:r>
      <w:r>
        <w:t>internationalization</w:t>
      </w:r>
      <w:r>
        <w:rPr>
          <w:spacing w:val="-2"/>
        </w:rPr>
        <w:t xml:space="preserve"> </w:t>
      </w:r>
      <w:r>
        <w:t>has</w:t>
      </w:r>
      <w:r>
        <w:rPr>
          <w:spacing w:val="-2"/>
        </w:rPr>
        <w:t xml:space="preserve"> </w:t>
      </w:r>
      <w:r>
        <w:t>flourished</w:t>
      </w:r>
      <w:r>
        <w:rPr>
          <w:spacing w:val="-2"/>
        </w:rPr>
        <w:t xml:space="preserve"> </w:t>
      </w:r>
      <w:r>
        <w:t>under</w:t>
      </w:r>
      <w:r>
        <w:rPr>
          <w:spacing w:val="-2"/>
        </w:rPr>
        <w:t xml:space="preserve"> </w:t>
      </w:r>
      <w:r>
        <w:t>HLS,</w:t>
      </w:r>
      <w:r>
        <w:rPr>
          <w:spacing w:val="-2"/>
        </w:rPr>
        <w:t xml:space="preserve"> </w:t>
      </w:r>
      <w:r>
        <w:t>which</w:t>
      </w:r>
      <w:r>
        <w:rPr>
          <w:spacing w:val="-2"/>
        </w:rPr>
        <w:t xml:space="preserve"> </w:t>
      </w:r>
      <w:r>
        <w:t>was</w:t>
      </w:r>
      <w:r>
        <w:rPr>
          <w:spacing w:val="-2"/>
        </w:rPr>
        <w:t xml:space="preserve"> established</w:t>
      </w:r>
    </w:p>
    <w:p w14:paraId="31B4EBE7" w14:textId="77777777" w:rsidR="00CE2773" w:rsidRDefault="00CE2773">
      <w:pPr>
        <w:pStyle w:val="BodyText"/>
      </w:pPr>
    </w:p>
    <w:p w14:paraId="31B4EBE8" w14:textId="77777777" w:rsidR="00CE2773" w:rsidRDefault="001275EB">
      <w:pPr>
        <w:pStyle w:val="BodyText"/>
        <w:spacing w:line="480" w:lineRule="auto"/>
        <w:ind w:left="6154" w:right="1052"/>
      </w:pPr>
      <w:r>
        <w:t>in</w:t>
      </w:r>
      <w:r>
        <w:rPr>
          <w:spacing w:val="-4"/>
        </w:rPr>
        <w:t xml:space="preserve"> </w:t>
      </w:r>
      <w:r>
        <w:t>2012</w:t>
      </w:r>
      <w:r>
        <w:rPr>
          <w:spacing w:val="-4"/>
        </w:rPr>
        <w:t xml:space="preserve"> </w:t>
      </w:r>
      <w:r>
        <w:t>and</w:t>
      </w:r>
      <w:r>
        <w:rPr>
          <w:spacing w:val="-6"/>
        </w:rPr>
        <w:t xml:space="preserve"> </w:t>
      </w:r>
      <w:r>
        <w:t>draws</w:t>
      </w:r>
      <w:r>
        <w:rPr>
          <w:spacing w:val="-4"/>
        </w:rPr>
        <w:t xml:space="preserve"> </w:t>
      </w:r>
      <w:r>
        <w:t>upon</w:t>
      </w:r>
      <w:r>
        <w:rPr>
          <w:spacing w:val="-4"/>
        </w:rPr>
        <w:t xml:space="preserve"> </w:t>
      </w:r>
      <w:r>
        <w:t>IU’s</w:t>
      </w:r>
      <w:r>
        <w:rPr>
          <w:spacing w:val="-4"/>
        </w:rPr>
        <w:t xml:space="preserve"> </w:t>
      </w:r>
      <w:r>
        <w:t>historic strengths in area studies and world languages.</w:t>
      </w:r>
      <w:r>
        <w:rPr>
          <w:spacing w:val="-9"/>
        </w:rPr>
        <w:t xml:space="preserve"> </w:t>
      </w:r>
      <w:r>
        <w:t>With</w:t>
      </w:r>
      <w:r>
        <w:rPr>
          <w:spacing w:val="-9"/>
        </w:rPr>
        <w:t xml:space="preserve"> </w:t>
      </w:r>
      <w:r>
        <w:t>the</w:t>
      </w:r>
      <w:r>
        <w:rPr>
          <w:spacing w:val="-7"/>
        </w:rPr>
        <w:t xml:space="preserve"> </w:t>
      </w:r>
      <w:r>
        <w:t>construction</w:t>
      </w:r>
      <w:r>
        <w:rPr>
          <w:spacing w:val="-7"/>
        </w:rPr>
        <w:t xml:space="preserve"> </w:t>
      </w:r>
      <w:r>
        <w:t>of</w:t>
      </w:r>
      <w:r>
        <w:rPr>
          <w:spacing w:val="-8"/>
        </w:rPr>
        <w:t xml:space="preserve"> </w:t>
      </w:r>
      <w:r>
        <w:t>a</w:t>
      </w:r>
    </w:p>
    <w:p w14:paraId="31B4EBE9" w14:textId="77777777" w:rsidR="00CE2773" w:rsidRDefault="001275EB">
      <w:pPr>
        <w:pStyle w:val="BodyText"/>
        <w:spacing w:line="480" w:lineRule="auto"/>
        <w:ind w:left="6154" w:right="1026"/>
      </w:pPr>
      <w:r>
        <w:t>$52M LEED-certified building, inaugurated in 2015 by Secretary of State John</w:t>
      </w:r>
      <w:r>
        <w:rPr>
          <w:spacing w:val="-5"/>
        </w:rPr>
        <w:t xml:space="preserve"> </w:t>
      </w:r>
      <w:r>
        <w:t>Kerry,</w:t>
      </w:r>
      <w:r>
        <w:rPr>
          <w:spacing w:val="-6"/>
        </w:rPr>
        <w:t xml:space="preserve"> </w:t>
      </w:r>
      <w:r>
        <w:t>and</w:t>
      </w:r>
      <w:r>
        <w:rPr>
          <w:spacing w:val="-5"/>
        </w:rPr>
        <w:t xml:space="preserve"> </w:t>
      </w:r>
      <w:r>
        <w:t>the</w:t>
      </w:r>
      <w:r>
        <w:rPr>
          <w:spacing w:val="-5"/>
        </w:rPr>
        <w:t xml:space="preserve"> </w:t>
      </w:r>
      <w:r>
        <w:t>hiring</w:t>
      </w:r>
      <w:r>
        <w:rPr>
          <w:spacing w:val="-5"/>
        </w:rPr>
        <w:t xml:space="preserve"> </w:t>
      </w:r>
      <w:r>
        <w:t>of</w:t>
      </w:r>
      <w:r>
        <w:rPr>
          <w:spacing w:val="-5"/>
        </w:rPr>
        <w:t xml:space="preserve"> </w:t>
      </w:r>
      <w:r>
        <w:t>over</w:t>
      </w:r>
      <w:r>
        <w:rPr>
          <w:spacing w:val="-5"/>
        </w:rPr>
        <w:t xml:space="preserve"> </w:t>
      </w:r>
      <w:r>
        <w:t>60</w:t>
      </w:r>
      <w:r>
        <w:rPr>
          <w:spacing w:val="-6"/>
        </w:rPr>
        <w:t xml:space="preserve"> </w:t>
      </w:r>
      <w:r>
        <w:t>new</w:t>
      </w:r>
    </w:p>
    <w:p w14:paraId="31B4EBEA" w14:textId="77777777" w:rsidR="00CE2773" w:rsidRDefault="001275EB">
      <w:pPr>
        <w:pStyle w:val="BodyText"/>
        <w:spacing w:line="480" w:lineRule="auto"/>
        <w:ind w:left="839" w:right="1052"/>
      </w:pPr>
      <w:r>
        <w:t>faculty</w:t>
      </w:r>
      <w:r>
        <w:rPr>
          <w:spacing w:val="-4"/>
        </w:rPr>
        <w:t xml:space="preserve"> </w:t>
      </w:r>
      <w:r>
        <w:t>members</w:t>
      </w:r>
      <w:r>
        <w:rPr>
          <w:spacing w:val="-3"/>
        </w:rPr>
        <w:t xml:space="preserve"> </w:t>
      </w:r>
      <w:r>
        <w:t>since</w:t>
      </w:r>
      <w:r>
        <w:rPr>
          <w:spacing w:val="-3"/>
        </w:rPr>
        <w:t xml:space="preserve"> </w:t>
      </w:r>
      <w:r>
        <w:t>its</w:t>
      </w:r>
      <w:r>
        <w:rPr>
          <w:spacing w:val="-3"/>
        </w:rPr>
        <w:t xml:space="preserve"> </w:t>
      </w:r>
      <w:r>
        <w:t>inception,</w:t>
      </w:r>
      <w:r>
        <w:rPr>
          <w:spacing w:val="-5"/>
        </w:rPr>
        <w:t xml:space="preserve"> </w:t>
      </w:r>
      <w:r>
        <w:t>recent</w:t>
      </w:r>
      <w:r>
        <w:rPr>
          <w:spacing w:val="-3"/>
        </w:rPr>
        <w:t xml:space="preserve"> </w:t>
      </w:r>
      <w:r>
        <w:t>past</w:t>
      </w:r>
      <w:r>
        <w:rPr>
          <w:spacing w:val="-4"/>
        </w:rPr>
        <w:t xml:space="preserve"> </w:t>
      </w:r>
      <w:r>
        <w:t>IU</w:t>
      </w:r>
      <w:r>
        <w:rPr>
          <w:spacing w:val="-4"/>
        </w:rPr>
        <w:t xml:space="preserve"> </w:t>
      </w:r>
      <w:r>
        <w:t>President</w:t>
      </w:r>
      <w:r>
        <w:rPr>
          <w:spacing w:val="-4"/>
        </w:rPr>
        <w:t xml:space="preserve"> </w:t>
      </w:r>
      <w:r>
        <w:t>Michael</w:t>
      </w:r>
      <w:r>
        <w:rPr>
          <w:spacing w:val="-3"/>
        </w:rPr>
        <w:t xml:space="preserve"> </w:t>
      </w:r>
      <w:r>
        <w:t>McRobbie</w:t>
      </w:r>
      <w:r>
        <w:rPr>
          <w:spacing w:val="-3"/>
        </w:rPr>
        <w:t xml:space="preserve"> </w:t>
      </w:r>
      <w:r>
        <w:t>states</w:t>
      </w:r>
      <w:r>
        <w:rPr>
          <w:spacing w:val="-3"/>
        </w:rPr>
        <w:t xml:space="preserve"> </w:t>
      </w:r>
      <w:r>
        <w:t>that</w:t>
      </w:r>
      <w:r>
        <w:rPr>
          <w:spacing w:val="-3"/>
        </w:rPr>
        <w:t xml:space="preserve"> </w:t>
      </w:r>
      <w:r>
        <w:t>HLS is “one of the most important developments in t</w:t>
      </w:r>
      <w:r>
        <w:t>he nearly 200 years of IU’s history.”</w:t>
      </w:r>
    </w:p>
    <w:p w14:paraId="31B4EBEB" w14:textId="77777777" w:rsidR="00CE2773" w:rsidRDefault="001275EB">
      <w:pPr>
        <w:pStyle w:val="BodyText"/>
        <w:spacing w:line="482" w:lineRule="auto"/>
        <w:ind w:left="839" w:right="1026"/>
      </w:pPr>
      <w:r>
        <w:rPr>
          <w:b/>
        </w:rPr>
        <w:t>Support</w:t>
      </w:r>
      <w:r>
        <w:rPr>
          <w:b/>
          <w:spacing w:val="-3"/>
        </w:rPr>
        <w:t xml:space="preserve"> </w:t>
      </w:r>
      <w:r>
        <w:rPr>
          <w:b/>
        </w:rPr>
        <w:t>for</w:t>
      </w:r>
      <w:r>
        <w:rPr>
          <w:b/>
          <w:spacing w:val="-3"/>
        </w:rPr>
        <w:t xml:space="preserve"> </w:t>
      </w:r>
      <w:r>
        <w:rPr>
          <w:b/>
        </w:rPr>
        <w:t>Operation</w:t>
      </w:r>
      <w:r>
        <w:rPr>
          <w:b/>
          <w:spacing w:val="-4"/>
        </w:rPr>
        <w:t xml:space="preserve"> </w:t>
      </w:r>
      <w:r>
        <w:rPr>
          <w:b/>
        </w:rPr>
        <w:t>of</w:t>
      </w:r>
      <w:r>
        <w:rPr>
          <w:b/>
          <w:spacing w:val="-3"/>
        </w:rPr>
        <w:t xml:space="preserve"> </w:t>
      </w:r>
      <w:r>
        <w:rPr>
          <w:b/>
        </w:rPr>
        <w:t>the</w:t>
      </w:r>
      <w:r>
        <w:rPr>
          <w:b/>
          <w:spacing w:val="-3"/>
        </w:rPr>
        <w:t xml:space="preserve"> </w:t>
      </w:r>
      <w:r>
        <w:rPr>
          <w:b/>
        </w:rPr>
        <w:t>Center:</w:t>
      </w:r>
      <w:r>
        <w:rPr>
          <w:b/>
          <w:spacing w:val="-3"/>
        </w:rPr>
        <w:t xml:space="preserve"> </w:t>
      </w:r>
      <w:r>
        <w:t>Annual</w:t>
      </w:r>
      <w:r>
        <w:rPr>
          <w:spacing w:val="-3"/>
        </w:rPr>
        <w:t xml:space="preserve"> </w:t>
      </w:r>
      <w:r>
        <w:t>support</w:t>
      </w:r>
      <w:r>
        <w:rPr>
          <w:spacing w:val="-3"/>
        </w:rPr>
        <w:t xml:space="preserve"> </w:t>
      </w:r>
      <w:r>
        <w:t>for</w:t>
      </w:r>
      <w:r>
        <w:rPr>
          <w:spacing w:val="-3"/>
        </w:rPr>
        <w:t xml:space="preserve"> </w:t>
      </w:r>
      <w:r>
        <w:t>CGC</w:t>
      </w:r>
      <w:r>
        <w:rPr>
          <w:spacing w:val="-4"/>
        </w:rPr>
        <w:t xml:space="preserve"> </w:t>
      </w:r>
      <w:r>
        <w:t>totals</w:t>
      </w:r>
      <w:r>
        <w:rPr>
          <w:spacing w:val="-3"/>
        </w:rPr>
        <w:t xml:space="preserve"> </w:t>
      </w:r>
      <w:r>
        <w:t>$221,400,</w:t>
      </w:r>
      <w:r>
        <w:rPr>
          <w:spacing w:val="-3"/>
        </w:rPr>
        <w:t xml:space="preserve"> </w:t>
      </w:r>
      <w:r>
        <w:t>which</w:t>
      </w:r>
      <w:r>
        <w:rPr>
          <w:spacing w:val="-3"/>
        </w:rPr>
        <w:t xml:space="preserve"> </w:t>
      </w:r>
      <w:r>
        <w:t>includes the salaries of the Director (100% FTE), Associate Director (100% FTE), a half-time graduate assistant (GA), and an administra</w:t>
      </w:r>
      <w:r>
        <w:t>tive assistant. In the past two years, CGC received $130,972 in external grants and development funds</w:t>
      </w:r>
      <w:r>
        <w:rPr>
          <w:spacing w:val="-12"/>
        </w:rPr>
        <w:t xml:space="preserve"> </w:t>
      </w:r>
      <w:r>
        <w:t>for its programs. Because HLS has co-located its</w:t>
      </w:r>
    </w:p>
    <w:p w14:paraId="31B4EBEC" w14:textId="77777777" w:rsidR="00CE2773" w:rsidRDefault="00CE2773">
      <w:pPr>
        <w:spacing w:line="482" w:lineRule="auto"/>
        <w:sectPr w:rsidR="00CE2773">
          <w:headerReference w:type="default" r:id="rId12"/>
          <w:footerReference w:type="default" r:id="rId13"/>
          <w:pgSz w:w="12240" w:h="15840"/>
          <w:pgMar w:top="960" w:right="420" w:bottom="940" w:left="600" w:header="730" w:footer="742" w:gutter="0"/>
          <w:pgNumType w:start="1"/>
          <w:cols w:space="720"/>
        </w:sectPr>
      </w:pPr>
    </w:p>
    <w:p w14:paraId="31B4EBED" w14:textId="77777777" w:rsidR="00CE2773" w:rsidRDefault="00CE2773">
      <w:pPr>
        <w:pStyle w:val="BodyText"/>
        <w:rPr>
          <w:sz w:val="20"/>
        </w:rPr>
      </w:pPr>
    </w:p>
    <w:p w14:paraId="31B4EBEE" w14:textId="77777777" w:rsidR="00CE2773" w:rsidRDefault="00CE2773">
      <w:pPr>
        <w:pStyle w:val="BodyText"/>
        <w:spacing w:before="7"/>
        <w:rPr>
          <w:sz w:val="20"/>
        </w:rPr>
      </w:pPr>
    </w:p>
    <w:p w14:paraId="31B4EBEF" w14:textId="77777777" w:rsidR="00CE2773" w:rsidRDefault="001275EB">
      <w:pPr>
        <w:pStyle w:val="BodyText"/>
        <w:spacing w:line="480" w:lineRule="auto"/>
        <w:ind w:left="839" w:right="1052"/>
      </w:pPr>
      <w:r>
        <w:t>departments</w:t>
      </w:r>
      <w:r>
        <w:rPr>
          <w:spacing w:val="-4"/>
        </w:rPr>
        <w:t xml:space="preserve"> </w:t>
      </w:r>
      <w:r>
        <w:t>and</w:t>
      </w:r>
      <w:r>
        <w:rPr>
          <w:spacing w:val="-3"/>
        </w:rPr>
        <w:t xml:space="preserve"> </w:t>
      </w:r>
      <w:r>
        <w:t>centers</w:t>
      </w:r>
      <w:r>
        <w:rPr>
          <w:spacing w:val="-4"/>
        </w:rPr>
        <w:t xml:space="preserve"> </w:t>
      </w:r>
      <w:r>
        <w:t>together</w:t>
      </w:r>
      <w:r>
        <w:rPr>
          <w:spacing w:val="-3"/>
        </w:rPr>
        <w:t xml:space="preserve"> </w:t>
      </w:r>
      <w:r>
        <w:t>in</w:t>
      </w:r>
      <w:r>
        <w:rPr>
          <w:spacing w:val="-3"/>
        </w:rPr>
        <w:t xml:space="preserve"> </w:t>
      </w:r>
      <w:r>
        <w:t>a</w:t>
      </w:r>
      <w:r>
        <w:rPr>
          <w:spacing w:val="-4"/>
        </w:rPr>
        <w:t xml:space="preserve"> </w:t>
      </w:r>
      <w:r>
        <w:t>singular</w:t>
      </w:r>
      <w:r>
        <w:rPr>
          <w:spacing w:val="-3"/>
        </w:rPr>
        <w:t xml:space="preserve"> </w:t>
      </w:r>
      <w:r>
        <w:t>building,</w:t>
      </w:r>
      <w:r>
        <w:rPr>
          <w:spacing w:val="-3"/>
        </w:rPr>
        <w:t xml:space="preserve"> </w:t>
      </w:r>
      <w:r>
        <w:t>it</w:t>
      </w:r>
      <w:r>
        <w:rPr>
          <w:spacing w:val="-3"/>
        </w:rPr>
        <w:t xml:space="preserve"> </w:t>
      </w:r>
      <w:r>
        <w:t>has</w:t>
      </w:r>
      <w:r>
        <w:rPr>
          <w:spacing w:val="-4"/>
        </w:rPr>
        <w:t xml:space="preserve"> </w:t>
      </w:r>
      <w:r>
        <w:t>developed</w:t>
      </w:r>
      <w:r>
        <w:rPr>
          <w:spacing w:val="-3"/>
        </w:rPr>
        <w:t xml:space="preserve"> </w:t>
      </w:r>
      <w:r>
        <w:t>a</w:t>
      </w:r>
      <w:r>
        <w:rPr>
          <w:spacing w:val="-4"/>
        </w:rPr>
        <w:t xml:space="preserve"> </w:t>
      </w:r>
      <w:r>
        <w:t>high-efficiency</w:t>
      </w:r>
      <w:r>
        <w:rPr>
          <w:spacing w:val="-3"/>
        </w:rPr>
        <w:t xml:space="preserve"> </w:t>
      </w:r>
      <w:r>
        <w:t xml:space="preserve">shared services infrastructure, an investiture of almost $2M, that staff and faculty can utilize to support programming, research, instruction, outreach, Foreign Language and Area </w:t>
      </w:r>
      <w:r>
        <w:t>Studies (FLAS) administration, grant compliance, and other fiscal processing. The construction of a new International Center across the street from HLS will continue to connect CGC to important international facing infrastructure including study abroad, in</w:t>
      </w:r>
      <w:r>
        <w:t>stitutional partnerships, and international scholar and student services.</w:t>
      </w:r>
    </w:p>
    <w:p w14:paraId="31B4EBF0" w14:textId="77777777" w:rsidR="00CE2773" w:rsidRDefault="001275EB">
      <w:pPr>
        <w:pStyle w:val="BodyText"/>
        <w:spacing w:before="1" w:line="482" w:lineRule="auto"/>
        <w:ind w:left="839" w:right="1026"/>
      </w:pPr>
      <w:r>
        <w:rPr>
          <w:b/>
        </w:rPr>
        <w:t xml:space="preserve">Support for Teaching Staff in Subject Area: </w:t>
      </w:r>
      <w:r>
        <w:t>Faculty affiliated with HLS include leading scholars and policymakers, MacArthur Fellows, ambassadors, and legislators. HLS invests in bri</w:t>
      </w:r>
      <w:r>
        <w:t>nging luminaries to work with students, such as Indiana’s former Senator Dan Coats and former Representative Lee Hamilton, who are Distinguished Scholars at HLS. CGC’s 79 affiliated faculty, of which 53 are tenured or tenure-track, represent a collective i</w:t>
      </w:r>
      <w:r>
        <w:t>nvestment of more than $4.6M of salary in global studies, and IU language programs are supported by instructors earning</w:t>
      </w:r>
      <w:r>
        <w:rPr>
          <w:spacing w:val="-1"/>
        </w:rPr>
        <w:t xml:space="preserve"> </w:t>
      </w:r>
      <w:r>
        <w:t>$12.5M. INTL has hired 15</w:t>
      </w:r>
      <w:r>
        <w:rPr>
          <w:spacing w:val="-1"/>
        </w:rPr>
        <w:t xml:space="preserve"> </w:t>
      </w:r>
      <w:r>
        <w:t>tenured or tenure-track</w:t>
      </w:r>
      <w:r>
        <w:rPr>
          <w:spacing w:val="-1"/>
        </w:rPr>
        <w:t xml:space="preserve"> </w:t>
      </w:r>
      <w:r>
        <w:t>faculty since its inception as a department in 2013. IU’s Center for Innovative Teachi</w:t>
      </w:r>
      <w:r>
        <w:t>ng and Learning (CITL), with an annual operating budget of $1.9M, houses instructional consultants who assist teaching faculty with global pedagogies, and co-facilitates the Institute for Curriculum and Campus Internationalization (ICCI) and the Global Com</w:t>
      </w:r>
      <w:r>
        <w:t>munity-Engaged Learning Institute (GCELI) in collaboration with CGC. In 20-21, the Office of the Vice President for International Affairs (OVPIA)</w:t>
      </w:r>
      <w:r>
        <w:rPr>
          <w:spacing w:val="-3"/>
        </w:rPr>
        <w:t xml:space="preserve"> </w:t>
      </w:r>
      <w:r>
        <w:t>provided</w:t>
      </w:r>
      <w:r>
        <w:rPr>
          <w:spacing w:val="-3"/>
        </w:rPr>
        <w:t xml:space="preserve"> </w:t>
      </w:r>
      <w:r>
        <w:t>financial</w:t>
      </w:r>
      <w:r>
        <w:rPr>
          <w:spacing w:val="-4"/>
        </w:rPr>
        <w:t xml:space="preserve"> </w:t>
      </w:r>
      <w:r>
        <w:t>support</w:t>
      </w:r>
      <w:r>
        <w:rPr>
          <w:spacing w:val="-4"/>
        </w:rPr>
        <w:t xml:space="preserve"> </w:t>
      </w:r>
      <w:r>
        <w:t>for</w:t>
      </w:r>
      <w:r>
        <w:rPr>
          <w:spacing w:val="-3"/>
        </w:rPr>
        <w:t xml:space="preserve"> </w:t>
      </w:r>
      <w:r>
        <w:t>IU</w:t>
      </w:r>
      <w:r>
        <w:rPr>
          <w:spacing w:val="-4"/>
        </w:rPr>
        <w:t xml:space="preserve"> </w:t>
      </w:r>
      <w:r>
        <w:t>faculty</w:t>
      </w:r>
      <w:r>
        <w:rPr>
          <w:spacing w:val="-3"/>
        </w:rPr>
        <w:t xml:space="preserve"> </w:t>
      </w:r>
      <w:r>
        <w:t>international</w:t>
      </w:r>
      <w:r>
        <w:rPr>
          <w:spacing w:val="-3"/>
        </w:rPr>
        <w:t xml:space="preserve"> </w:t>
      </w:r>
      <w:r>
        <w:t>activities</w:t>
      </w:r>
      <w:r>
        <w:rPr>
          <w:spacing w:val="-4"/>
        </w:rPr>
        <w:t xml:space="preserve"> </w:t>
      </w:r>
      <w:r>
        <w:t>of</w:t>
      </w:r>
      <w:r>
        <w:rPr>
          <w:spacing w:val="-3"/>
        </w:rPr>
        <w:t xml:space="preserve"> </w:t>
      </w:r>
      <w:r>
        <w:t>around</w:t>
      </w:r>
      <w:r>
        <w:rPr>
          <w:spacing w:val="-3"/>
        </w:rPr>
        <w:t xml:space="preserve"> </w:t>
      </w:r>
      <w:r>
        <w:t>$475K.</w:t>
      </w:r>
      <w:r>
        <w:rPr>
          <w:spacing w:val="-3"/>
        </w:rPr>
        <w:t xml:space="preserve"> </w:t>
      </w:r>
      <w:r>
        <w:t>HLS allots $50K annually in faculty research and travel awards.</w:t>
      </w:r>
    </w:p>
    <w:p w14:paraId="31B4EBF1" w14:textId="77777777" w:rsidR="00CE2773" w:rsidRDefault="001275EB">
      <w:pPr>
        <w:pStyle w:val="BodyText"/>
        <w:spacing w:line="480" w:lineRule="auto"/>
        <w:ind w:left="839" w:right="1026"/>
      </w:pPr>
      <w:r>
        <w:rPr>
          <w:b/>
        </w:rPr>
        <w:t>Library</w:t>
      </w:r>
      <w:r>
        <w:rPr>
          <w:b/>
          <w:spacing w:val="-4"/>
        </w:rPr>
        <w:t xml:space="preserve"> </w:t>
      </w:r>
      <w:r>
        <w:rPr>
          <w:b/>
        </w:rPr>
        <w:t>Resources</w:t>
      </w:r>
      <w:r>
        <w:rPr>
          <w:b/>
          <w:spacing w:val="-4"/>
        </w:rPr>
        <w:t xml:space="preserve"> </w:t>
      </w:r>
      <w:r>
        <w:rPr>
          <w:b/>
        </w:rPr>
        <w:t>Support:</w:t>
      </w:r>
      <w:r>
        <w:rPr>
          <w:b/>
          <w:spacing w:val="-4"/>
        </w:rPr>
        <w:t xml:space="preserve"> </w:t>
      </w:r>
      <w:r>
        <w:t>Salaries</w:t>
      </w:r>
      <w:r>
        <w:rPr>
          <w:spacing w:val="-4"/>
        </w:rPr>
        <w:t xml:space="preserve"> </w:t>
      </w:r>
      <w:r>
        <w:t>for</w:t>
      </w:r>
      <w:r>
        <w:rPr>
          <w:spacing w:val="-4"/>
        </w:rPr>
        <w:t xml:space="preserve"> </w:t>
      </w:r>
      <w:r>
        <w:t>area/international/global</w:t>
      </w:r>
      <w:r>
        <w:rPr>
          <w:spacing w:val="-4"/>
        </w:rPr>
        <w:t xml:space="preserve"> </w:t>
      </w:r>
      <w:r>
        <w:t>studies-related</w:t>
      </w:r>
      <w:r>
        <w:rPr>
          <w:spacing w:val="-4"/>
        </w:rPr>
        <w:t xml:space="preserve"> </w:t>
      </w:r>
      <w:r>
        <w:t>library</w:t>
      </w:r>
      <w:r>
        <w:rPr>
          <w:spacing w:val="-4"/>
        </w:rPr>
        <w:t xml:space="preserve"> </w:t>
      </w:r>
      <w:r>
        <w:t>staff</w:t>
      </w:r>
      <w:r>
        <w:rPr>
          <w:spacing w:val="-4"/>
        </w:rPr>
        <w:t xml:space="preserve"> </w:t>
      </w:r>
      <w:r>
        <w:t>in 20-21 were over $1M. The annual acquisitions (monographs and serials) budget for global and i</w:t>
      </w:r>
      <w:r>
        <w:t>nternational studies is $72,571 (of which $30,806 is for serials) and for combined area and</w:t>
      </w:r>
    </w:p>
    <w:p w14:paraId="31B4EBF2" w14:textId="77777777" w:rsidR="00CE2773" w:rsidRDefault="00CE2773">
      <w:pPr>
        <w:spacing w:line="480" w:lineRule="auto"/>
        <w:sectPr w:rsidR="00CE2773">
          <w:pgSz w:w="12240" w:h="15840"/>
          <w:pgMar w:top="960" w:right="420" w:bottom="940" w:left="600" w:header="730" w:footer="742" w:gutter="0"/>
          <w:cols w:space="720"/>
        </w:sectPr>
      </w:pPr>
    </w:p>
    <w:p w14:paraId="31B4EBF3" w14:textId="77777777" w:rsidR="00CE2773" w:rsidRDefault="00CE2773">
      <w:pPr>
        <w:pStyle w:val="BodyText"/>
        <w:rPr>
          <w:sz w:val="20"/>
        </w:rPr>
      </w:pPr>
    </w:p>
    <w:p w14:paraId="31B4EBF4" w14:textId="77777777" w:rsidR="00CE2773" w:rsidRDefault="00CE2773">
      <w:pPr>
        <w:pStyle w:val="BodyText"/>
        <w:spacing w:before="7"/>
        <w:rPr>
          <w:sz w:val="20"/>
        </w:rPr>
      </w:pPr>
    </w:p>
    <w:p w14:paraId="31B4EBF5" w14:textId="77777777" w:rsidR="00CE2773" w:rsidRDefault="001275EB">
      <w:pPr>
        <w:pStyle w:val="BodyText"/>
        <w:spacing w:line="480" w:lineRule="auto"/>
        <w:ind w:left="840" w:right="1054"/>
      </w:pPr>
      <w:r>
        <w:t>international/global</w:t>
      </w:r>
      <w:r>
        <w:rPr>
          <w:spacing w:val="-3"/>
        </w:rPr>
        <w:t xml:space="preserve"> </w:t>
      </w:r>
      <w:r>
        <w:t>studies</w:t>
      </w:r>
      <w:r>
        <w:rPr>
          <w:spacing w:val="-3"/>
        </w:rPr>
        <w:t xml:space="preserve"> </w:t>
      </w:r>
      <w:r>
        <w:t>is</w:t>
      </w:r>
      <w:r>
        <w:rPr>
          <w:spacing w:val="-3"/>
        </w:rPr>
        <w:t xml:space="preserve"> </w:t>
      </w:r>
      <w:r>
        <w:t>$1,208,277</w:t>
      </w:r>
      <w:r>
        <w:rPr>
          <w:spacing w:val="-3"/>
        </w:rPr>
        <w:t xml:space="preserve"> </w:t>
      </w:r>
      <w:r>
        <w:t>(of</w:t>
      </w:r>
      <w:r>
        <w:rPr>
          <w:spacing w:val="-3"/>
        </w:rPr>
        <w:t xml:space="preserve"> </w:t>
      </w:r>
      <w:r>
        <w:t>which</w:t>
      </w:r>
      <w:r>
        <w:rPr>
          <w:spacing w:val="-3"/>
        </w:rPr>
        <w:t xml:space="preserve"> </w:t>
      </w:r>
      <w:r>
        <w:t>$584,147</w:t>
      </w:r>
      <w:r>
        <w:rPr>
          <w:spacing w:val="-3"/>
        </w:rPr>
        <w:t xml:space="preserve"> </w:t>
      </w:r>
      <w:r>
        <w:t>is</w:t>
      </w:r>
      <w:r>
        <w:rPr>
          <w:spacing w:val="-3"/>
        </w:rPr>
        <w:t xml:space="preserve"> </w:t>
      </w:r>
      <w:r>
        <w:t>for</w:t>
      </w:r>
      <w:r>
        <w:rPr>
          <w:spacing w:val="-3"/>
        </w:rPr>
        <w:t xml:space="preserve"> </w:t>
      </w:r>
      <w:r>
        <w:t>serials).</w:t>
      </w:r>
      <w:r>
        <w:rPr>
          <w:spacing w:val="-3"/>
        </w:rPr>
        <w:t xml:space="preserve"> </w:t>
      </w:r>
      <w:r>
        <w:t>The</w:t>
      </w:r>
      <w:r>
        <w:rPr>
          <w:spacing w:val="-3"/>
        </w:rPr>
        <w:t xml:space="preserve"> </w:t>
      </w:r>
      <w:r>
        <w:t>Libraries</w:t>
      </w:r>
      <w:r>
        <w:rPr>
          <w:spacing w:val="-3"/>
        </w:rPr>
        <w:t xml:space="preserve"> </w:t>
      </w:r>
      <w:r>
        <w:t>have</w:t>
      </w:r>
      <w:r>
        <w:rPr>
          <w:spacing w:val="-3"/>
        </w:rPr>
        <w:t xml:space="preserve"> </w:t>
      </w:r>
      <w:r>
        <w:t>a total materials budget of $17M, and many other acquisitions support interdisciplinary, international research and studies including several cross-disciplinary databases. (See section F.1. for more on library support.)</w:t>
      </w:r>
    </w:p>
    <w:p w14:paraId="31B4EBF6" w14:textId="77777777" w:rsidR="00CE2773" w:rsidRDefault="001275EB">
      <w:pPr>
        <w:pStyle w:val="BodyText"/>
        <w:spacing w:before="1" w:line="480" w:lineRule="auto"/>
        <w:ind w:left="840" w:right="1027"/>
      </w:pPr>
      <w:r>
        <w:rPr>
          <w:b/>
        </w:rPr>
        <w:t>Support for Linkages with Institutio</w:t>
      </w:r>
      <w:r>
        <w:rPr>
          <w:b/>
        </w:rPr>
        <w:t xml:space="preserve">ns Abroad: </w:t>
      </w:r>
      <w:r>
        <w:t>OVPIA’s leadership and resources help support the entire university’s international activities, partnerships, and exchanges. IU currently has 260 agreements with international institutions, establishing a framework for a variety of international</w:t>
      </w:r>
      <w:r>
        <w:rPr>
          <w:spacing w:val="-5"/>
        </w:rPr>
        <w:t xml:space="preserve"> </w:t>
      </w:r>
      <w:r>
        <w:t>activities,</w:t>
      </w:r>
      <w:r>
        <w:rPr>
          <w:spacing w:val="-4"/>
        </w:rPr>
        <w:t xml:space="preserve"> </w:t>
      </w:r>
      <w:r>
        <w:t>creating</w:t>
      </w:r>
      <w:r>
        <w:rPr>
          <w:spacing w:val="-4"/>
        </w:rPr>
        <w:t xml:space="preserve"> </w:t>
      </w:r>
      <w:r>
        <w:t>study</w:t>
      </w:r>
      <w:r>
        <w:rPr>
          <w:spacing w:val="-4"/>
        </w:rPr>
        <w:t xml:space="preserve"> </w:t>
      </w:r>
      <w:r>
        <w:t>abroad</w:t>
      </w:r>
      <w:r>
        <w:rPr>
          <w:spacing w:val="-4"/>
        </w:rPr>
        <w:t xml:space="preserve"> </w:t>
      </w:r>
      <w:r>
        <w:t>opportunities</w:t>
      </w:r>
      <w:r>
        <w:rPr>
          <w:spacing w:val="-4"/>
        </w:rPr>
        <w:t xml:space="preserve"> </w:t>
      </w:r>
      <w:r>
        <w:t>for</w:t>
      </w:r>
      <w:r>
        <w:rPr>
          <w:spacing w:val="-4"/>
        </w:rPr>
        <w:t xml:space="preserve"> </w:t>
      </w:r>
      <w:r>
        <w:t>IU</w:t>
      </w:r>
      <w:r>
        <w:rPr>
          <w:spacing w:val="-5"/>
        </w:rPr>
        <w:t xml:space="preserve"> </w:t>
      </w:r>
      <w:r>
        <w:t>students,</w:t>
      </w:r>
      <w:r>
        <w:rPr>
          <w:spacing w:val="-4"/>
        </w:rPr>
        <w:t xml:space="preserve"> </w:t>
      </w:r>
      <w:r>
        <w:t>and</w:t>
      </w:r>
      <w:r>
        <w:rPr>
          <w:spacing w:val="-4"/>
        </w:rPr>
        <w:t xml:space="preserve"> </w:t>
      </w:r>
      <w:r>
        <w:t>opening</w:t>
      </w:r>
      <w:r>
        <w:rPr>
          <w:spacing w:val="-4"/>
        </w:rPr>
        <w:t xml:space="preserve"> </w:t>
      </w:r>
      <w:r>
        <w:t>channels for joint</w:t>
      </w:r>
      <w:r>
        <w:rPr>
          <w:spacing w:val="-1"/>
        </w:rPr>
        <w:t xml:space="preserve"> </w:t>
      </w:r>
      <w:r>
        <w:t>research and</w:t>
      </w:r>
      <w:r>
        <w:rPr>
          <w:spacing w:val="-2"/>
        </w:rPr>
        <w:t xml:space="preserve"> </w:t>
      </w:r>
      <w:r>
        <w:t>teaching. OVPIA</w:t>
      </w:r>
      <w:r>
        <w:rPr>
          <w:spacing w:val="-1"/>
        </w:rPr>
        <w:t xml:space="preserve"> </w:t>
      </w:r>
      <w:r>
        <w:t>provides</w:t>
      </w:r>
      <w:r>
        <w:rPr>
          <w:spacing w:val="-1"/>
        </w:rPr>
        <w:t xml:space="preserve"> </w:t>
      </w:r>
      <w:r>
        <w:t>$2M annually to the Global Gateways in China, Germany, India, Mexico, and Thailand, which provide opportunities for research, partnerships, conferences, workshops, study abroad, and internships (CGC’s proposed workshop on Politics and Regulation of Investm</w:t>
      </w:r>
      <w:r>
        <w:t>ent Screening Mechanisms will be at the Berlin Gateway). The Schools of Law; Business; Media; Informatics, Computing, and Engineering; and Public and Environmental Affairs have dual degree programs with universities abroad.</w:t>
      </w:r>
    </w:p>
    <w:p w14:paraId="31B4EBF7" w14:textId="77777777" w:rsidR="00CE2773" w:rsidRDefault="001275EB">
      <w:pPr>
        <w:pStyle w:val="BodyText"/>
        <w:spacing w:line="480" w:lineRule="auto"/>
        <w:ind w:left="840" w:right="1052"/>
      </w:pPr>
      <w:r>
        <w:rPr>
          <w:b/>
        </w:rPr>
        <w:t>Support</w:t>
      </w:r>
      <w:r>
        <w:rPr>
          <w:b/>
          <w:spacing w:val="-3"/>
        </w:rPr>
        <w:t xml:space="preserve"> </w:t>
      </w:r>
      <w:r>
        <w:rPr>
          <w:b/>
        </w:rPr>
        <w:t>for</w:t>
      </w:r>
      <w:r>
        <w:rPr>
          <w:b/>
          <w:spacing w:val="-3"/>
        </w:rPr>
        <w:t xml:space="preserve"> </w:t>
      </w:r>
      <w:r>
        <w:rPr>
          <w:b/>
        </w:rPr>
        <w:t>Center</w:t>
      </w:r>
      <w:r>
        <w:rPr>
          <w:b/>
          <w:spacing w:val="-3"/>
        </w:rPr>
        <w:t xml:space="preserve"> </w:t>
      </w:r>
      <w:r>
        <w:rPr>
          <w:b/>
        </w:rPr>
        <w:t>Outreach</w:t>
      </w:r>
      <w:r>
        <w:rPr>
          <w:b/>
          <w:spacing w:val="-4"/>
        </w:rPr>
        <w:t xml:space="preserve"> </w:t>
      </w:r>
      <w:r>
        <w:rPr>
          <w:b/>
        </w:rPr>
        <w:t>Acti</w:t>
      </w:r>
      <w:r>
        <w:rPr>
          <w:b/>
        </w:rPr>
        <w:t>vities:</w:t>
      </w:r>
      <w:r>
        <w:rPr>
          <w:b/>
          <w:spacing w:val="-3"/>
        </w:rPr>
        <w:t xml:space="preserve"> </w:t>
      </w:r>
      <w:r>
        <w:t>In</w:t>
      </w:r>
      <w:r>
        <w:rPr>
          <w:spacing w:val="-3"/>
        </w:rPr>
        <w:t xml:space="preserve"> </w:t>
      </w:r>
      <w:r>
        <w:t>2022,</w:t>
      </w:r>
      <w:r>
        <w:rPr>
          <w:spacing w:val="-3"/>
        </w:rPr>
        <w:t xml:space="preserve"> </w:t>
      </w:r>
      <w:r>
        <w:t>HLS</w:t>
      </w:r>
      <w:r>
        <w:rPr>
          <w:spacing w:val="-4"/>
        </w:rPr>
        <w:t xml:space="preserve"> </w:t>
      </w:r>
      <w:r>
        <w:t>will</w:t>
      </w:r>
      <w:r>
        <w:rPr>
          <w:spacing w:val="-3"/>
        </w:rPr>
        <w:t xml:space="preserve"> </w:t>
      </w:r>
      <w:r>
        <w:t>fund</w:t>
      </w:r>
      <w:r>
        <w:rPr>
          <w:spacing w:val="-3"/>
        </w:rPr>
        <w:t xml:space="preserve"> </w:t>
      </w:r>
      <w:r>
        <w:t>100%</w:t>
      </w:r>
      <w:r>
        <w:rPr>
          <w:spacing w:val="-4"/>
        </w:rPr>
        <w:t xml:space="preserve"> </w:t>
      </w:r>
      <w:r>
        <w:t>of</w:t>
      </w:r>
      <w:r>
        <w:rPr>
          <w:spacing w:val="-3"/>
        </w:rPr>
        <w:t xml:space="preserve"> </w:t>
      </w:r>
      <w:r>
        <w:t>the</w:t>
      </w:r>
      <w:r>
        <w:rPr>
          <w:spacing w:val="-3"/>
        </w:rPr>
        <w:t xml:space="preserve"> </w:t>
      </w:r>
      <w:r>
        <w:t>CGC</w:t>
      </w:r>
      <w:r>
        <w:rPr>
          <w:spacing w:val="-4"/>
        </w:rPr>
        <w:t xml:space="preserve"> </w:t>
      </w:r>
      <w:r>
        <w:t>Associate Director’s and a GA’s salaries, thus supporting key personnel to conduct a wide variety of outreach initiatives with local, state, national, and international impact. Shared personnel dedicated to ou</w:t>
      </w:r>
      <w:r>
        <w:t>treach and internationalization in HLS include the Coordinator of Global Education Initiatives, jointly funded by the IU School of Education (SOE), who overseas Dual Language professional development and the Principals Academy, among other programs.</w:t>
      </w:r>
    </w:p>
    <w:p w14:paraId="31B4EBF8" w14:textId="77777777" w:rsidR="00CE2773" w:rsidRDefault="001275EB">
      <w:pPr>
        <w:pStyle w:val="BodyText"/>
        <w:spacing w:line="480" w:lineRule="auto"/>
        <w:ind w:left="840" w:right="1132"/>
        <w:jc w:val="both"/>
      </w:pPr>
      <w:r>
        <w:t>Starti</w:t>
      </w:r>
      <w:r>
        <w:t>ng in</w:t>
      </w:r>
      <w:r>
        <w:rPr>
          <w:spacing w:val="-1"/>
        </w:rPr>
        <w:t xml:space="preserve"> </w:t>
      </w:r>
      <w:r>
        <w:t>AY 22-23, HLS will fund 100% of the Director of International Education Programs &amp;</w:t>
      </w:r>
      <w:r>
        <w:rPr>
          <w:spacing w:val="-3"/>
        </w:rPr>
        <w:t xml:space="preserve"> </w:t>
      </w:r>
      <w:r>
        <w:t>Outreach,</w:t>
      </w:r>
      <w:r>
        <w:rPr>
          <w:spacing w:val="-5"/>
        </w:rPr>
        <w:t xml:space="preserve"> </w:t>
      </w:r>
      <w:r>
        <w:t>which</w:t>
      </w:r>
      <w:r>
        <w:rPr>
          <w:spacing w:val="-3"/>
        </w:rPr>
        <w:t xml:space="preserve"> </w:t>
      </w:r>
      <w:r>
        <w:t>will</w:t>
      </w:r>
      <w:r>
        <w:rPr>
          <w:spacing w:val="-4"/>
        </w:rPr>
        <w:t xml:space="preserve"> </w:t>
      </w:r>
      <w:r>
        <w:t>work</w:t>
      </w:r>
      <w:r>
        <w:rPr>
          <w:spacing w:val="-3"/>
        </w:rPr>
        <w:t xml:space="preserve"> </w:t>
      </w:r>
      <w:r>
        <w:t>to</w:t>
      </w:r>
      <w:r>
        <w:rPr>
          <w:spacing w:val="-3"/>
        </w:rPr>
        <w:t xml:space="preserve"> </w:t>
      </w:r>
      <w:r>
        <w:t>support</w:t>
      </w:r>
      <w:r>
        <w:rPr>
          <w:spacing w:val="-3"/>
        </w:rPr>
        <w:t xml:space="preserve"> </w:t>
      </w:r>
      <w:r>
        <w:t>IU</w:t>
      </w:r>
      <w:r>
        <w:rPr>
          <w:spacing w:val="-4"/>
        </w:rPr>
        <w:t xml:space="preserve"> </w:t>
      </w:r>
      <w:r>
        <w:t>student</w:t>
      </w:r>
      <w:r>
        <w:rPr>
          <w:spacing w:val="-3"/>
        </w:rPr>
        <w:t xml:space="preserve"> </w:t>
      </w:r>
      <w:r>
        <w:t>global</w:t>
      </w:r>
      <w:r>
        <w:rPr>
          <w:spacing w:val="-3"/>
        </w:rPr>
        <w:t xml:space="preserve"> </w:t>
      </w:r>
      <w:r>
        <w:t>community-based</w:t>
      </w:r>
      <w:r>
        <w:rPr>
          <w:spacing w:val="-3"/>
        </w:rPr>
        <w:t xml:space="preserve"> </w:t>
      </w:r>
      <w:r>
        <w:t>projects</w:t>
      </w:r>
      <w:r>
        <w:rPr>
          <w:spacing w:val="-3"/>
        </w:rPr>
        <w:t xml:space="preserve"> </w:t>
      </w:r>
      <w:r>
        <w:t>and</w:t>
      </w:r>
      <w:r>
        <w:rPr>
          <w:spacing w:val="-3"/>
        </w:rPr>
        <w:t xml:space="preserve"> </w:t>
      </w:r>
      <w:r>
        <w:t>the</w:t>
      </w:r>
      <w:r>
        <w:rPr>
          <w:spacing w:val="-3"/>
        </w:rPr>
        <w:t xml:space="preserve"> </w:t>
      </w:r>
      <w:r>
        <w:t>K- 12</w:t>
      </w:r>
      <w:r>
        <w:rPr>
          <w:spacing w:val="-2"/>
        </w:rPr>
        <w:t xml:space="preserve"> </w:t>
      </w:r>
      <w:r>
        <w:t>Teacher</w:t>
      </w:r>
      <w:r>
        <w:rPr>
          <w:spacing w:val="-3"/>
        </w:rPr>
        <w:t xml:space="preserve"> </w:t>
      </w:r>
      <w:r>
        <w:t>to</w:t>
      </w:r>
      <w:r>
        <w:rPr>
          <w:spacing w:val="-2"/>
        </w:rPr>
        <w:t xml:space="preserve"> </w:t>
      </w:r>
      <w:r>
        <w:t>Teacher</w:t>
      </w:r>
      <w:r>
        <w:rPr>
          <w:spacing w:val="-2"/>
        </w:rPr>
        <w:t xml:space="preserve"> </w:t>
      </w:r>
      <w:r>
        <w:t>project.</w:t>
      </w:r>
      <w:r>
        <w:rPr>
          <w:spacing w:val="-2"/>
        </w:rPr>
        <w:t xml:space="preserve"> </w:t>
      </w:r>
      <w:r>
        <w:t>Also,</w:t>
      </w:r>
      <w:r>
        <w:rPr>
          <w:spacing w:val="-2"/>
        </w:rPr>
        <w:t xml:space="preserve"> </w:t>
      </w:r>
      <w:r>
        <w:t>in</w:t>
      </w:r>
      <w:r>
        <w:rPr>
          <w:spacing w:val="-2"/>
        </w:rPr>
        <w:t xml:space="preserve"> </w:t>
      </w:r>
      <w:r>
        <w:t>AY</w:t>
      </w:r>
      <w:r>
        <w:rPr>
          <w:spacing w:val="-3"/>
        </w:rPr>
        <w:t xml:space="preserve"> </w:t>
      </w:r>
      <w:r>
        <w:t>22-23,</w:t>
      </w:r>
      <w:r>
        <w:rPr>
          <w:spacing w:val="-2"/>
        </w:rPr>
        <w:t xml:space="preserve"> </w:t>
      </w:r>
      <w:r>
        <w:t>HLS</w:t>
      </w:r>
      <w:r>
        <w:rPr>
          <w:spacing w:val="-3"/>
        </w:rPr>
        <w:t xml:space="preserve"> </w:t>
      </w:r>
      <w:r>
        <w:t>will</w:t>
      </w:r>
      <w:r>
        <w:rPr>
          <w:spacing w:val="-2"/>
        </w:rPr>
        <w:t xml:space="preserve"> </w:t>
      </w:r>
      <w:r>
        <w:t>fund</w:t>
      </w:r>
      <w:r>
        <w:rPr>
          <w:spacing w:val="-2"/>
        </w:rPr>
        <w:t xml:space="preserve"> </w:t>
      </w:r>
      <w:r>
        <w:t>100%</w:t>
      </w:r>
      <w:r>
        <w:rPr>
          <w:spacing w:val="-2"/>
        </w:rPr>
        <w:t xml:space="preserve"> </w:t>
      </w:r>
      <w:r>
        <w:t>of</w:t>
      </w:r>
      <w:r>
        <w:rPr>
          <w:spacing w:val="-3"/>
        </w:rPr>
        <w:t xml:space="preserve"> </w:t>
      </w:r>
      <w:r>
        <w:t>the</w:t>
      </w:r>
      <w:r>
        <w:rPr>
          <w:spacing w:val="-2"/>
        </w:rPr>
        <w:t xml:space="preserve"> </w:t>
      </w:r>
      <w:r>
        <w:t>Public,</w:t>
      </w:r>
      <w:r>
        <w:rPr>
          <w:spacing w:val="-4"/>
        </w:rPr>
        <w:t xml:space="preserve"> </w:t>
      </w:r>
      <w:r>
        <w:t>Regional, and Global Initiatives Manager (PRGIM) who will coordinate statewide initiatives with the</w:t>
      </w:r>
    </w:p>
    <w:p w14:paraId="31B4EBF9" w14:textId="77777777" w:rsidR="00CE2773" w:rsidRDefault="00CE2773">
      <w:pPr>
        <w:spacing w:line="480" w:lineRule="auto"/>
        <w:jc w:val="both"/>
        <w:sectPr w:rsidR="00CE2773">
          <w:pgSz w:w="12240" w:h="15840"/>
          <w:pgMar w:top="960" w:right="420" w:bottom="940" w:left="600" w:header="730" w:footer="742" w:gutter="0"/>
          <w:cols w:space="720"/>
        </w:sectPr>
      </w:pPr>
    </w:p>
    <w:p w14:paraId="31B4EBFA" w14:textId="77777777" w:rsidR="00CE2773" w:rsidRDefault="00CE2773">
      <w:pPr>
        <w:pStyle w:val="BodyText"/>
        <w:rPr>
          <w:sz w:val="20"/>
        </w:rPr>
      </w:pPr>
    </w:p>
    <w:p w14:paraId="31B4EBFB" w14:textId="77777777" w:rsidR="00CE2773" w:rsidRDefault="00CE2773">
      <w:pPr>
        <w:pStyle w:val="BodyText"/>
        <w:spacing w:before="7"/>
        <w:rPr>
          <w:sz w:val="20"/>
        </w:rPr>
      </w:pPr>
    </w:p>
    <w:p w14:paraId="31B4EBFC" w14:textId="77777777" w:rsidR="00CE2773" w:rsidRDefault="001275EB">
      <w:pPr>
        <w:pStyle w:val="BodyText"/>
        <w:spacing w:line="480" w:lineRule="auto"/>
        <w:ind w:left="840" w:right="1052"/>
      </w:pPr>
      <w:r>
        <w:t>Center</w:t>
      </w:r>
      <w:r>
        <w:rPr>
          <w:spacing w:val="-4"/>
        </w:rPr>
        <w:t xml:space="preserve"> </w:t>
      </w:r>
      <w:r>
        <w:t>for</w:t>
      </w:r>
      <w:r>
        <w:rPr>
          <w:spacing w:val="-4"/>
        </w:rPr>
        <w:t xml:space="preserve"> </w:t>
      </w:r>
      <w:r>
        <w:t>Rural</w:t>
      </w:r>
      <w:r>
        <w:rPr>
          <w:spacing w:val="-4"/>
        </w:rPr>
        <w:t xml:space="preserve"> </w:t>
      </w:r>
      <w:r>
        <w:t>Engagement</w:t>
      </w:r>
      <w:r>
        <w:rPr>
          <w:spacing w:val="-5"/>
        </w:rPr>
        <w:t xml:space="preserve"> </w:t>
      </w:r>
      <w:r>
        <w:t>(CRE),</w:t>
      </w:r>
      <w:r>
        <w:rPr>
          <w:spacing w:val="-4"/>
        </w:rPr>
        <w:t xml:space="preserve"> </w:t>
      </w:r>
      <w:r>
        <w:t>IU’s</w:t>
      </w:r>
      <w:r>
        <w:rPr>
          <w:spacing w:val="-4"/>
        </w:rPr>
        <w:t xml:space="preserve"> </w:t>
      </w:r>
      <w:r>
        <w:t>regional</w:t>
      </w:r>
      <w:r>
        <w:rPr>
          <w:spacing w:val="-4"/>
        </w:rPr>
        <w:t xml:space="preserve"> </w:t>
      </w:r>
      <w:r>
        <w:t>campuses,</w:t>
      </w:r>
      <w:r>
        <w:rPr>
          <w:spacing w:val="-5"/>
        </w:rPr>
        <w:t xml:space="preserve"> </w:t>
      </w:r>
      <w:r>
        <w:t>and</w:t>
      </w:r>
      <w:r>
        <w:rPr>
          <w:spacing w:val="-4"/>
        </w:rPr>
        <w:t xml:space="preserve"> </w:t>
      </w:r>
      <w:r>
        <w:t>other</w:t>
      </w:r>
      <w:r>
        <w:rPr>
          <w:spacing w:val="-4"/>
        </w:rPr>
        <w:t xml:space="preserve"> </w:t>
      </w:r>
      <w:r>
        <w:t>universities</w:t>
      </w:r>
      <w:r>
        <w:rPr>
          <w:spacing w:val="-4"/>
        </w:rPr>
        <w:t xml:space="preserve"> </w:t>
      </w:r>
      <w:r>
        <w:t>and educational institutions.</w:t>
      </w:r>
    </w:p>
    <w:p w14:paraId="31B4EBFD" w14:textId="77777777" w:rsidR="00CE2773" w:rsidRDefault="001275EB">
      <w:pPr>
        <w:pStyle w:val="BodyText"/>
        <w:spacing w:line="480" w:lineRule="auto"/>
        <w:ind w:left="840" w:right="1026"/>
      </w:pPr>
      <w:r>
        <w:rPr>
          <w:b/>
        </w:rPr>
        <w:t>Support</w:t>
      </w:r>
      <w:r>
        <w:rPr>
          <w:b/>
          <w:spacing w:val="-3"/>
        </w:rPr>
        <w:t xml:space="preserve"> </w:t>
      </w:r>
      <w:r>
        <w:rPr>
          <w:b/>
        </w:rPr>
        <w:t>to</w:t>
      </w:r>
      <w:r>
        <w:rPr>
          <w:b/>
          <w:spacing w:val="-3"/>
        </w:rPr>
        <w:t xml:space="preserve"> </w:t>
      </w:r>
      <w:r>
        <w:rPr>
          <w:b/>
        </w:rPr>
        <w:t>Quali</w:t>
      </w:r>
      <w:r>
        <w:rPr>
          <w:b/>
        </w:rPr>
        <w:t>fied</w:t>
      </w:r>
      <w:r>
        <w:rPr>
          <w:b/>
          <w:spacing w:val="-4"/>
        </w:rPr>
        <w:t xml:space="preserve"> </w:t>
      </w:r>
      <w:r>
        <w:rPr>
          <w:b/>
        </w:rPr>
        <w:t>Students:</w:t>
      </w:r>
      <w:r>
        <w:rPr>
          <w:b/>
          <w:spacing w:val="-3"/>
        </w:rPr>
        <w:t xml:space="preserve"> </w:t>
      </w:r>
      <w:r>
        <w:t>IU</w:t>
      </w:r>
      <w:r>
        <w:rPr>
          <w:spacing w:val="-5"/>
        </w:rPr>
        <w:t xml:space="preserve"> </w:t>
      </w:r>
      <w:r>
        <w:t>provides</w:t>
      </w:r>
      <w:r>
        <w:rPr>
          <w:spacing w:val="-4"/>
        </w:rPr>
        <w:t xml:space="preserve"> </w:t>
      </w:r>
      <w:r>
        <w:t>funding</w:t>
      </w:r>
      <w:r>
        <w:rPr>
          <w:spacing w:val="-3"/>
        </w:rPr>
        <w:t xml:space="preserve"> </w:t>
      </w:r>
      <w:r>
        <w:t>for</w:t>
      </w:r>
      <w:r>
        <w:rPr>
          <w:spacing w:val="-3"/>
        </w:rPr>
        <w:t xml:space="preserve"> </w:t>
      </w:r>
      <w:r>
        <w:t>qualified</w:t>
      </w:r>
      <w:r>
        <w:rPr>
          <w:spacing w:val="-3"/>
        </w:rPr>
        <w:t xml:space="preserve"> </w:t>
      </w:r>
      <w:r>
        <w:t>students</w:t>
      </w:r>
      <w:r>
        <w:rPr>
          <w:spacing w:val="-3"/>
        </w:rPr>
        <w:t xml:space="preserve"> </w:t>
      </w:r>
      <w:r>
        <w:t>through</w:t>
      </w:r>
      <w:r>
        <w:rPr>
          <w:spacing w:val="-5"/>
        </w:rPr>
        <w:t xml:space="preserve"> </w:t>
      </w:r>
      <w:r>
        <w:t>the</w:t>
      </w:r>
      <w:r>
        <w:rPr>
          <w:spacing w:val="-3"/>
        </w:rPr>
        <w:t xml:space="preserve"> </w:t>
      </w:r>
      <w:r>
        <w:t>Office</w:t>
      </w:r>
      <w:r>
        <w:rPr>
          <w:spacing w:val="-3"/>
        </w:rPr>
        <w:t xml:space="preserve"> </w:t>
      </w:r>
      <w:r>
        <w:t>of Overseas Study (OOS) scholarships, exchange programs with international universities, pre- dissertation travel grants, and international enhancement grants, totaling $161,762 i</w:t>
      </w:r>
      <w:r>
        <w:t>n 19-21. Last year, IU students accessed more than $10.6M million in grants and scholarships, not including loans, to study abroad. The IU Hutton Honors College offers study abroad opportunities for students through its Hutton International Experiences Pro</w:t>
      </w:r>
      <w:r>
        <w:t>gram, which offers tailored overseas study opportunities, and a grant program which awards over $900K per year to IU undergraduates (UG). In 20-21, HLS provided $1,945,511 in graduate instructor support,</w:t>
      </w:r>
    </w:p>
    <w:p w14:paraId="31B4EBFE" w14:textId="77777777" w:rsidR="00CE2773" w:rsidRDefault="001275EB">
      <w:pPr>
        <w:pStyle w:val="BodyText"/>
        <w:spacing w:before="1" w:line="480" w:lineRule="auto"/>
        <w:ind w:left="840" w:right="1052"/>
      </w:pPr>
      <w:r>
        <w:t>$131,470</w:t>
      </w:r>
      <w:r>
        <w:rPr>
          <w:spacing w:val="-3"/>
        </w:rPr>
        <w:t xml:space="preserve"> </w:t>
      </w:r>
      <w:r>
        <w:t>on</w:t>
      </w:r>
      <w:r>
        <w:rPr>
          <w:spacing w:val="-3"/>
        </w:rPr>
        <w:t xml:space="preserve"> </w:t>
      </w:r>
      <w:r>
        <w:t>GA</w:t>
      </w:r>
      <w:r>
        <w:rPr>
          <w:spacing w:val="-4"/>
        </w:rPr>
        <w:t xml:space="preserve"> </w:t>
      </w:r>
      <w:r>
        <w:t>support,</w:t>
      </w:r>
      <w:r>
        <w:rPr>
          <w:spacing w:val="-3"/>
        </w:rPr>
        <w:t xml:space="preserve"> </w:t>
      </w:r>
      <w:r>
        <w:t>and</w:t>
      </w:r>
      <w:r>
        <w:rPr>
          <w:spacing w:val="-3"/>
        </w:rPr>
        <w:t xml:space="preserve"> </w:t>
      </w:r>
      <w:r>
        <w:t>$602,133</w:t>
      </w:r>
      <w:r>
        <w:rPr>
          <w:spacing w:val="-3"/>
        </w:rPr>
        <w:t xml:space="preserve"> </w:t>
      </w:r>
      <w:r>
        <w:t>for</w:t>
      </w:r>
      <w:r>
        <w:rPr>
          <w:spacing w:val="-3"/>
        </w:rPr>
        <w:t xml:space="preserve"> </w:t>
      </w:r>
      <w:r>
        <w:t>fellowship</w:t>
      </w:r>
      <w:r>
        <w:rPr>
          <w:spacing w:val="-3"/>
        </w:rPr>
        <w:t xml:space="preserve"> </w:t>
      </w:r>
      <w:r>
        <w:t>support</w:t>
      </w:r>
      <w:r>
        <w:rPr>
          <w:spacing w:val="-3"/>
        </w:rPr>
        <w:t xml:space="preserve"> </w:t>
      </w:r>
      <w:r>
        <w:t>for</w:t>
      </w:r>
      <w:r>
        <w:rPr>
          <w:spacing w:val="-3"/>
        </w:rPr>
        <w:t xml:space="preserve"> </w:t>
      </w:r>
      <w:r>
        <w:t>graduate</w:t>
      </w:r>
      <w:r>
        <w:rPr>
          <w:spacing w:val="-3"/>
        </w:rPr>
        <w:t xml:space="preserve"> </w:t>
      </w:r>
      <w:r>
        <w:t>students.</w:t>
      </w:r>
      <w:r>
        <w:rPr>
          <w:spacing w:val="-5"/>
        </w:rPr>
        <w:t xml:space="preserve"> </w:t>
      </w:r>
      <w:r>
        <w:t>In</w:t>
      </w:r>
      <w:r>
        <w:rPr>
          <w:spacing w:val="-3"/>
        </w:rPr>
        <w:t xml:space="preserve"> </w:t>
      </w:r>
      <w:r>
        <w:t>Fall</w:t>
      </w:r>
      <w:r>
        <w:rPr>
          <w:spacing w:val="-3"/>
        </w:rPr>
        <w:t xml:space="preserve"> </w:t>
      </w:r>
      <w:r>
        <w:t>21, direct admit UG students in HLS were awarded $1,072,625 including Hudson &amp; Holland Scholars, who are underrepresented minority students with records of academic achievement.</w:t>
      </w:r>
    </w:p>
    <w:p w14:paraId="31B4EBFF" w14:textId="77777777" w:rsidR="00CE2773" w:rsidRDefault="001275EB">
      <w:pPr>
        <w:pStyle w:val="BodyText"/>
        <w:spacing w:line="482" w:lineRule="auto"/>
        <w:ind w:left="839" w:right="1026"/>
      </w:pPr>
      <w:r>
        <w:t>Private donations allow HLS to provide $390K annually in fellowships to UG and</w:t>
      </w:r>
      <w:r>
        <w:t xml:space="preserve"> graduate students. CGC annually supports advanced UG students through David E. Albright Memorial Scholarships of $1K. HLS provides $20K in IU’s Language Workshop (LW) scholarships and has</w:t>
      </w:r>
      <w:r>
        <w:rPr>
          <w:spacing w:val="-3"/>
        </w:rPr>
        <w:t xml:space="preserve"> </w:t>
      </w:r>
      <w:r>
        <w:t>two</w:t>
      </w:r>
      <w:r>
        <w:rPr>
          <w:spacing w:val="-3"/>
        </w:rPr>
        <w:t xml:space="preserve"> </w:t>
      </w:r>
      <w:r>
        <w:t>scholarship</w:t>
      </w:r>
      <w:r>
        <w:rPr>
          <w:spacing w:val="-3"/>
        </w:rPr>
        <w:t xml:space="preserve"> </w:t>
      </w:r>
      <w:r>
        <w:t>funds</w:t>
      </w:r>
      <w:r>
        <w:rPr>
          <w:spacing w:val="-3"/>
        </w:rPr>
        <w:t xml:space="preserve"> </w:t>
      </w:r>
      <w:r>
        <w:t>for</w:t>
      </w:r>
      <w:r>
        <w:rPr>
          <w:spacing w:val="-3"/>
        </w:rPr>
        <w:t xml:space="preserve"> </w:t>
      </w:r>
      <w:r>
        <w:t>HLS</w:t>
      </w:r>
      <w:r>
        <w:rPr>
          <w:spacing w:val="-4"/>
        </w:rPr>
        <w:t xml:space="preserve"> </w:t>
      </w:r>
      <w:r>
        <w:t>students</w:t>
      </w:r>
      <w:r>
        <w:rPr>
          <w:spacing w:val="-3"/>
        </w:rPr>
        <w:t xml:space="preserve"> </w:t>
      </w:r>
      <w:r>
        <w:t>pursuing</w:t>
      </w:r>
      <w:r>
        <w:rPr>
          <w:spacing w:val="-3"/>
        </w:rPr>
        <w:t xml:space="preserve"> </w:t>
      </w:r>
      <w:r>
        <w:t>non-paying</w:t>
      </w:r>
      <w:r>
        <w:rPr>
          <w:spacing w:val="-3"/>
        </w:rPr>
        <w:t xml:space="preserve"> </w:t>
      </w:r>
      <w:r>
        <w:t>and</w:t>
      </w:r>
      <w:r>
        <w:rPr>
          <w:spacing w:val="-3"/>
        </w:rPr>
        <w:t xml:space="preserve"> </w:t>
      </w:r>
      <w:r>
        <w:t>low-</w:t>
      </w:r>
      <w:r>
        <w:t>paying</w:t>
      </w:r>
      <w:r>
        <w:rPr>
          <w:spacing w:val="-3"/>
        </w:rPr>
        <w:t xml:space="preserve"> </w:t>
      </w:r>
      <w:r>
        <w:t>internships</w:t>
      </w:r>
      <w:r>
        <w:rPr>
          <w:spacing w:val="-4"/>
        </w:rPr>
        <w:t xml:space="preserve"> </w:t>
      </w:r>
      <w:r>
        <w:t>that will advance global careers preparation.</w:t>
      </w:r>
    </w:p>
    <w:p w14:paraId="31B4EC00" w14:textId="77777777" w:rsidR="00CE2773" w:rsidRDefault="001275EB">
      <w:pPr>
        <w:pStyle w:val="Heading1"/>
        <w:numPr>
          <w:ilvl w:val="1"/>
          <w:numId w:val="26"/>
        </w:numPr>
        <w:tabs>
          <w:tab w:val="left" w:pos="1553"/>
        </w:tabs>
        <w:spacing w:line="270" w:lineRule="exact"/>
        <w:ind w:left="1552" w:hanging="280"/>
        <w:jc w:val="left"/>
      </w:pPr>
      <w:bookmarkStart w:id="3" w:name="_TOC_250010"/>
      <w:r>
        <w:t>QUALITY</w:t>
      </w:r>
      <w:r>
        <w:rPr>
          <w:spacing w:val="-5"/>
        </w:rPr>
        <w:t xml:space="preserve"> </w:t>
      </w:r>
      <w:r>
        <w:t>OF</w:t>
      </w:r>
      <w:r>
        <w:rPr>
          <w:spacing w:val="-4"/>
        </w:rPr>
        <w:t xml:space="preserve"> </w:t>
      </w:r>
      <w:r>
        <w:t>THE</w:t>
      </w:r>
      <w:r>
        <w:rPr>
          <w:spacing w:val="-4"/>
        </w:rPr>
        <w:t xml:space="preserve"> </w:t>
      </w:r>
      <w:r>
        <w:t>CENTER’S</w:t>
      </w:r>
      <w:r>
        <w:rPr>
          <w:spacing w:val="-3"/>
        </w:rPr>
        <w:t xml:space="preserve"> </w:t>
      </w:r>
      <w:r>
        <w:t>LANGUAGE</w:t>
      </w:r>
      <w:r>
        <w:rPr>
          <w:spacing w:val="-4"/>
        </w:rPr>
        <w:t xml:space="preserve"> </w:t>
      </w:r>
      <w:r>
        <w:t>INSTRUCTIONAL</w:t>
      </w:r>
      <w:r>
        <w:rPr>
          <w:spacing w:val="-4"/>
        </w:rPr>
        <w:t xml:space="preserve"> </w:t>
      </w:r>
      <w:bookmarkEnd w:id="3"/>
      <w:r>
        <w:rPr>
          <w:spacing w:val="-2"/>
        </w:rPr>
        <w:t>PROGRAM</w:t>
      </w:r>
    </w:p>
    <w:p w14:paraId="31B4EC01" w14:textId="77777777" w:rsidR="00CE2773" w:rsidRDefault="001275EB">
      <w:pPr>
        <w:pStyle w:val="ListParagraph"/>
        <w:numPr>
          <w:ilvl w:val="2"/>
          <w:numId w:val="26"/>
        </w:numPr>
        <w:tabs>
          <w:tab w:val="left" w:pos="1300"/>
        </w:tabs>
        <w:spacing w:before="181" w:line="480" w:lineRule="auto"/>
        <w:ind w:right="1252" w:firstLine="0"/>
        <w:rPr>
          <w:sz w:val="24"/>
        </w:rPr>
      </w:pPr>
      <w:r>
        <w:rPr>
          <w:b/>
          <w:sz w:val="24"/>
        </w:rPr>
        <w:t xml:space="preserve">Language Instruction and Enrollments: </w:t>
      </w:r>
      <w:r>
        <w:rPr>
          <w:sz w:val="24"/>
        </w:rPr>
        <w:t>IU has the capacity to teach over 80 world languages, and in 20-21 it offered instruction in 51 modern languages, including 30 less- commonly</w:t>
      </w:r>
      <w:r>
        <w:rPr>
          <w:spacing w:val="-3"/>
          <w:sz w:val="24"/>
        </w:rPr>
        <w:t xml:space="preserve"> </w:t>
      </w:r>
      <w:r>
        <w:rPr>
          <w:sz w:val="24"/>
        </w:rPr>
        <w:t>taught</w:t>
      </w:r>
      <w:r>
        <w:rPr>
          <w:spacing w:val="-3"/>
          <w:sz w:val="24"/>
        </w:rPr>
        <w:t xml:space="preserve"> </w:t>
      </w:r>
      <w:r>
        <w:rPr>
          <w:sz w:val="24"/>
        </w:rPr>
        <w:t>languages</w:t>
      </w:r>
      <w:r>
        <w:rPr>
          <w:spacing w:val="-3"/>
          <w:sz w:val="24"/>
        </w:rPr>
        <w:t xml:space="preserve"> </w:t>
      </w:r>
      <w:r>
        <w:rPr>
          <w:sz w:val="24"/>
        </w:rPr>
        <w:t>(LCTLs)</w:t>
      </w:r>
      <w:r>
        <w:rPr>
          <w:spacing w:val="-3"/>
          <w:sz w:val="24"/>
        </w:rPr>
        <w:t xml:space="preserve"> </w:t>
      </w:r>
      <w:r>
        <w:rPr>
          <w:sz w:val="24"/>
        </w:rPr>
        <w:t>in</w:t>
      </w:r>
      <w:r>
        <w:rPr>
          <w:spacing w:val="-3"/>
          <w:sz w:val="24"/>
        </w:rPr>
        <w:t xml:space="preserve"> </w:t>
      </w:r>
      <w:r>
        <w:rPr>
          <w:sz w:val="24"/>
        </w:rPr>
        <w:t>HLS</w:t>
      </w:r>
      <w:r>
        <w:rPr>
          <w:spacing w:val="-4"/>
          <w:sz w:val="24"/>
        </w:rPr>
        <w:t xml:space="preserve"> </w:t>
      </w:r>
      <w:r>
        <w:rPr>
          <w:sz w:val="24"/>
        </w:rPr>
        <w:t>alone.</w:t>
      </w:r>
      <w:r>
        <w:rPr>
          <w:spacing w:val="-3"/>
          <w:sz w:val="24"/>
        </w:rPr>
        <w:t xml:space="preserve"> </w:t>
      </w:r>
      <w:r>
        <w:rPr>
          <w:sz w:val="24"/>
        </w:rPr>
        <w:t>IU</w:t>
      </w:r>
      <w:r>
        <w:rPr>
          <w:spacing w:val="-4"/>
          <w:sz w:val="24"/>
        </w:rPr>
        <w:t xml:space="preserve"> </w:t>
      </w:r>
      <w:r>
        <w:rPr>
          <w:sz w:val="24"/>
        </w:rPr>
        <w:t>currently</w:t>
      </w:r>
      <w:r>
        <w:rPr>
          <w:spacing w:val="-3"/>
          <w:sz w:val="24"/>
        </w:rPr>
        <w:t xml:space="preserve"> </w:t>
      </w:r>
      <w:r>
        <w:rPr>
          <w:sz w:val="24"/>
        </w:rPr>
        <w:t>hosts</w:t>
      </w:r>
      <w:r>
        <w:rPr>
          <w:spacing w:val="-3"/>
          <w:sz w:val="24"/>
        </w:rPr>
        <w:t xml:space="preserve"> </w:t>
      </w:r>
      <w:r>
        <w:rPr>
          <w:sz w:val="24"/>
        </w:rPr>
        <w:t>two</w:t>
      </w:r>
      <w:r>
        <w:rPr>
          <w:spacing w:val="-3"/>
          <w:sz w:val="24"/>
        </w:rPr>
        <w:t xml:space="preserve"> </w:t>
      </w:r>
      <w:r>
        <w:rPr>
          <w:sz w:val="24"/>
        </w:rPr>
        <w:t>National</w:t>
      </w:r>
      <w:r>
        <w:rPr>
          <w:spacing w:val="-4"/>
          <w:sz w:val="24"/>
        </w:rPr>
        <w:t xml:space="preserve"> </w:t>
      </w:r>
      <w:r>
        <w:rPr>
          <w:sz w:val="24"/>
        </w:rPr>
        <w:t>Language Resource Centers (LRC) and is home</w:t>
      </w:r>
      <w:r>
        <w:rPr>
          <w:sz w:val="24"/>
        </w:rPr>
        <w:t xml:space="preserve"> to three U.S. Dept. of Defense Language Flagship programs, which are developing globally-competent professionals in Arabic, Chinese, and</w:t>
      </w:r>
    </w:p>
    <w:p w14:paraId="31B4EC02"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03" w14:textId="77777777" w:rsidR="00CE2773" w:rsidRDefault="00CE2773">
      <w:pPr>
        <w:pStyle w:val="BodyText"/>
        <w:rPr>
          <w:sz w:val="20"/>
        </w:rPr>
      </w:pPr>
    </w:p>
    <w:p w14:paraId="31B4EC04" w14:textId="77777777" w:rsidR="00CE2773" w:rsidRDefault="00CE2773">
      <w:pPr>
        <w:pStyle w:val="BodyText"/>
        <w:spacing w:before="7"/>
        <w:rPr>
          <w:sz w:val="20"/>
        </w:rPr>
      </w:pPr>
    </w:p>
    <w:p w14:paraId="31B4EC05" w14:textId="77777777" w:rsidR="00CE2773" w:rsidRDefault="001275EB">
      <w:pPr>
        <w:pStyle w:val="BodyText"/>
        <w:ind w:left="840"/>
      </w:pPr>
      <w:r>
        <w:t>Russian.</w:t>
      </w:r>
      <w:r>
        <w:rPr>
          <w:spacing w:val="-4"/>
        </w:rPr>
        <w:t xml:space="preserve"> </w:t>
      </w:r>
      <w:r>
        <w:t>At</w:t>
      </w:r>
      <w:r>
        <w:rPr>
          <w:spacing w:val="-2"/>
        </w:rPr>
        <w:t xml:space="preserve"> </w:t>
      </w:r>
      <w:r>
        <w:t>the</w:t>
      </w:r>
      <w:r>
        <w:rPr>
          <w:spacing w:val="-1"/>
        </w:rPr>
        <w:t xml:space="preserve"> </w:t>
      </w:r>
      <w:r>
        <w:t>renowned</w:t>
      </w:r>
      <w:r>
        <w:rPr>
          <w:spacing w:val="-2"/>
        </w:rPr>
        <w:t xml:space="preserve"> </w:t>
      </w:r>
      <w:r>
        <w:t>IU</w:t>
      </w:r>
      <w:r>
        <w:rPr>
          <w:spacing w:val="-2"/>
        </w:rPr>
        <w:t xml:space="preserve"> </w:t>
      </w:r>
      <w:r>
        <w:t>Language</w:t>
      </w:r>
      <w:r>
        <w:rPr>
          <w:spacing w:val="-1"/>
        </w:rPr>
        <w:t xml:space="preserve"> </w:t>
      </w:r>
      <w:r>
        <w:t>Workshop</w:t>
      </w:r>
      <w:r>
        <w:rPr>
          <w:spacing w:val="-1"/>
        </w:rPr>
        <w:t xml:space="preserve"> </w:t>
      </w:r>
      <w:r>
        <w:t>(LW),</w:t>
      </w:r>
      <w:r>
        <w:rPr>
          <w:spacing w:val="-2"/>
        </w:rPr>
        <w:t xml:space="preserve"> </w:t>
      </w:r>
      <w:r>
        <w:t>instructors</w:t>
      </w:r>
      <w:r>
        <w:rPr>
          <w:spacing w:val="-1"/>
        </w:rPr>
        <w:t xml:space="preserve"> </w:t>
      </w:r>
      <w:r>
        <w:t>teach</w:t>
      </w:r>
      <w:r>
        <w:rPr>
          <w:spacing w:val="-1"/>
        </w:rPr>
        <w:t xml:space="preserve"> </w:t>
      </w:r>
      <w:r>
        <w:t>African,</w:t>
      </w:r>
      <w:r>
        <w:rPr>
          <w:spacing w:val="-1"/>
        </w:rPr>
        <w:t xml:space="preserve"> </w:t>
      </w:r>
      <w:r>
        <w:rPr>
          <w:spacing w:val="-2"/>
        </w:rPr>
        <w:t>European,</w:t>
      </w:r>
    </w:p>
    <w:p w14:paraId="31B4EC06" w14:textId="77777777" w:rsidR="00CE2773" w:rsidRDefault="00CE2773">
      <w:pPr>
        <w:pStyle w:val="BodyText"/>
      </w:pPr>
    </w:p>
    <w:p w14:paraId="31B4EC07" w14:textId="62B74F47" w:rsidR="00CE2773" w:rsidRDefault="001275EB">
      <w:pPr>
        <w:pStyle w:val="BodyText"/>
        <w:ind w:left="5674"/>
      </w:pPr>
      <w:r>
        <w:rPr>
          <w:noProof/>
        </w:rPr>
        <mc:AlternateContent>
          <mc:Choice Requires="wps">
            <w:drawing>
              <wp:anchor distT="0" distB="0" distL="114300" distR="114300" simplePos="0" relativeHeight="15729152" behindDoc="0" locked="0" layoutInCell="1" allowOverlap="1" wp14:anchorId="31B4F09A" wp14:editId="5B30303C">
                <wp:simplePos x="0" y="0"/>
                <wp:positionH relativeFrom="page">
                  <wp:posOffset>876300</wp:posOffset>
                </wp:positionH>
                <wp:positionV relativeFrom="paragraph">
                  <wp:posOffset>116840</wp:posOffset>
                </wp:positionV>
                <wp:extent cx="2994025" cy="2586990"/>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58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720"/>
                              <w:gridCol w:w="720"/>
                            </w:tblGrid>
                            <w:tr w:rsidR="00CE2773" w14:paraId="31B4F0CC" w14:textId="77777777">
                              <w:trPr>
                                <w:trHeight w:val="230"/>
                              </w:trPr>
                              <w:tc>
                                <w:tcPr>
                                  <w:tcW w:w="4585" w:type="dxa"/>
                                  <w:gridSpan w:val="3"/>
                                  <w:shd w:val="clear" w:color="auto" w:fill="D0CECE"/>
                                </w:tcPr>
                                <w:p w14:paraId="31B4F0CB" w14:textId="77777777" w:rsidR="00CE2773" w:rsidRDefault="001275EB">
                                  <w:pPr>
                                    <w:pStyle w:val="TableParagraph"/>
                                    <w:spacing w:line="210" w:lineRule="exact"/>
                                    <w:ind w:left="107"/>
                                    <w:rPr>
                                      <w:b/>
                                      <w:sz w:val="20"/>
                                    </w:rPr>
                                  </w:pPr>
                                  <w:r>
                                    <w:rPr>
                                      <w:b/>
                                      <w:sz w:val="20"/>
                                    </w:rPr>
                                    <w:t>Table</w:t>
                                  </w:r>
                                  <w:r>
                                    <w:rPr>
                                      <w:b/>
                                      <w:spacing w:val="-4"/>
                                      <w:sz w:val="20"/>
                                    </w:rPr>
                                    <w:t xml:space="preserve"> </w:t>
                                  </w:r>
                                  <w:r>
                                    <w:rPr>
                                      <w:b/>
                                      <w:sz w:val="20"/>
                                    </w:rPr>
                                    <w:t>B.1</w:t>
                                  </w:r>
                                  <w:r>
                                    <w:rPr>
                                      <w:b/>
                                      <w:spacing w:val="-5"/>
                                      <w:sz w:val="20"/>
                                    </w:rPr>
                                    <w:t xml:space="preserve"> </w:t>
                                  </w:r>
                                  <w:r>
                                    <w:rPr>
                                      <w:b/>
                                      <w:sz w:val="20"/>
                                    </w:rPr>
                                    <w:t>Language</w:t>
                                  </w:r>
                                  <w:r>
                                    <w:rPr>
                                      <w:b/>
                                      <w:spacing w:val="-5"/>
                                      <w:sz w:val="20"/>
                                    </w:rPr>
                                    <w:t xml:space="preserve"> </w:t>
                                  </w:r>
                                  <w:r>
                                    <w:rPr>
                                      <w:b/>
                                      <w:sz w:val="20"/>
                                    </w:rPr>
                                    <w:t>Course</w:t>
                                  </w:r>
                                  <w:r>
                                    <w:rPr>
                                      <w:b/>
                                      <w:spacing w:val="-6"/>
                                      <w:sz w:val="20"/>
                                    </w:rPr>
                                    <w:t xml:space="preserve"> </w:t>
                                  </w:r>
                                  <w:r>
                                    <w:rPr>
                                      <w:b/>
                                      <w:sz w:val="20"/>
                                    </w:rPr>
                                    <w:t>Enrollments</w:t>
                                  </w:r>
                                  <w:r>
                                    <w:rPr>
                                      <w:b/>
                                      <w:spacing w:val="-4"/>
                                      <w:sz w:val="20"/>
                                    </w:rPr>
                                    <w:t xml:space="preserve"> </w:t>
                                  </w:r>
                                  <w:r>
                                    <w:rPr>
                                      <w:b/>
                                      <w:spacing w:val="-2"/>
                                      <w:sz w:val="20"/>
                                    </w:rPr>
                                    <w:t>(2020/21)</w:t>
                                  </w:r>
                                </w:p>
                              </w:tc>
                            </w:tr>
                            <w:tr w:rsidR="00CE2773" w14:paraId="31B4F0D0" w14:textId="77777777">
                              <w:trPr>
                                <w:trHeight w:val="230"/>
                              </w:trPr>
                              <w:tc>
                                <w:tcPr>
                                  <w:tcW w:w="3145" w:type="dxa"/>
                                </w:tcPr>
                                <w:p w14:paraId="31B4F0CD" w14:textId="77777777" w:rsidR="00CE2773" w:rsidRDefault="001275EB">
                                  <w:pPr>
                                    <w:pStyle w:val="TableParagraph"/>
                                    <w:spacing w:line="210" w:lineRule="exact"/>
                                    <w:ind w:left="107"/>
                                    <w:rPr>
                                      <w:b/>
                                      <w:sz w:val="20"/>
                                    </w:rPr>
                                  </w:pPr>
                                  <w:r>
                                    <w:rPr>
                                      <w:b/>
                                      <w:spacing w:val="-2"/>
                                      <w:sz w:val="20"/>
                                    </w:rPr>
                                    <w:t>Department</w:t>
                                  </w:r>
                                </w:p>
                              </w:tc>
                              <w:tc>
                                <w:tcPr>
                                  <w:tcW w:w="720" w:type="dxa"/>
                                </w:tcPr>
                                <w:p w14:paraId="31B4F0CE" w14:textId="77777777" w:rsidR="00CE2773" w:rsidRDefault="001275EB">
                                  <w:pPr>
                                    <w:pStyle w:val="TableParagraph"/>
                                    <w:spacing w:line="210" w:lineRule="exact"/>
                                    <w:ind w:left="108"/>
                                    <w:rPr>
                                      <w:b/>
                                      <w:sz w:val="20"/>
                                    </w:rPr>
                                  </w:pPr>
                                  <w:r>
                                    <w:rPr>
                                      <w:b/>
                                      <w:spacing w:val="-5"/>
                                      <w:sz w:val="20"/>
                                    </w:rPr>
                                    <w:t>UG</w:t>
                                  </w:r>
                                </w:p>
                              </w:tc>
                              <w:tc>
                                <w:tcPr>
                                  <w:tcW w:w="720" w:type="dxa"/>
                                </w:tcPr>
                                <w:p w14:paraId="31B4F0CF" w14:textId="77777777" w:rsidR="00CE2773" w:rsidRDefault="001275EB">
                                  <w:pPr>
                                    <w:pStyle w:val="TableParagraph"/>
                                    <w:spacing w:line="210" w:lineRule="exact"/>
                                    <w:ind w:left="108"/>
                                    <w:rPr>
                                      <w:b/>
                                      <w:sz w:val="20"/>
                                    </w:rPr>
                                  </w:pPr>
                                  <w:r>
                                    <w:rPr>
                                      <w:b/>
                                      <w:spacing w:val="-4"/>
                                      <w:sz w:val="20"/>
                                    </w:rPr>
                                    <w:t>Grad</w:t>
                                  </w:r>
                                </w:p>
                              </w:tc>
                            </w:tr>
                            <w:tr w:rsidR="00CE2773" w14:paraId="31B4F0D4" w14:textId="77777777">
                              <w:trPr>
                                <w:trHeight w:val="229"/>
                              </w:trPr>
                              <w:tc>
                                <w:tcPr>
                                  <w:tcW w:w="3145" w:type="dxa"/>
                                </w:tcPr>
                                <w:p w14:paraId="31B4F0D1" w14:textId="77777777" w:rsidR="00CE2773" w:rsidRDefault="001275EB">
                                  <w:pPr>
                                    <w:pStyle w:val="TableParagraph"/>
                                    <w:spacing w:line="210" w:lineRule="exact"/>
                                    <w:ind w:left="107"/>
                                    <w:rPr>
                                      <w:sz w:val="20"/>
                                    </w:rPr>
                                  </w:pPr>
                                  <w:r>
                                    <w:rPr>
                                      <w:sz w:val="20"/>
                                    </w:rPr>
                                    <w:t>African</w:t>
                                  </w:r>
                                  <w:r>
                                    <w:rPr>
                                      <w:spacing w:val="-5"/>
                                      <w:sz w:val="20"/>
                                    </w:rPr>
                                    <w:t xml:space="preserve"> </w:t>
                                  </w:r>
                                  <w:r>
                                    <w:rPr>
                                      <w:spacing w:val="-2"/>
                                      <w:sz w:val="20"/>
                                    </w:rPr>
                                    <w:t>Studies</w:t>
                                  </w:r>
                                </w:p>
                              </w:tc>
                              <w:tc>
                                <w:tcPr>
                                  <w:tcW w:w="720" w:type="dxa"/>
                                </w:tcPr>
                                <w:p w14:paraId="31B4F0D2" w14:textId="77777777" w:rsidR="00CE2773" w:rsidRDefault="001275EB">
                                  <w:pPr>
                                    <w:pStyle w:val="TableParagraph"/>
                                    <w:spacing w:line="210" w:lineRule="exact"/>
                                    <w:ind w:left="108"/>
                                    <w:rPr>
                                      <w:sz w:val="20"/>
                                    </w:rPr>
                                  </w:pPr>
                                  <w:r>
                                    <w:rPr>
                                      <w:spacing w:val="-5"/>
                                      <w:sz w:val="20"/>
                                    </w:rPr>
                                    <w:t>265</w:t>
                                  </w:r>
                                </w:p>
                              </w:tc>
                              <w:tc>
                                <w:tcPr>
                                  <w:tcW w:w="720" w:type="dxa"/>
                                </w:tcPr>
                                <w:p w14:paraId="31B4F0D3" w14:textId="77777777" w:rsidR="00CE2773" w:rsidRDefault="001275EB">
                                  <w:pPr>
                                    <w:pStyle w:val="TableParagraph"/>
                                    <w:spacing w:line="210" w:lineRule="exact"/>
                                    <w:ind w:left="108"/>
                                    <w:rPr>
                                      <w:sz w:val="20"/>
                                    </w:rPr>
                                  </w:pPr>
                                  <w:r>
                                    <w:rPr>
                                      <w:spacing w:val="-5"/>
                                      <w:sz w:val="20"/>
                                    </w:rPr>
                                    <w:t>41</w:t>
                                  </w:r>
                                </w:p>
                              </w:tc>
                            </w:tr>
                            <w:tr w:rsidR="00CE2773" w14:paraId="31B4F0D8" w14:textId="77777777">
                              <w:trPr>
                                <w:trHeight w:val="230"/>
                              </w:trPr>
                              <w:tc>
                                <w:tcPr>
                                  <w:tcW w:w="3145" w:type="dxa"/>
                                </w:tcPr>
                                <w:p w14:paraId="31B4F0D5" w14:textId="77777777" w:rsidR="00CE2773" w:rsidRDefault="001275EB">
                                  <w:pPr>
                                    <w:pStyle w:val="TableParagraph"/>
                                    <w:spacing w:line="210" w:lineRule="exact"/>
                                    <w:ind w:left="107"/>
                                    <w:rPr>
                                      <w:sz w:val="20"/>
                                    </w:rPr>
                                  </w:pPr>
                                  <w:r>
                                    <w:rPr>
                                      <w:sz w:val="20"/>
                                    </w:rPr>
                                    <w:t>Central</w:t>
                                  </w:r>
                                  <w:r>
                                    <w:rPr>
                                      <w:spacing w:val="-6"/>
                                      <w:sz w:val="20"/>
                                    </w:rPr>
                                    <w:t xml:space="preserve"> </w:t>
                                  </w:r>
                                  <w:r>
                                    <w:rPr>
                                      <w:sz w:val="20"/>
                                    </w:rPr>
                                    <w:t>Eurasian</w:t>
                                  </w:r>
                                  <w:r>
                                    <w:rPr>
                                      <w:spacing w:val="-4"/>
                                      <w:sz w:val="20"/>
                                    </w:rPr>
                                    <w:t xml:space="preserve"> </w:t>
                                  </w:r>
                                  <w:r>
                                    <w:rPr>
                                      <w:spacing w:val="-2"/>
                                      <w:sz w:val="20"/>
                                    </w:rPr>
                                    <w:t>Studies</w:t>
                                  </w:r>
                                </w:p>
                              </w:tc>
                              <w:tc>
                                <w:tcPr>
                                  <w:tcW w:w="720" w:type="dxa"/>
                                </w:tcPr>
                                <w:p w14:paraId="31B4F0D6" w14:textId="77777777" w:rsidR="00CE2773" w:rsidRDefault="001275EB">
                                  <w:pPr>
                                    <w:pStyle w:val="TableParagraph"/>
                                    <w:spacing w:line="210" w:lineRule="exact"/>
                                    <w:ind w:left="108"/>
                                    <w:rPr>
                                      <w:sz w:val="20"/>
                                    </w:rPr>
                                  </w:pPr>
                                  <w:r>
                                    <w:rPr>
                                      <w:spacing w:val="-5"/>
                                      <w:sz w:val="20"/>
                                    </w:rPr>
                                    <w:t>274</w:t>
                                  </w:r>
                                </w:p>
                              </w:tc>
                              <w:tc>
                                <w:tcPr>
                                  <w:tcW w:w="720" w:type="dxa"/>
                                </w:tcPr>
                                <w:p w14:paraId="31B4F0D7" w14:textId="77777777" w:rsidR="00CE2773" w:rsidRDefault="001275EB">
                                  <w:pPr>
                                    <w:pStyle w:val="TableParagraph"/>
                                    <w:spacing w:line="210" w:lineRule="exact"/>
                                    <w:ind w:left="108"/>
                                    <w:rPr>
                                      <w:sz w:val="20"/>
                                    </w:rPr>
                                  </w:pPr>
                                  <w:r>
                                    <w:rPr>
                                      <w:spacing w:val="-5"/>
                                      <w:sz w:val="20"/>
                                    </w:rPr>
                                    <w:t>301</w:t>
                                  </w:r>
                                </w:p>
                              </w:tc>
                            </w:tr>
                            <w:tr w:rsidR="00CE2773" w14:paraId="31B4F0DC" w14:textId="77777777">
                              <w:trPr>
                                <w:trHeight w:val="230"/>
                              </w:trPr>
                              <w:tc>
                                <w:tcPr>
                                  <w:tcW w:w="3145" w:type="dxa"/>
                                </w:tcPr>
                                <w:p w14:paraId="31B4F0D9" w14:textId="77777777" w:rsidR="00CE2773" w:rsidRDefault="001275EB">
                                  <w:pPr>
                                    <w:pStyle w:val="TableParagraph"/>
                                    <w:spacing w:line="210" w:lineRule="exact"/>
                                    <w:ind w:left="107"/>
                                    <w:rPr>
                                      <w:sz w:val="20"/>
                                    </w:rPr>
                                  </w:pPr>
                                  <w:r>
                                    <w:rPr>
                                      <w:sz w:val="20"/>
                                    </w:rPr>
                                    <w:t>East</w:t>
                                  </w:r>
                                  <w:r>
                                    <w:rPr>
                                      <w:spacing w:val="-4"/>
                                      <w:sz w:val="20"/>
                                    </w:rPr>
                                    <w:t xml:space="preserve"> </w:t>
                                  </w:r>
                                  <w:r>
                                    <w:rPr>
                                      <w:sz w:val="20"/>
                                    </w:rPr>
                                    <w:t>Asian</w:t>
                                  </w:r>
                                  <w:r>
                                    <w:rPr>
                                      <w:spacing w:val="-2"/>
                                      <w:sz w:val="20"/>
                                    </w:rPr>
                                    <w:t xml:space="preserve"> </w:t>
                                  </w:r>
                                  <w:r>
                                    <w:rPr>
                                      <w:sz w:val="20"/>
                                    </w:rPr>
                                    <w:t>Languages</w:t>
                                  </w:r>
                                  <w:r>
                                    <w:rPr>
                                      <w:spacing w:val="-4"/>
                                      <w:sz w:val="20"/>
                                    </w:rPr>
                                    <w:t xml:space="preserve"> </w:t>
                                  </w:r>
                                  <w:r>
                                    <w:rPr>
                                      <w:sz w:val="20"/>
                                    </w:rPr>
                                    <w:t>&amp;</w:t>
                                  </w:r>
                                  <w:r>
                                    <w:rPr>
                                      <w:spacing w:val="-2"/>
                                      <w:sz w:val="20"/>
                                    </w:rPr>
                                    <w:t xml:space="preserve"> Cultures</w:t>
                                  </w:r>
                                </w:p>
                              </w:tc>
                              <w:tc>
                                <w:tcPr>
                                  <w:tcW w:w="720" w:type="dxa"/>
                                </w:tcPr>
                                <w:p w14:paraId="31B4F0DA" w14:textId="77777777" w:rsidR="00CE2773" w:rsidRDefault="001275EB">
                                  <w:pPr>
                                    <w:pStyle w:val="TableParagraph"/>
                                    <w:spacing w:line="210" w:lineRule="exact"/>
                                    <w:ind w:left="108"/>
                                    <w:rPr>
                                      <w:sz w:val="20"/>
                                    </w:rPr>
                                  </w:pPr>
                                  <w:r>
                                    <w:rPr>
                                      <w:spacing w:val="-4"/>
                                      <w:sz w:val="20"/>
                                    </w:rPr>
                                    <w:t>1542</w:t>
                                  </w:r>
                                </w:p>
                              </w:tc>
                              <w:tc>
                                <w:tcPr>
                                  <w:tcW w:w="720" w:type="dxa"/>
                                </w:tcPr>
                                <w:p w14:paraId="31B4F0DB" w14:textId="77777777" w:rsidR="00CE2773" w:rsidRDefault="001275EB">
                                  <w:pPr>
                                    <w:pStyle w:val="TableParagraph"/>
                                    <w:spacing w:line="210" w:lineRule="exact"/>
                                    <w:ind w:left="108"/>
                                    <w:rPr>
                                      <w:sz w:val="20"/>
                                    </w:rPr>
                                  </w:pPr>
                                  <w:r>
                                    <w:rPr>
                                      <w:spacing w:val="-5"/>
                                      <w:sz w:val="20"/>
                                    </w:rPr>
                                    <w:t>131</w:t>
                                  </w:r>
                                </w:p>
                              </w:tc>
                            </w:tr>
                            <w:tr w:rsidR="00CE2773" w14:paraId="31B4F0E0" w14:textId="77777777">
                              <w:trPr>
                                <w:trHeight w:val="229"/>
                              </w:trPr>
                              <w:tc>
                                <w:tcPr>
                                  <w:tcW w:w="3145" w:type="dxa"/>
                                </w:tcPr>
                                <w:p w14:paraId="31B4F0DD" w14:textId="77777777" w:rsidR="00CE2773" w:rsidRDefault="001275EB">
                                  <w:pPr>
                                    <w:pStyle w:val="TableParagraph"/>
                                    <w:spacing w:line="210" w:lineRule="exact"/>
                                    <w:ind w:left="107"/>
                                    <w:rPr>
                                      <w:sz w:val="20"/>
                                    </w:rPr>
                                  </w:pPr>
                                  <w:r>
                                    <w:rPr>
                                      <w:sz w:val="20"/>
                                    </w:rPr>
                                    <w:t>European</w:t>
                                  </w:r>
                                  <w:r>
                                    <w:rPr>
                                      <w:spacing w:val="-5"/>
                                      <w:sz w:val="20"/>
                                    </w:rPr>
                                    <w:t xml:space="preserve"> </w:t>
                                  </w:r>
                                  <w:r>
                                    <w:rPr>
                                      <w:spacing w:val="-2"/>
                                      <w:sz w:val="20"/>
                                    </w:rPr>
                                    <w:t>Studies</w:t>
                                  </w:r>
                                </w:p>
                              </w:tc>
                              <w:tc>
                                <w:tcPr>
                                  <w:tcW w:w="720" w:type="dxa"/>
                                </w:tcPr>
                                <w:p w14:paraId="31B4F0DE" w14:textId="77777777" w:rsidR="00CE2773" w:rsidRDefault="001275EB">
                                  <w:pPr>
                                    <w:pStyle w:val="TableParagraph"/>
                                    <w:spacing w:line="210" w:lineRule="exact"/>
                                    <w:ind w:left="108"/>
                                    <w:rPr>
                                      <w:sz w:val="20"/>
                                    </w:rPr>
                                  </w:pPr>
                                  <w:r>
                                    <w:rPr>
                                      <w:spacing w:val="-5"/>
                                      <w:sz w:val="20"/>
                                    </w:rPr>
                                    <w:t>55</w:t>
                                  </w:r>
                                </w:p>
                              </w:tc>
                              <w:tc>
                                <w:tcPr>
                                  <w:tcW w:w="720" w:type="dxa"/>
                                </w:tcPr>
                                <w:p w14:paraId="31B4F0DF" w14:textId="77777777" w:rsidR="00CE2773" w:rsidRDefault="001275EB">
                                  <w:pPr>
                                    <w:pStyle w:val="TableParagraph"/>
                                    <w:spacing w:line="210" w:lineRule="exact"/>
                                    <w:ind w:left="108"/>
                                    <w:rPr>
                                      <w:sz w:val="20"/>
                                    </w:rPr>
                                  </w:pPr>
                                  <w:r>
                                    <w:rPr>
                                      <w:sz w:val="20"/>
                                    </w:rPr>
                                    <w:t>3</w:t>
                                  </w:r>
                                </w:p>
                              </w:tc>
                            </w:tr>
                            <w:tr w:rsidR="00CE2773" w14:paraId="31B4F0E4" w14:textId="77777777">
                              <w:trPr>
                                <w:trHeight w:val="230"/>
                              </w:trPr>
                              <w:tc>
                                <w:tcPr>
                                  <w:tcW w:w="3145" w:type="dxa"/>
                                </w:tcPr>
                                <w:p w14:paraId="31B4F0E1" w14:textId="77777777" w:rsidR="00CE2773" w:rsidRDefault="001275EB">
                                  <w:pPr>
                                    <w:pStyle w:val="TableParagraph"/>
                                    <w:spacing w:line="210" w:lineRule="exact"/>
                                    <w:ind w:left="107"/>
                                    <w:rPr>
                                      <w:sz w:val="20"/>
                                    </w:rPr>
                                  </w:pPr>
                                  <w:r>
                                    <w:rPr>
                                      <w:sz w:val="20"/>
                                    </w:rPr>
                                    <w:t>French</w:t>
                                  </w:r>
                                  <w:r>
                                    <w:rPr>
                                      <w:spacing w:val="-4"/>
                                      <w:sz w:val="20"/>
                                    </w:rPr>
                                    <w:t xml:space="preserve"> </w:t>
                                  </w:r>
                                  <w:r>
                                    <w:rPr>
                                      <w:sz w:val="20"/>
                                    </w:rPr>
                                    <w:t>and</w:t>
                                  </w:r>
                                  <w:r>
                                    <w:rPr>
                                      <w:spacing w:val="-3"/>
                                      <w:sz w:val="20"/>
                                    </w:rPr>
                                    <w:t xml:space="preserve"> </w:t>
                                  </w:r>
                                  <w:r>
                                    <w:rPr>
                                      <w:spacing w:val="-2"/>
                                      <w:sz w:val="20"/>
                                    </w:rPr>
                                    <w:t>Italian</w:t>
                                  </w:r>
                                </w:p>
                              </w:tc>
                              <w:tc>
                                <w:tcPr>
                                  <w:tcW w:w="720" w:type="dxa"/>
                                </w:tcPr>
                                <w:p w14:paraId="31B4F0E2" w14:textId="77777777" w:rsidR="00CE2773" w:rsidRDefault="001275EB">
                                  <w:pPr>
                                    <w:pStyle w:val="TableParagraph"/>
                                    <w:spacing w:line="210" w:lineRule="exact"/>
                                    <w:ind w:left="108"/>
                                    <w:rPr>
                                      <w:sz w:val="20"/>
                                    </w:rPr>
                                  </w:pPr>
                                  <w:r>
                                    <w:rPr>
                                      <w:spacing w:val="-4"/>
                                      <w:sz w:val="20"/>
                                    </w:rPr>
                                    <w:t>1911</w:t>
                                  </w:r>
                                </w:p>
                              </w:tc>
                              <w:tc>
                                <w:tcPr>
                                  <w:tcW w:w="720" w:type="dxa"/>
                                </w:tcPr>
                                <w:p w14:paraId="31B4F0E3" w14:textId="77777777" w:rsidR="00CE2773" w:rsidRDefault="001275EB">
                                  <w:pPr>
                                    <w:pStyle w:val="TableParagraph"/>
                                    <w:spacing w:line="210" w:lineRule="exact"/>
                                    <w:ind w:left="108"/>
                                    <w:rPr>
                                      <w:sz w:val="20"/>
                                    </w:rPr>
                                  </w:pPr>
                                  <w:r>
                                    <w:rPr>
                                      <w:spacing w:val="-5"/>
                                      <w:sz w:val="20"/>
                                    </w:rPr>
                                    <w:t>196</w:t>
                                  </w:r>
                                </w:p>
                              </w:tc>
                            </w:tr>
                            <w:tr w:rsidR="00CE2773" w14:paraId="31B4F0E8" w14:textId="77777777">
                              <w:trPr>
                                <w:trHeight w:val="230"/>
                              </w:trPr>
                              <w:tc>
                                <w:tcPr>
                                  <w:tcW w:w="3145" w:type="dxa"/>
                                </w:tcPr>
                                <w:p w14:paraId="31B4F0E5" w14:textId="77777777" w:rsidR="00CE2773" w:rsidRDefault="001275EB">
                                  <w:pPr>
                                    <w:pStyle w:val="TableParagraph"/>
                                    <w:spacing w:line="210" w:lineRule="exact"/>
                                    <w:ind w:left="107"/>
                                    <w:rPr>
                                      <w:sz w:val="20"/>
                                    </w:rPr>
                                  </w:pPr>
                                  <w:r>
                                    <w:rPr>
                                      <w:sz w:val="20"/>
                                    </w:rPr>
                                    <w:t>Germanic</w:t>
                                  </w:r>
                                  <w:r>
                                    <w:rPr>
                                      <w:spacing w:val="-4"/>
                                      <w:sz w:val="20"/>
                                    </w:rPr>
                                    <w:t xml:space="preserve"> </w:t>
                                  </w:r>
                                  <w:r>
                                    <w:rPr>
                                      <w:spacing w:val="-2"/>
                                      <w:sz w:val="20"/>
                                    </w:rPr>
                                    <w:t>Languages</w:t>
                                  </w:r>
                                </w:p>
                              </w:tc>
                              <w:tc>
                                <w:tcPr>
                                  <w:tcW w:w="720" w:type="dxa"/>
                                </w:tcPr>
                                <w:p w14:paraId="31B4F0E6" w14:textId="77777777" w:rsidR="00CE2773" w:rsidRDefault="001275EB">
                                  <w:pPr>
                                    <w:pStyle w:val="TableParagraph"/>
                                    <w:spacing w:line="210" w:lineRule="exact"/>
                                    <w:ind w:left="108"/>
                                    <w:rPr>
                                      <w:sz w:val="20"/>
                                    </w:rPr>
                                  </w:pPr>
                                  <w:r>
                                    <w:rPr>
                                      <w:spacing w:val="-5"/>
                                      <w:sz w:val="20"/>
                                    </w:rPr>
                                    <w:t>560</w:t>
                                  </w:r>
                                </w:p>
                              </w:tc>
                              <w:tc>
                                <w:tcPr>
                                  <w:tcW w:w="720" w:type="dxa"/>
                                </w:tcPr>
                                <w:p w14:paraId="31B4F0E7" w14:textId="77777777" w:rsidR="00CE2773" w:rsidRDefault="001275EB">
                                  <w:pPr>
                                    <w:pStyle w:val="TableParagraph"/>
                                    <w:spacing w:line="210" w:lineRule="exact"/>
                                    <w:ind w:left="108"/>
                                    <w:rPr>
                                      <w:sz w:val="20"/>
                                    </w:rPr>
                                  </w:pPr>
                                  <w:r>
                                    <w:rPr>
                                      <w:spacing w:val="-5"/>
                                      <w:sz w:val="20"/>
                                    </w:rPr>
                                    <w:t>87</w:t>
                                  </w:r>
                                </w:p>
                              </w:tc>
                            </w:tr>
                            <w:tr w:rsidR="00CE2773" w14:paraId="31B4F0EC" w14:textId="77777777">
                              <w:trPr>
                                <w:trHeight w:val="229"/>
                              </w:trPr>
                              <w:tc>
                                <w:tcPr>
                                  <w:tcW w:w="3145" w:type="dxa"/>
                                </w:tcPr>
                                <w:p w14:paraId="31B4F0E9" w14:textId="77777777" w:rsidR="00CE2773" w:rsidRDefault="001275EB">
                                  <w:pPr>
                                    <w:pStyle w:val="TableParagraph"/>
                                    <w:spacing w:line="210" w:lineRule="exact"/>
                                    <w:ind w:left="107"/>
                                    <w:rPr>
                                      <w:sz w:val="20"/>
                                    </w:rPr>
                                  </w:pPr>
                                  <w:r>
                                    <w:rPr>
                                      <w:sz w:val="20"/>
                                    </w:rPr>
                                    <w:t>India</w:t>
                                  </w:r>
                                  <w:r>
                                    <w:rPr>
                                      <w:spacing w:val="-4"/>
                                      <w:sz w:val="20"/>
                                    </w:rPr>
                                    <w:t xml:space="preserve"> </w:t>
                                  </w:r>
                                  <w:r>
                                    <w:rPr>
                                      <w:spacing w:val="-2"/>
                                      <w:sz w:val="20"/>
                                    </w:rPr>
                                    <w:t>Studies</w:t>
                                  </w:r>
                                </w:p>
                              </w:tc>
                              <w:tc>
                                <w:tcPr>
                                  <w:tcW w:w="720" w:type="dxa"/>
                                </w:tcPr>
                                <w:p w14:paraId="31B4F0EA" w14:textId="77777777" w:rsidR="00CE2773" w:rsidRDefault="001275EB">
                                  <w:pPr>
                                    <w:pStyle w:val="TableParagraph"/>
                                    <w:spacing w:line="210" w:lineRule="exact"/>
                                    <w:ind w:left="108"/>
                                    <w:rPr>
                                      <w:sz w:val="20"/>
                                    </w:rPr>
                                  </w:pPr>
                                  <w:r>
                                    <w:rPr>
                                      <w:spacing w:val="-5"/>
                                      <w:sz w:val="20"/>
                                    </w:rPr>
                                    <w:t>42</w:t>
                                  </w:r>
                                </w:p>
                              </w:tc>
                              <w:tc>
                                <w:tcPr>
                                  <w:tcW w:w="720" w:type="dxa"/>
                                </w:tcPr>
                                <w:p w14:paraId="31B4F0EB" w14:textId="77777777" w:rsidR="00CE2773" w:rsidRDefault="001275EB">
                                  <w:pPr>
                                    <w:pStyle w:val="TableParagraph"/>
                                    <w:spacing w:line="210" w:lineRule="exact"/>
                                    <w:ind w:left="108"/>
                                    <w:rPr>
                                      <w:sz w:val="20"/>
                                    </w:rPr>
                                  </w:pPr>
                                  <w:r>
                                    <w:rPr>
                                      <w:sz w:val="20"/>
                                    </w:rPr>
                                    <w:t>8</w:t>
                                  </w:r>
                                </w:p>
                              </w:tc>
                            </w:tr>
                            <w:tr w:rsidR="00CE2773" w14:paraId="31B4F0F0" w14:textId="77777777">
                              <w:trPr>
                                <w:trHeight w:val="230"/>
                              </w:trPr>
                              <w:tc>
                                <w:tcPr>
                                  <w:tcW w:w="3145" w:type="dxa"/>
                                </w:tcPr>
                                <w:p w14:paraId="31B4F0ED" w14:textId="77777777" w:rsidR="00CE2773" w:rsidRDefault="001275EB">
                                  <w:pPr>
                                    <w:pStyle w:val="TableParagraph"/>
                                    <w:spacing w:line="210" w:lineRule="exact"/>
                                    <w:ind w:left="107"/>
                                    <w:rPr>
                                      <w:sz w:val="20"/>
                                    </w:rPr>
                                  </w:pPr>
                                  <w:r>
                                    <w:rPr>
                                      <w:sz w:val="20"/>
                                    </w:rPr>
                                    <w:t>Jewish</w:t>
                                  </w:r>
                                  <w:r>
                                    <w:rPr>
                                      <w:spacing w:val="-5"/>
                                      <w:sz w:val="20"/>
                                    </w:rPr>
                                    <w:t xml:space="preserve"> </w:t>
                                  </w:r>
                                  <w:r>
                                    <w:rPr>
                                      <w:spacing w:val="-2"/>
                                      <w:sz w:val="20"/>
                                    </w:rPr>
                                    <w:t>Studies</w:t>
                                  </w:r>
                                </w:p>
                              </w:tc>
                              <w:tc>
                                <w:tcPr>
                                  <w:tcW w:w="720" w:type="dxa"/>
                                </w:tcPr>
                                <w:p w14:paraId="31B4F0EE" w14:textId="77777777" w:rsidR="00CE2773" w:rsidRDefault="001275EB">
                                  <w:pPr>
                                    <w:pStyle w:val="TableParagraph"/>
                                    <w:spacing w:line="210" w:lineRule="exact"/>
                                    <w:ind w:left="108"/>
                                    <w:rPr>
                                      <w:sz w:val="20"/>
                                    </w:rPr>
                                  </w:pPr>
                                  <w:r>
                                    <w:rPr>
                                      <w:spacing w:val="-5"/>
                                      <w:sz w:val="20"/>
                                    </w:rPr>
                                    <w:t>76</w:t>
                                  </w:r>
                                </w:p>
                              </w:tc>
                              <w:tc>
                                <w:tcPr>
                                  <w:tcW w:w="720" w:type="dxa"/>
                                </w:tcPr>
                                <w:p w14:paraId="31B4F0EF" w14:textId="77777777" w:rsidR="00CE2773" w:rsidRDefault="001275EB">
                                  <w:pPr>
                                    <w:pStyle w:val="TableParagraph"/>
                                    <w:spacing w:line="210" w:lineRule="exact"/>
                                    <w:ind w:left="108"/>
                                    <w:rPr>
                                      <w:sz w:val="20"/>
                                    </w:rPr>
                                  </w:pPr>
                                  <w:r>
                                    <w:rPr>
                                      <w:spacing w:val="-5"/>
                                      <w:sz w:val="20"/>
                                    </w:rPr>
                                    <w:t>38</w:t>
                                  </w:r>
                                </w:p>
                              </w:tc>
                            </w:tr>
                            <w:tr w:rsidR="00CE2773" w14:paraId="31B4F0F4" w14:textId="77777777">
                              <w:trPr>
                                <w:trHeight w:val="230"/>
                              </w:trPr>
                              <w:tc>
                                <w:tcPr>
                                  <w:tcW w:w="3145" w:type="dxa"/>
                                </w:tcPr>
                                <w:p w14:paraId="31B4F0F1" w14:textId="77777777" w:rsidR="00CE2773" w:rsidRDefault="001275EB">
                                  <w:pPr>
                                    <w:pStyle w:val="TableParagraph"/>
                                    <w:spacing w:line="210" w:lineRule="exact"/>
                                    <w:ind w:left="107"/>
                                    <w:rPr>
                                      <w:sz w:val="20"/>
                                    </w:rPr>
                                  </w:pPr>
                                  <w:r>
                                    <w:rPr>
                                      <w:sz w:val="20"/>
                                    </w:rPr>
                                    <w:t>Latin</w:t>
                                  </w:r>
                                  <w:r>
                                    <w:rPr>
                                      <w:spacing w:val="-4"/>
                                      <w:sz w:val="20"/>
                                    </w:rPr>
                                    <w:t xml:space="preserve"> </w:t>
                                  </w:r>
                                  <w:r>
                                    <w:rPr>
                                      <w:sz w:val="20"/>
                                    </w:rPr>
                                    <w:t>American</w:t>
                                  </w:r>
                                  <w:r>
                                    <w:rPr>
                                      <w:spacing w:val="-3"/>
                                      <w:sz w:val="20"/>
                                    </w:rPr>
                                    <w:t xml:space="preserve"> </w:t>
                                  </w:r>
                                  <w:r>
                                    <w:rPr>
                                      <w:spacing w:val="-2"/>
                                      <w:sz w:val="20"/>
                                    </w:rPr>
                                    <w:t>Studies</w:t>
                                  </w:r>
                                </w:p>
                              </w:tc>
                              <w:tc>
                                <w:tcPr>
                                  <w:tcW w:w="720" w:type="dxa"/>
                                </w:tcPr>
                                <w:p w14:paraId="31B4F0F2" w14:textId="77777777" w:rsidR="00CE2773" w:rsidRDefault="001275EB">
                                  <w:pPr>
                                    <w:pStyle w:val="TableParagraph"/>
                                    <w:spacing w:line="210" w:lineRule="exact"/>
                                    <w:ind w:left="108"/>
                                    <w:rPr>
                                      <w:sz w:val="20"/>
                                    </w:rPr>
                                  </w:pPr>
                                  <w:r>
                                    <w:rPr>
                                      <w:spacing w:val="-5"/>
                                      <w:sz w:val="20"/>
                                    </w:rPr>
                                    <w:t>10</w:t>
                                  </w:r>
                                </w:p>
                              </w:tc>
                              <w:tc>
                                <w:tcPr>
                                  <w:tcW w:w="720" w:type="dxa"/>
                                </w:tcPr>
                                <w:p w14:paraId="31B4F0F3" w14:textId="77777777" w:rsidR="00CE2773" w:rsidRDefault="001275EB">
                                  <w:pPr>
                                    <w:pStyle w:val="TableParagraph"/>
                                    <w:spacing w:line="210" w:lineRule="exact"/>
                                    <w:ind w:left="108"/>
                                    <w:rPr>
                                      <w:sz w:val="20"/>
                                    </w:rPr>
                                  </w:pPr>
                                  <w:r>
                                    <w:rPr>
                                      <w:sz w:val="20"/>
                                    </w:rPr>
                                    <w:t>2</w:t>
                                  </w:r>
                                </w:p>
                              </w:tc>
                            </w:tr>
                            <w:tr w:rsidR="00CE2773" w14:paraId="31B4F0F8" w14:textId="77777777">
                              <w:trPr>
                                <w:trHeight w:val="229"/>
                              </w:trPr>
                              <w:tc>
                                <w:tcPr>
                                  <w:tcW w:w="3145" w:type="dxa"/>
                                </w:tcPr>
                                <w:p w14:paraId="31B4F0F5" w14:textId="77777777" w:rsidR="00CE2773" w:rsidRDefault="001275EB">
                                  <w:pPr>
                                    <w:pStyle w:val="TableParagraph"/>
                                    <w:spacing w:line="210" w:lineRule="exact"/>
                                    <w:ind w:left="107"/>
                                    <w:rPr>
                                      <w:sz w:val="20"/>
                                    </w:rPr>
                                  </w:pPr>
                                  <w:r>
                                    <w:rPr>
                                      <w:sz w:val="20"/>
                                    </w:rPr>
                                    <w:t>Near</w:t>
                                  </w:r>
                                  <w:r>
                                    <w:rPr>
                                      <w:spacing w:val="-5"/>
                                      <w:sz w:val="20"/>
                                    </w:rPr>
                                    <w:t xml:space="preserve"> </w:t>
                                  </w:r>
                                  <w:r>
                                    <w:rPr>
                                      <w:sz w:val="20"/>
                                    </w:rPr>
                                    <w:t>Eastern</w:t>
                                  </w:r>
                                  <w:r>
                                    <w:rPr>
                                      <w:spacing w:val="-2"/>
                                      <w:sz w:val="20"/>
                                    </w:rPr>
                                    <w:t xml:space="preserve"> </w:t>
                                  </w:r>
                                  <w:r>
                                    <w:rPr>
                                      <w:sz w:val="20"/>
                                    </w:rPr>
                                    <w:t>Languages</w:t>
                                  </w:r>
                                  <w:r>
                                    <w:rPr>
                                      <w:spacing w:val="-4"/>
                                      <w:sz w:val="20"/>
                                    </w:rPr>
                                    <w:t xml:space="preserve"> </w:t>
                                  </w:r>
                                  <w:r>
                                    <w:rPr>
                                      <w:sz w:val="20"/>
                                    </w:rPr>
                                    <w:t>&amp;</w:t>
                                  </w:r>
                                  <w:r>
                                    <w:rPr>
                                      <w:spacing w:val="-3"/>
                                      <w:sz w:val="20"/>
                                    </w:rPr>
                                    <w:t xml:space="preserve"> </w:t>
                                  </w:r>
                                  <w:r>
                                    <w:rPr>
                                      <w:spacing w:val="-2"/>
                                      <w:sz w:val="20"/>
                                    </w:rPr>
                                    <w:t>Cultures</w:t>
                                  </w:r>
                                </w:p>
                              </w:tc>
                              <w:tc>
                                <w:tcPr>
                                  <w:tcW w:w="720" w:type="dxa"/>
                                </w:tcPr>
                                <w:p w14:paraId="31B4F0F6" w14:textId="77777777" w:rsidR="00CE2773" w:rsidRDefault="001275EB">
                                  <w:pPr>
                                    <w:pStyle w:val="TableParagraph"/>
                                    <w:spacing w:line="210" w:lineRule="exact"/>
                                    <w:ind w:left="108"/>
                                    <w:rPr>
                                      <w:sz w:val="20"/>
                                    </w:rPr>
                                  </w:pPr>
                                  <w:r>
                                    <w:rPr>
                                      <w:spacing w:val="-5"/>
                                      <w:sz w:val="20"/>
                                    </w:rPr>
                                    <w:t>325</w:t>
                                  </w:r>
                                </w:p>
                              </w:tc>
                              <w:tc>
                                <w:tcPr>
                                  <w:tcW w:w="720" w:type="dxa"/>
                                </w:tcPr>
                                <w:p w14:paraId="31B4F0F7" w14:textId="77777777" w:rsidR="00CE2773" w:rsidRDefault="001275EB">
                                  <w:pPr>
                                    <w:pStyle w:val="TableParagraph"/>
                                    <w:spacing w:line="210" w:lineRule="exact"/>
                                    <w:ind w:left="108"/>
                                    <w:rPr>
                                      <w:sz w:val="20"/>
                                    </w:rPr>
                                  </w:pPr>
                                  <w:r>
                                    <w:rPr>
                                      <w:spacing w:val="-5"/>
                                      <w:sz w:val="20"/>
                                    </w:rPr>
                                    <w:t>165</w:t>
                                  </w:r>
                                </w:p>
                              </w:tc>
                            </w:tr>
                            <w:tr w:rsidR="00CE2773" w14:paraId="31B4F0FE" w14:textId="77777777">
                              <w:trPr>
                                <w:trHeight w:val="460"/>
                              </w:trPr>
                              <w:tc>
                                <w:tcPr>
                                  <w:tcW w:w="3145" w:type="dxa"/>
                                </w:tcPr>
                                <w:p w14:paraId="31B4F0F9" w14:textId="77777777" w:rsidR="00CE2773" w:rsidRDefault="001275EB">
                                  <w:pPr>
                                    <w:pStyle w:val="TableParagraph"/>
                                    <w:spacing w:line="230" w:lineRule="atLeast"/>
                                    <w:ind w:left="107" w:right="47"/>
                                    <w:rPr>
                                      <w:sz w:val="20"/>
                                    </w:rPr>
                                  </w:pPr>
                                  <w:r>
                                    <w:rPr>
                                      <w:sz w:val="20"/>
                                    </w:rPr>
                                    <w:t>Slavic</w:t>
                                  </w:r>
                                  <w:r>
                                    <w:rPr>
                                      <w:spacing w:val="-12"/>
                                      <w:sz w:val="20"/>
                                    </w:rPr>
                                    <w:t xml:space="preserve"> </w:t>
                                  </w:r>
                                  <w:r>
                                    <w:rPr>
                                      <w:sz w:val="20"/>
                                    </w:rPr>
                                    <w:t>&amp;</w:t>
                                  </w:r>
                                  <w:r>
                                    <w:rPr>
                                      <w:spacing w:val="-13"/>
                                      <w:sz w:val="20"/>
                                    </w:rPr>
                                    <w:t xml:space="preserve"> </w:t>
                                  </w:r>
                                  <w:r>
                                    <w:rPr>
                                      <w:sz w:val="20"/>
                                    </w:rPr>
                                    <w:t>Eastern</w:t>
                                  </w:r>
                                  <w:r>
                                    <w:rPr>
                                      <w:spacing w:val="-12"/>
                                      <w:sz w:val="20"/>
                                    </w:rPr>
                                    <w:t xml:space="preserve"> </w:t>
                                  </w:r>
                                  <w:r>
                                    <w:rPr>
                                      <w:sz w:val="20"/>
                                    </w:rPr>
                                    <w:t>European Languages &amp; Cultures</w:t>
                                  </w:r>
                                </w:p>
                              </w:tc>
                              <w:tc>
                                <w:tcPr>
                                  <w:tcW w:w="720" w:type="dxa"/>
                                </w:tcPr>
                                <w:p w14:paraId="31B4F0FA" w14:textId="77777777" w:rsidR="00CE2773" w:rsidRDefault="00CE2773">
                                  <w:pPr>
                                    <w:pStyle w:val="TableParagraph"/>
                                    <w:rPr>
                                      <w:sz w:val="20"/>
                                    </w:rPr>
                                  </w:pPr>
                                </w:p>
                                <w:p w14:paraId="31B4F0FB" w14:textId="77777777" w:rsidR="00CE2773" w:rsidRDefault="001275EB">
                                  <w:pPr>
                                    <w:pStyle w:val="TableParagraph"/>
                                    <w:spacing w:line="210" w:lineRule="exact"/>
                                    <w:ind w:left="108"/>
                                    <w:rPr>
                                      <w:sz w:val="20"/>
                                    </w:rPr>
                                  </w:pPr>
                                  <w:r>
                                    <w:rPr>
                                      <w:spacing w:val="-5"/>
                                      <w:sz w:val="20"/>
                                    </w:rPr>
                                    <w:t>332</w:t>
                                  </w:r>
                                </w:p>
                              </w:tc>
                              <w:tc>
                                <w:tcPr>
                                  <w:tcW w:w="720" w:type="dxa"/>
                                </w:tcPr>
                                <w:p w14:paraId="31B4F0FC" w14:textId="77777777" w:rsidR="00CE2773" w:rsidRDefault="00CE2773">
                                  <w:pPr>
                                    <w:pStyle w:val="TableParagraph"/>
                                    <w:rPr>
                                      <w:sz w:val="20"/>
                                    </w:rPr>
                                  </w:pPr>
                                </w:p>
                                <w:p w14:paraId="31B4F0FD" w14:textId="77777777" w:rsidR="00CE2773" w:rsidRDefault="001275EB">
                                  <w:pPr>
                                    <w:pStyle w:val="TableParagraph"/>
                                    <w:spacing w:line="210" w:lineRule="exact"/>
                                    <w:ind w:left="108"/>
                                    <w:rPr>
                                      <w:sz w:val="20"/>
                                    </w:rPr>
                                  </w:pPr>
                                  <w:r>
                                    <w:rPr>
                                      <w:spacing w:val="-5"/>
                                      <w:sz w:val="20"/>
                                    </w:rPr>
                                    <w:t>244</w:t>
                                  </w:r>
                                </w:p>
                              </w:tc>
                            </w:tr>
                            <w:tr w:rsidR="00CE2773" w14:paraId="31B4F102" w14:textId="77777777">
                              <w:trPr>
                                <w:trHeight w:val="229"/>
                              </w:trPr>
                              <w:tc>
                                <w:tcPr>
                                  <w:tcW w:w="3145" w:type="dxa"/>
                                </w:tcPr>
                                <w:p w14:paraId="31B4F0FF" w14:textId="77777777" w:rsidR="00CE2773" w:rsidRDefault="001275EB">
                                  <w:pPr>
                                    <w:pStyle w:val="TableParagraph"/>
                                    <w:spacing w:line="210" w:lineRule="exact"/>
                                    <w:ind w:left="107"/>
                                    <w:rPr>
                                      <w:sz w:val="20"/>
                                    </w:rPr>
                                  </w:pPr>
                                  <w:r>
                                    <w:rPr>
                                      <w:sz w:val="20"/>
                                    </w:rPr>
                                    <w:t>Southeast</w:t>
                                  </w:r>
                                  <w:r>
                                    <w:rPr>
                                      <w:spacing w:val="-6"/>
                                      <w:sz w:val="20"/>
                                    </w:rPr>
                                    <w:t xml:space="preserve"> </w:t>
                                  </w:r>
                                  <w:r>
                                    <w:rPr>
                                      <w:sz w:val="20"/>
                                    </w:rPr>
                                    <w:t>Asian</w:t>
                                  </w:r>
                                  <w:r>
                                    <w:rPr>
                                      <w:spacing w:val="-2"/>
                                      <w:sz w:val="20"/>
                                    </w:rPr>
                                    <w:t xml:space="preserve"> Studies</w:t>
                                  </w:r>
                                </w:p>
                              </w:tc>
                              <w:tc>
                                <w:tcPr>
                                  <w:tcW w:w="720" w:type="dxa"/>
                                </w:tcPr>
                                <w:p w14:paraId="31B4F100" w14:textId="77777777" w:rsidR="00CE2773" w:rsidRDefault="001275EB">
                                  <w:pPr>
                                    <w:pStyle w:val="TableParagraph"/>
                                    <w:spacing w:line="210" w:lineRule="exact"/>
                                    <w:ind w:left="108"/>
                                    <w:rPr>
                                      <w:sz w:val="20"/>
                                    </w:rPr>
                                  </w:pPr>
                                  <w:r>
                                    <w:rPr>
                                      <w:spacing w:val="-5"/>
                                      <w:sz w:val="20"/>
                                    </w:rPr>
                                    <w:t>14</w:t>
                                  </w:r>
                                </w:p>
                              </w:tc>
                              <w:tc>
                                <w:tcPr>
                                  <w:tcW w:w="720" w:type="dxa"/>
                                </w:tcPr>
                                <w:p w14:paraId="31B4F101" w14:textId="77777777" w:rsidR="00CE2773" w:rsidRDefault="001275EB">
                                  <w:pPr>
                                    <w:pStyle w:val="TableParagraph"/>
                                    <w:spacing w:line="210" w:lineRule="exact"/>
                                    <w:ind w:left="108"/>
                                    <w:rPr>
                                      <w:sz w:val="20"/>
                                    </w:rPr>
                                  </w:pPr>
                                  <w:r>
                                    <w:rPr>
                                      <w:sz w:val="20"/>
                                    </w:rPr>
                                    <w:t>2</w:t>
                                  </w:r>
                                </w:p>
                              </w:tc>
                            </w:tr>
                            <w:tr w:rsidR="00CE2773" w14:paraId="31B4F106" w14:textId="77777777">
                              <w:trPr>
                                <w:trHeight w:val="229"/>
                              </w:trPr>
                              <w:tc>
                                <w:tcPr>
                                  <w:tcW w:w="3145" w:type="dxa"/>
                                </w:tcPr>
                                <w:p w14:paraId="31B4F103" w14:textId="77777777" w:rsidR="00CE2773" w:rsidRDefault="001275EB">
                                  <w:pPr>
                                    <w:pStyle w:val="TableParagraph"/>
                                    <w:spacing w:line="210" w:lineRule="exact"/>
                                    <w:ind w:left="107"/>
                                    <w:rPr>
                                      <w:sz w:val="20"/>
                                    </w:rPr>
                                  </w:pPr>
                                  <w:r>
                                    <w:rPr>
                                      <w:sz w:val="20"/>
                                    </w:rPr>
                                    <w:t>Spanish</w:t>
                                  </w:r>
                                  <w:r>
                                    <w:rPr>
                                      <w:spacing w:val="-4"/>
                                      <w:sz w:val="20"/>
                                    </w:rPr>
                                    <w:t xml:space="preserve"> </w:t>
                                  </w:r>
                                  <w:r>
                                    <w:rPr>
                                      <w:sz w:val="20"/>
                                    </w:rPr>
                                    <w:t>and</w:t>
                                  </w:r>
                                  <w:r>
                                    <w:rPr>
                                      <w:spacing w:val="-3"/>
                                      <w:sz w:val="20"/>
                                    </w:rPr>
                                    <w:t xml:space="preserve"> </w:t>
                                  </w:r>
                                  <w:r>
                                    <w:rPr>
                                      <w:spacing w:val="-2"/>
                                      <w:sz w:val="20"/>
                                    </w:rPr>
                                    <w:t>Portuguese</w:t>
                                  </w:r>
                                </w:p>
                              </w:tc>
                              <w:tc>
                                <w:tcPr>
                                  <w:tcW w:w="720" w:type="dxa"/>
                                </w:tcPr>
                                <w:p w14:paraId="31B4F104" w14:textId="77777777" w:rsidR="00CE2773" w:rsidRDefault="001275EB">
                                  <w:pPr>
                                    <w:pStyle w:val="TableParagraph"/>
                                    <w:spacing w:line="210" w:lineRule="exact"/>
                                    <w:ind w:left="108"/>
                                    <w:rPr>
                                      <w:sz w:val="20"/>
                                    </w:rPr>
                                  </w:pPr>
                                  <w:r>
                                    <w:rPr>
                                      <w:spacing w:val="-4"/>
                                      <w:sz w:val="20"/>
                                    </w:rPr>
                                    <w:t>3285</w:t>
                                  </w:r>
                                </w:p>
                              </w:tc>
                              <w:tc>
                                <w:tcPr>
                                  <w:tcW w:w="720" w:type="dxa"/>
                                </w:tcPr>
                                <w:p w14:paraId="31B4F105" w14:textId="77777777" w:rsidR="00CE2773" w:rsidRDefault="001275EB">
                                  <w:pPr>
                                    <w:pStyle w:val="TableParagraph"/>
                                    <w:spacing w:line="210" w:lineRule="exact"/>
                                    <w:ind w:left="108"/>
                                    <w:rPr>
                                      <w:sz w:val="20"/>
                                    </w:rPr>
                                  </w:pPr>
                                  <w:r>
                                    <w:rPr>
                                      <w:spacing w:val="-5"/>
                                      <w:sz w:val="20"/>
                                    </w:rPr>
                                    <w:t>78</w:t>
                                  </w:r>
                                </w:p>
                              </w:tc>
                            </w:tr>
                            <w:tr w:rsidR="00CE2773" w14:paraId="31B4F10A" w14:textId="77777777">
                              <w:trPr>
                                <w:trHeight w:val="230"/>
                              </w:trPr>
                              <w:tc>
                                <w:tcPr>
                                  <w:tcW w:w="3145" w:type="dxa"/>
                                </w:tcPr>
                                <w:p w14:paraId="31B4F107" w14:textId="77777777" w:rsidR="00CE2773" w:rsidRDefault="001275EB">
                                  <w:pPr>
                                    <w:pStyle w:val="TableParagraph"/>
                                    <w:spacing w:line="210" w:lineRule="exact"/>
                                    <w:ind w:left="107"/>
                                    <w:rPr>
                                      <w:b/>
                                      <w:sz w:val="20"/>
                                    </w:rPr>
                                  </w:pPr>
                                  <w:r>
                                    <w:rPr>
                                      <w:b/>
                                      <w:sz w:val="20"/>
                                    </w:rPr>
                                    <w:t>Total</w:t>
                                  </w:r>
                                  <w:r>
                                    <w:rPr>
                                      <w:b/>
                                      <w:spacing w:val="-5"/>
                                      <w:sz w:val="20"/>
                                    </w:rPr>
                                    <w:t xml:space="preserve"> </w:t>
                                  </w:r>
                                  <w:r>
                                    <w:rPr>
                                      <w:b/>
                                      <w:spacing w:val="-2"/>
                                      <w:sz w:val="20"/>
                                    </w:rPr>
                                    <w:t>Enrollments</w:t>
                                  </w:r>
                                </w:p>
                              </w:tc>
                              <w:tc>
                                <w:tcPr>
                                  <w:tcW w:w="720" w:type="dxa"/>
                                </w:tcPr>
                                <w:p w14:paraId="31B4F108" w14:textId="77777777" w:rsidR="00CE2773" w:rsidRDefault="001275EB">
                                  <w:pPr>
                                    <w:pStyle w:val="TableParagraph"/>
                                    <w:spacing w:line="210" w:lineRule="exact"/>
                                    <w:ind w:left="108"/>
                                    <w:rPr>
                                      <w:b/>
                                      <w:sz w:val="20"/>
                                    </w:rPr>
                                  </w:pPr>
                                  <w:r>
                                    <w:rPr>
                                      <w:b/>
                                      <w:spacing w:val="-2"/>
                                      <w:sz w:val="20"/>
                                    </w:rPr>
                                    <w:t>8,691</w:t>
                                  </w:r>
                                </w:p>
                              </w:tc>
                              <w:tc>
                                <w:tcPr>
                                  <w:tcW w:w="720" w:type="dxa"/>
                                </w:tcPr>
                                <w:p w14:paraId="31B4F109" w14:textId="77777777" w:rsidR="00CE2773" w:rsidRDefault="001275EB">
                                  <w:pPr>
                                    <w:pStyle w:val="TableParagraph"/>
                                    <w:spacing w:line="210" w:lineRule="exact"/>
                                    <w:ind w:left="108"/>
                                    <w:rPr>
                                      <w:b/>
                                      <w:sz w:val="20"/>
                                    </w:rPr>
                                  </w:pPr>
                                  <w:r>
                                    <w:rPr>
                                      <w:b/>
                                      <w:spacing w:val="-4"/>
                                      <w:sz w:val="20"/>
                                    </w:rPr>
                                    <w:t>1296</w:t>
                                  </w:r>
                                </w:p>
                              </w:tc>
                            </w:tr>
                          </w:tbl>
                          <w:p w14:paraId="31B4F10B" w14:textId="77777777" w:rsidR="00CE2773" w:rsidRDefault="00CE27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F09A" id="docshape7" o:spid="_x0000_s1027" type="#_x0000_t202" style="position:absolute;left:0;text-align:left;margin-left:69pt;margin-top:9.2pt;width:235.75pt;height:203.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720"/>
                        <w:gridCol w:w="720"/>
                      </w:tblGrid>
                      <w:tr w:rsidR="00CE2773" w14:paraId="31B4F0CC" w14:textId="77777777">
                        <w:trPr>
                          <w:trHeight w:val="230"/>
                        </w:trPr>
                        <w:tc>
                          <w:tcPr>
                            <w:tcW w:w="4585" w:type="dxa"/>
                            <w:gridSpan w:val="3"/>
                            <w:shd w:val="clear" w:color="auto" w:fill="D0CECE"/>
                          </w:tcPr>
                          <w:p w14:paraId="31B4F0CB" w14:textId="77777777" w:rsidR="00CE2773" w:rsidRDefault="001275EB">
                            <w:pPr>
                              <w:pStyle w:val="TableParagraph"/>
                              <w:spacing w:line="210" w:lineRule="exact"/>
                              <w:ind w:left="107"/>
                              <w:rPr>
                                <w:b/>
                                <w:sz w:val="20"/>
                              </w:rPr>
                            </w:pPr>
                            <w:r>
                              <w:rPr>
                                <w:b/>
                                <w:sz w:val="20"/>
                              </w:rPr>
                              <w:t>Table</w:t>
                            </w:r>
                            <w:r>
                              <w:rPr>
                                <w:b/>
                                <w:spacing w:val="-4"/>
                                <w:sz w:val="20"/>
                              </w:rPr>
                              <w:t xml:space="preserve"> </w:t>
                            </w:r>
                            <w:r>
                              <w:rPr>
                                <w:b/>
                                <w:sz w:val="20"/>
                              </w:rPr>
                              <w:t>B.1</w:t>
                            </w:r>
                            <w:r>
                              <w:rPr>
                                <w:b/>
                                <w:spacing w:val="-5"/>
                                <w:sz w:val="20"/>
                              </w:rPr>
                              <w:t xml:space="preserve"> </w:t>
                            </w:r>
                            <w:r>
                              <w:rPr>
                                <w:b/>
                                <w:sz w:val="20"/>
                              </w:rPr>
                              <w:t>Language</w:t>
                            </w:r>
                            <w:r>
                              <w:rPr>
                                <w:b/>
                                <w:spacing w:val="-5"/>
                                <w:sz w:val="20"/>
                              </w:rPr>
                              <w:t xml:space="preserve"> </w:t>
                            </w:r>
                            <w:r>
                              <w:rPr>
                                <w:b/>
                                <w:sz w:val="20"/>
                              </w:rPr>
                              <w:t>Course</w:t>
                            </w:r>
                            <w:r>
                              <w:rPr>
                                <w:b/>
                                <w:spacing w:val="-6"/>
                                <w:sz w:val="20"/>
                              </w:rPr>
                              <w:t xml:space="preserve"> </w:t>
                            </w:r>
                            <w:r>
                              <w:rPr>
                                <w:b/>
                                <w:sz w:val="20"/>
                              </w:rPr>
                              <w:t>Enrollments</w:t>
                            </w:r>
                            <w:r>
                              <w:rPr>
                                <w:b/>
                                <w:spacing w:val="-4"/>
                                <w:sz w:val="20"/>
                              </w:rPr>
                              <w:t xml:space="preserve"> </w:t>
                            </w:r>
                            <w:r>
                              <w:rPr>
                                <w:b/>
                                <w:spacing w:val="-2"/>
                                <w:sz w:val="20"/>
                              </w:rPr>
                              <w:t>(2020/21)</w:t>
                            </w:r>
                          </w:p>
                        </w:tc>
                      </w:tr>
                      <w:tr w:rsidR="00CE2773" w14:paraId="31B4F0D0" w14:textId="77777777">
                        <w:trPr>
                          <w:trHeight w:val="230"/>
                        </w:trPr>
                        <w:tc>
                          <w:tcPr>
                            <w:tcW w:w="3145" w:type="dxa"/>
                          </w:tcPr>
                          <w:p w14:paraId="31B4F0CD" w14:textId="77777777" w:rsidR="00CE2773" w:rsidRDefault="001275EB">
                            <w:pPr>
                              <w:pStyle w:val="TableParagraph"/>
                              <w:spacing w:line="210" w:lineRule="exact"/>
                              <w:ind w:left="107"/>
                              <w:rPr>
                                <w:b/>
                                <w:sz w:val="20"/>
                              </w:rPr>
                            </w:pPr>
                            <w:r>
                              <w:rPr>
                                <w:b/>
                                <w:spacing w:val="-2"/>
                                <w:sz w:val="20"/>
                              </w:rPr>
                              <w:t>Department</w:t>
                            </w:r>
                          </w:p>
                        </w:tc>
                        <w:tc>
                          <w:tcPr>
                            <w:tcW w:w="720" w:type="dxa"/>
                          </w:tcPr>
                          <w:p w14:paraId="31B4F0CE" w14:textId="77777777" w:rsidR="00CE2773" w:rsidRDefault="001275EB">
                            <w:pPr>
                              <w:pStyle w:val="TableParagraph"/>
                              <w:spacing w:line="210" w:lineRule="exact"/>
                              <w:ind w:left="108"/>
                              <w:rPr>
                                <w:b/>
                                <w:sz w:val="20"/>
                              </w:rPr>
                            </w:pPr>
                            <w:r>
                              <w:rPr>
                                <w:b/>
                                <w:spacing w:val="-5"/>
                                <w:sz w:val="20"/>
                              </w:rPr>
                              <w:t>UG</w:t>
                            </w:r>
                          </w:p>
                        </w:tc>
                        <w:tc>
                          <w:tcPr>
                            <w:tcW w:w="720" w:type="dxa"/>
                          </w:tcPr>
                          <w:p w14:paraId="31B4F0CF" w14:textId="77777777" w:rsidR="00CE2773" w:rsidRDefault="001275EB">
                            <w:pPr>
                              <w:pStyle w:val="TableParagraph"/>
                              <w:spacing w:line="210" w:lineRule="exact"/>
                              <w:ind w:left="108"/>
                              <w:rPr>
                                <w:b/>
                                <w:sz w:val="20"/>
                              </w:rPr>
                            </w:pPr>
                            <w:r>
                              <w:rPr>
                                <w:b/>
                                <w:spacing w:val="-4"/>
                                <w:sz w:val="20"/>
                              </w:rPr>
                              <w:t>Grad</w:t>
                            </w:r>
                          </w:p>
                        </w:tc>
                      </w:tr>
                      <w:tr w:rsidR="00CE2773" w14:paraId="31B4F0D4" w14:textId="77777777">
                        <w:trPr>
                          <w:trHeight w:val="229"/>
                        </w:trPr>
                        <w:tc>
                          <w:tcPr>
                            <w:tcW w:w="3145" w:type="dxa"/>
                          </w:tcPr>
                          <w:p w14:paraId="31B4F0D1" w14:textId="77777777" w:rsidR="00CE2773" w:rsidRDefault="001275EB">
                            <w:pPr>
                              <w:pStyle w:val="TableParagraph"/>
                              <w:spacing w:line="210" w:lineRule="exact"/>
                              <w:ind w:left="107"/>
                              <w:rPr>
                                <w:sz w:val="20"/>
                              </w:rPr>
                            </w:pPr>
                            <w:r>
                              <w:rPr>
                                <w:sz w:val="20"/>
                              </w:rPr>
                              <w:t>African</w:t>
                            </w:r>
                            <w:r>
                              <w:rPr>
                                <w:spacing w:val="-5"/>
                                <w:sz w:val="20"/>
                              </w:rPr>
                              <w:t xml:space="preserve"> </w:t>
                            </w:r>
                            <w:r>
                              <w:rPr>
                                <w:spacing w:val="-2"/>
                                <w:sz w:val="20"/>
                              </w:rPr>
                              <w:t>Studies</w:t>
                            </w:r>
                          </w:p>
                        </w:tc>
                        <w:tc>
                          <w:tcPr>
                            <w:tcW w:w="720" w:type="dxa"/>
                          </w:tcPr>
                          <w:p w14:paraId="31B4F0D2" w14:textId="77777777" w:rsidR="00CE2773" w:rsidRDefault="001275EB">
                            <w:pPr>
                              <w:pStyle w:val="TableParagraph"/>
                              <w:spacing w:line="210" w:lineRule="exact"/>
                              <w:ind w:left="108"/>
                              <w:rPr>
                                <w:sz w:val="20"/>
                              </w:rPr>
                            </w:pPr>
                            <w:r>
                              <w:rPr>
                                <w:spacing w:val="-5"/>
                                <w:sz w:val="20"/>
                              </w:rPr>
                              <w:t>265</w:t>
                            </w:r>
                          </w:p>
                        </w:tc>
                        <w:tc>
                          <w:tcPr>
                            <w:tcW w:w="720" w:type="dxa"/>
                          </w:tcPr>
                          <w:p w14:paraId="31B4F0D3" w14:textId="77777777" w:rsidR="00CE2773" w:rsidRDefault="001275EB">
                            <w:pPr>
                              <w:pStyle w:val="TableParagraph"/>
                              <w:spacing w:line="210" w:lineRule="exact"/>
                              <w:ind w:left="108"/>
                              <w:rPr>
                                <w:sz w:val="20"/>
                              </w:rPr>
                            </w:pPr>
                            <w:r>
                              <w:rPr>
                                <w:spacing w:val="-5"/>
                                <w:sz w:val="20"/>
                              </w:rPr>
                              <w:t>41</w:t>
                            </w:r>
                          </w:p>
                        </w:tc>
                      </w:tr>
                      <w:tr w:rsidR="00CE2773" w14:paraId="31B4F0D8" w14:textId="77777777">
                        <w:trPr>
                          <w:trHeight w:val="230"/>
                        </w:trPr>
                        <w:tc>
                          <w:tcPr>
                            <w:tcW w:w="3145" w:type="dxa"/>
                          </w:tcPr>
                          <w:p w14:paraId="31B4F0D5" w14:textId="77777777" w:rsidR="00CE2773" w:rsidRDefault="001275EB">
                            <w:pPr>
                              <w:pStyle w:val="TableParagraph"/>
                              <w:spacing w:line="210" w:lineRule="exact"/>
                              <w:ind w:left="107"/>
                              <w:rPr>
                                <w:sz w:val="20"/>
                              </w:rPr>
                            </w:pPr>
                            <w:r>
                              <w:rPr>
                                <w:sz w:val="20"/>
                              </w:rPr>
                              <w:t>Central</w:t>
                            </w:r>
                            <w:r>
                              <w:rPr>
                                <w:spacing w:val="-6"/>
                                <w:sz w:val="20"/>
                              </w:rPr>
                              <w:t xml:space="preserve"> </w:t>
                            </w:r>
                            <w:r>
                              <w:rPr>
                                <w:sz w:val="20"/>
                              </w:rPr>
                              <w:t>Eurasian</w:t>
                            </w:r>
                            <w:r>
                              <w:rPr>
                                <w:spacing w:val="-4"/>
                                <w:sz w:val="20"/>
                              </w:rPr>
                              <w:t xml:space="preserve"> </w:t>
                            </w:r>
                            <w:r>
                              <w:rPr>
                                <w:spacing w:val="-2"/>
                                <w:sz w:val="20"/>
                              </w:rPr>
                              <w:t>Studies</w:t>
                            </w:r>
                          </w:p>
                        </w:tc>
                        <w:tc>
                          <w:tcPr>
                            <w:tcW w:w="720" w:type="dxa"/>
                          </w:tcPr>
                          <w:p w14:paraId="31B4F0D6" w14:textId="77777777" w:rsidR="00CE2773" w:rsidRDefault="001275EB">
                            <w:pPr>
                              <w:pStyle w:val="TableParagraph"/>
                              <w:spacing w:line="210" w:lineRule="exact"/>
                              <w:ind w:left="108"/>
                              <w:rPr>
                                <w:sz w:val="20"/>
                              </w:rPr>
                            </w:pPr>
                            <w:r>
                              <w:rPr>
                                <w:spacing w:val="-5"/>
                                <w:sz w:val="20"/>
                              </w:rPr>
                              <w:t>274</w:t>
                            </w:r>
                          </w:p>
                        </w:tc>
                        <w:tc>
                          <w:tcPr>
                            <w:tcW w:w="720" w:type="dxa"/>
                          </w:tcPr>
                          <w:p w14:paraId="31B4F0D7" w14:textId="77777777" w:rsidR="00CE2773" w:rsidRDefault="001275EB">
                            <w:pPr>
                              <w:pStyle w:val="TableParagraph"/>
                              <w:spacing w:line="210" w:lineRule="exact"/>
                              <w:ind w:left="108"/>
                              <w:rPr>
                                <w:sz w:val="20"/>
                              </w:rPr>
                            </w:pPr>
                            <w:r>
                              <w:rPr>
                                <w:spacing w:val="-5"/>
                                <w:sz w:val="20"/>
                              </w:rPr>
                              <w:t>301</w:t>
                            </w:r>
                          </w:p>
                        </w:tc>
                      </w:tr>
                      <w:tr w:rsidR="00CE2773" w14:paraId="31B4F0DC" w14:textId="77777777">
                        <w:trPr>
                          <w:trHeight w:val="230"/>
                        </w:trPr>
                        <w:tc>
                          <w:tcPr>
                            <w:tcW w:w="3145" w:type="dxa"/>
                          </w:tcPr>
                          <w:p w14:paraId="31B4F0D9" w14:textId="77777777" w:rsidR="00CE2773" w:rsidRDefault="001275EB">
                            <w:pPr>
                              <w:pStyle w:val="TableParagraph"/>
                              <w:spacing w:line="210" w:lineRule="exact"/>
                              <w:ind w:left="107"/>
                              <w:rPr>
                                <w:sz w:val="20"/>
                              </w:rPr>
                            </w:pPr>
                            <w:r>
                              <w:rPr>
                                <w:sz w:val="20"/>
                              </w:rPr>
                              <w:t>East</w:t>
                            </w:r>
                            <w:r>
                              <w:rPr>
                                <w:spacing w:val="-4"/>
                                <w:sz w:val="20"/>
                              </w:rPr>
                              <w:t xml:space="preserve"> </w:t>
                            </w:r>
                            <w:r>
                              <w:rPr>
                                <w:sz w:val="20"/>
                              </w:rPr>
                              <w:t>Asian</w:t>
                            </w:r>
                            <w:r>
                              <w:rPr>
                                <w:spacing w:val="-2"/>
                                <w:sz w:val="20"/>
                              </w:rPr>
                              <w:t xml:space="preserve"> </w:t>
                            </w:r>
                            <w:r>
                              <w:rPr>
                                <w:sz w:val="20"/>
                              </w:rPr>
                              <w:t>Languages</w:t>
                            </w:r>
                            <w:r>
                              <w:rPr>
                                <w:spacing w:val="-4"/>
                                <w:sz w:val="20"/>
                              </w:rPr>
                              <w:t xml:space="preserve"> </w:t>
                            </w:r>
                            <w:r>
                              <w:rPr>
                                <w:sz w:val="20"/>
                              </w:rPr>
                              <w:t>&amp;</w:t>
                            </w:r>
                            <w:r>
                              <w:rPr>
                                <w:spacing w:val="-2"/>
                                <w:sz w:val="20"/>
                              </w:rPr>
                              <w:t xml:space="preserve"> Cultures</w:t>
                            </w:r>
                          </w:p>
                        </w:tc>
                        <w:tc>
                          <w:tcPr>
                            <w:tcW w:w="720" w:type="dxa"/>
                          </w:tcPr>
                          <w:p w14:paraId="31B4F0DA" w14:textId="77777777" w:rsidR="00CE2773" w:rsidRDefault="001275EB">
                            <w:pPr>
                              <w:pStyle w:val="TableParagraph"/>
                              <w:spacing w:line="210" w:lineRule="exact"/>
                              <w:ind w:left="108"/>
                              <w:rPr>
                                <w:sz w:val="20"/>
                              </w:rPr>
                            </w:pPr>
                            <w:r>
                              <w:rPr>
                                <w:spacing w:val="-4"/>
                                <w:sz w:val="20"/>
                              </w:rPr>
                              <w:t>1542</w:t>
                            </w:r>
                          </w:p>
                        </w:tc>
                        <w:tc>
                          <w:tcPr>
                            <w:tcW w:w="720" w:type="dxa"/>
                          </w:tcPr>
                          <w:p w14:paraId="31B4F0DB" w14:textId="77777777" w:rsidR="00CE2773" w:rsidRDefault="001275EB">
                            <w:pPr>
                              <w:pStyle w:val="TableParagraph"/>
                              <w:spacing w:line="210" w:lineRule="exact"/>
                              <w:ind w:left="108"/>
                              <w:rPr>
                                <w:sz w:val="20"/>
                              </w:rPr>
                            </w:pPr>
                            <w:r>
                              <w:rPr>
                                <w:spacing w:val="-5"/>
                                <w:sz w:val="20"/>
                              </w:rPr>
                              <w:t>131</w:t>
                            </w:r>
                          </w:p>
                        </w:tc>
                      </w:tr>
                      <w:tr w:rsidR="00CE2773" w14:paraId="31B4F0E0" w14:textId="77777777">
                        <w:trPr>
                          <w:trHeight w:val="229"/>
                        </w:trPr>
                        <w:tc>
                          <w:tcPr>
                            <w:tcW w:w="3145" w:type="dxa"/>
                          </w:tcPr>
                          <w:p w14:paraId="31B4F0DD" w14:textId="77777777" w:rsidR="00CE2773" w:rsidRDefault="001275EB">
                            <w:pPr>
                              <w:pStyle w:val="TableParagraph"/>
                              <w:spacing w:line="210" w:lineRule="exact"/>
                              <w:ind w:left="107"/>
                              <w:rPr>
                                <w:sz w:val="20"/>
                              </w:rPr>
                            </w:pPr>
                            <w:r>
                              <w:rPr>
                                <w:sz w:val="20"/>
                              </w:rPr>
                              <w:t>European</w:t>
                            </w:r>
                            <w:r>
                              <w:rPr>
                                <w:spacing w:val="-5"/>
                                <w:sz w:val="20"/>
                              </w:rPr>
                              <w:t xml:space="preserve"> </w:t>
                            </w:r>
                            <w:r>
                              <w:rPr>
                                <w:spacing w:val="-2"/>
                                <w:sz w:val="20"/>
                              </w:rPr>
                              <w:t>Studies</w:t>
                            </w:r>
                          </w:p>
                        </w:tc>
                        <w:tc>
                          <w:tcPr>
                            <w:tcW w:w="720" w:type="dxa"/>
                          </w:tcPr>
                          <w:p w14:paraId="31B4F0DE" w14:textId="77777777" w:rsidR="00CE2773" w:rsidRDefault="001275EB">
                            <w:pPr>
                              <w:pStyle w:val="TableParagraph"/>
                              <w:spacing w:line="210" w:lineRule="exact"/>
                              <w:ind w:left="108"/>
                              <w:rPr>
                                <w:sz w:val="20"/>
                              </w:rPr>
                            </w:pPr>
                            <w:r>
                              <w:rPr>
                                <w:spacing w:val="-5"/>
                                <w:sz w:val="20"/>
                              </w:rPr>
                              <w:t>55</w:t>
                            </w:r>
                          </w:p>
                        </w:tc>
                        <w:tc>
                          <w:tcPr>
                            <w:tcW w:w="720" w:type="dxa"/>
                          </w:tcPr>
                          <w:p w14:paraId="31B4F0DF" w14:textId="77777777" w:rsidR="00CE2773" w:rsidRDefault="001275EB">
                            <w:pPr>
                              <w:pStyle w:val="TableParagraph"/>
                              <w:spacing w:line="210" w:lineRule="exact"/>
                              <w:ind w:left="108"/>
                              <w:rPr>
                                <w:sz w:val="20"/>
                              </w:rPr>
                            </w:pPr>
                            <w:r>
                              <w:rPr>
                                <w:sz w:val="20"/>
                              </w:rPr>
                              <w:t>3</w:t>
                            </w:r>
                          </w:p>
                        </w:tc>
                      </w:tr>
                      <w:tr w:rsidR="00CE2773" w14:paraId="31B4F0E4" w14:textId="77777777">
                        <w:trPr>
                          <w:trHeight w:val="230"/>
                        </w:trPr>
                        <w:tc>
                          <w:tcPr>
                            <w:tcW w:w="3145" w:type="dxa"/>
                          </w:tcPr>
                          <w:p w14:paraId="31B4F0E1" w14:textId="77777777" w:rsidR="00CE2773" w:rsidRDefault="001275EB">
                            <w:pPr>
                              <w:pStyle w:val="TableParagraph"/>
                              <w:spacing w:line="210" w:lineRule="exact"/>
                              <w:ind w:left="107"/>
                              <w:rPr>
                                <w:sz w:val="20"/>
                              </w:rPr>
                            </w:pPr>
                            <w:r>
                              <w:rPr>
                                <w:sz w:val="20"/>
                              </w:rPr>
                              <w:t>French</w:t>
                            </w:r>
                            <w:r>
                              <w:rPr>
                                <w:spacing w:val="-4"/>
                                <w:sz w:val="20"/>
                              </w:rPr>
                              <w:t xml:space="preserve"> </w:t>
                            </w:r>
                            <w:r>
                              <w:rPr>
                                <w:sz w:val="20"/>
                              </w:rPr>
                              <w:t>and</w:t>
                            </w:r>
                            <w:r>
                              <w:rPr>
                                <w:spacing w:val="-3"/>
                                <w:sz w:val="20"/>
                              </w:rPr>
                              <w:t xml:space="preserve"> </w:t>
                            </w:r>
                            <w:r>
                              <w:rPr>
                                <w:spacing w:val="-2"/>
                                <w:sz w:val="20"/>
                              </w:rPr>
                              <w:t>Italian</w:t>
                            </w:r>
                          </w:p>
                        </w:tc>
                        <w:tc>
                          <w:tcPr>
                            <w:tcW w:w="720" w:type="dxa"/>
                          </w:tcPr>
                          <w:p w14:paraId="31B4F0E2" w14:textId="77777777" w:rsidR="00CE2773" w:rsidRDefault="001275EB">
                            <w:pPr>
                              <w:pStyle w:val="TableParagraph"/>
                              <w:spacing w:line="210" w:lineRule="exact"/>
                              <w:ind w:left="108"/>
                              <w:rPr>
                                <w:sz w:val="20"/>
                              </w:rPr>
                            </w:pPr>
                            <w:r>
                              <w:rPr>
                                <w:spacing w:val="-4"/>
                                <w:sz w:val="20"/>
                              </w:rPr>
                              <w:t>1911</w:t>
                            </w:r>
                          </w:p>
                        </w:tc>
                        <w:tc>
                          <w:tcPr>
                            <w:tcW w:w="720" w:type="dxa"/>
                          </w:tcPr>
                          <w:p w14:paraId="31B4F0E3" w14:textId="77777777" w:rsidR="00CE2773" w:rsidRDefault="001275EB">
                            <w:pPr>
                              <w:pStyle w:val="TableParagraph"/>
                              <w:spacing w:line="210" w:lineRule="exact"/>
                              <w:ind w:left="108"/>
                              <w:rPr>
                                <w:sz w:val="20"/>
                              </w:rPr>
                            </w:pPr>
                            <w:r>
                              <w:rPr>
                                <w:spacing w:val="-5"/>
                                <w:sz w:val="20"/>
                              </w:rPr>
                              <w:t>196</w:t>
                            </w:r>
                          </w:p>
                        </w:tc>
                      </w:tr>
                      <w:tr w:rsidR="00CE2773" w14:paraId="31B4F0E8" w14:textId="77777777">
                        <w:trPr>
                          <w:trHeight w:val="230"/>
                        </w:trPr>
                        <w:tc>
                          <w:tcPr>
                            <w:tcW w:w="3145" w:type="dxa"/>
                          </w:tcPr>
                          <w:p w14:paraId="31B4F0E5" w14:textId="77777777" w:rsidR="00CE2773" w:rsidRDefault="001275EB">
                            <w:pPr>
                              <w:pStyle w:val="TableParagraph"/>
                              <w:spacing w:line="210" w:lineRule="exact"/>
                              <w:ind w:left="107"/>
                              <w:rPr>
                                <w:sz w:val="20"/>
                              </w:rPr>
                            </w:pPr>
                            <w:r>
                              <w:rPr>
                                <w:sz w:val="20"/>
                              </w:rPr>
                              <w:t>Germanic</w:t>
                            </w:r>
                            <w:r>
                              <w:rPr>
                                <w:spacing w:val="-4"/>
                                <w:sz w:val="20"/>
                              </w:rPr>
                              <w:t xml:space="preserve"> </w:t>
                            </w:r>
                            <w:r>
                              <w:rPr>
                                <w:spacing w:val="-2"/>
                                <w:sz w:val="20"/>
                              </w:rPr>
                              <w:t>Languages</w:t>
                            </w:r>
                          </w:p>
                        </w:tc>
                        <w:tc>
                          <w:tcPr>
                            <w:tcW w:w="720" w:type="dxa"/>
                          </w:tcPr>
                          <w:p w14:paraId="31B4F0E6" w14:textId="77777777" w:rsidR="00CE2773" w:rsidRDefault="001275EB">
                            <w:pPr>
                              <w:pStyle w:val="TableParagraph"/>
                              <w:spacing w:line="210" w:lineRule="exact"/>
                              <w:ind w:left="108"/>
                              <w:rPr>
                                <w:sz w:val="20"/>
                              </w:rPr>
                            </w:pPr>
                            <w:r>
                              <w:rPr>
                                <w:spacing w:val="-5"/>
                                <w:sz w:val="20"/>
                              </w:rPr>
                              <w:t>560</w:t>
                            </w:r>
                          </w:p>
                        </w:tc>
                        <w:tc>
                          <w:tcPr>
                            <w:tcW w:w="720" w:type="dxa"/>
                          </w:tcPr>
                          <w:p w14:paraId="31B4F0E7" w14:textId="77777777" w:rsidR="00CE2773" w:rsidRDefault="001275EB">
                            <w:pPr>
                              <w:pStyle w:val="TableParagraph"/>
                              <w:spacing w:line="210" w:lineRule="exact"/>
                              <w:ind w:left="108"/>
                              <w:rPr>
                                <w:sz w:val="20"/>
                              </w:rPr>
                            </w:pPr>
                            <w:r>
                              <w:rPr>
                                <w:spacing w:val="-5"/>
                                <w:sz w:val="20"/>
                              </w:rPr>
                              <w:t>87</w:t>
                            </w:r>
                          </w:p>
                        </w:tc>
                      </w:tr>
                      <w:tr w:rsidR="00CE2773" w14:paraId="31B4F0EC" w14:textId="77777777">
                        <w:trPr>
                          <w:trHeight w:val="229"/>
                        </w:trPr>
                        <w:tc>
                          <w:tcPr>
                            <w:tcW w:w="3145" w:type="dxa"/>
                          </w:tcPr>
                          <w:p w14:paraId="31B4F0E9" w14:textId="77777777" w:rsidR="00CE2773" w:rsidRDefault="001275EB">
                            <w:pPr>
                              <w:pStyle w:val="TableParagraph"/>
                              <w:spacing w:line="210" w:lineRule="exact"/>
                              <w:ind w:left="107"/>
                              <w:rPr>
                                <w:sz w:val="20"/>
                              </w:rPr>
                            </w:pPr>
                            <w:r>
                              <w:rPr>
                                <w:sz w:val="20"/>
                              </w:rPr>
                              <w:t>India</w:t>
                            </w:r>
                            <w:r>
                              <w:rPr>
                                <w:spacing w:val="-4"/>
                                <w:sz w:val="20"/>
                              </w:rPr>
                              <w:t xml:space="preserve"> </w:t>
                            </w:r>
                            <w:r>
                              <w:rPr>
                                <w:spacing w:val="-2"/>
                                <w:sz w:val="20"/>
                              </w:rPr>
                              <w:t>Studies</w:t>
                            </w:r>
                          </w:p>
                        </w:tc>
                        <w:tc>
                          <w:tcPr>
                            <w:tcW w:w="720" w:type="dxa"/>
                          </w:tcPr>
                          <w:p w14:paraId="31B4F0EA" w14:textId="77777777" w:rsidR="00CE2773" w:rsidRDefault="001275EB">
                            <w:pPr>
                              <w:pStyle w:val="TableParagraph"/>
                              <w:spacing w:line="210" w:lineRule="exact"/>
                              <w:ind w:left="108"/>
                              <w:rPr>
                                <w:sz w:val="20"/>
                              </w:rPr>
                            </w:pPr>
                            <w:r>
                              <w:rPr>
                                <w:spacing w:val="-5"/>
                                <w:sz w:val="20"/>
                              </w:rPr>
                              <w:t>42</w:t>
                            </w:r>
                          </w:p>
                        </w:tc>
                        <w:tc>
                          <w:tcPr>
                            <w:tcW w:w="720" w:type="dxa"/>
                          </w:tcPr>
                          <w:p w14:paraId="31B4F0EB" w14:textId="77777777" w:rsidR="00CE2773" w:rsidRDefault="001275EB">
                            <w:pPr>
                              <w:pStyle w:val="TableParagraph"/>
                              <w:spacing w:line="210" w:lineRule="exact"/>
                              <w:ind w:left="108"/>
                              <w:rPr>
                                <w:sz w:val="20"/>
                              </w:rPr>
                            </w:pPr>
                            <w:r>
                              <w:rPr>
                                <w:sz w:val="20"/>
                              </w:rPr>
                              <w:t>8</w:t>
                            </w:r>
                          </w:p>
                        </w:tc>
                      </w:tr>
                      <w:tr w:rsidR="00CE2773" w14:paraId="31B4F0F0" w14:textId="77777777">
                        <w:trPr>
                          <w:trHeight w:val="230"/>
                        </w:trPr>
                        <w:tc>
                          <w:tcPr>
                            <w:tcW w:w="3145" w:type="dxa"/>
                          </w:tcPr>
                          <w:p w14:paraId="31B4F0ED" w14:textId="77777777" w:rsidR="00CE2773" w:rsidRDefault="001275EB">
                            <w:pPr>
                              <w:pStyle w:val="TableParagraph"/>
                              <w:spacing w:line="210" w:lineRule="exact"/>
                              <w:ind w:left="107"/>
                              <w:rPr>
                                <w:sz w:val="20"/>
                              </w:rPr>
                            </w:pPr>
                            <w:r>
                              <w:rPr>
                                <w:sz w:val="20"/>
                              </w:rPr>
                              <w:t>Jewish</w:t>
                            </w:r>
                            <w:r>
                              <w:rPr>
                                <w:spacing w:val="-5"/>
                                <w:sz w:val="20"/>
                              </w:rPr>
                              <w:t xml:space="preserve"> </w:t>
                            </w:r>
                            <w:r>
                              <w:rPr>
                                <w:spacing w:val="-2"/>
                                <w:sz w:val="20"/>
                              </w:rPr>
                              <w:t>Studies</w:t>
                            </w:r>
                          </w:p>
                        </w:tc>
                        <w:tc>
                          <w:tcPr>
                            <w:tcW w:w="720" w:type="dxa"/>
                          </w:tcPr>
                          <w:p w14:paraId="31B4F0EE" w14:textId="77777777" w:rsidR="00CE2773" w:rsidRDefault="001275EB">
                            <w:pPr>
                              <w:pStyle w:val="TableParagraph"/>
                              <w:spacing w:line="210" w:lineRule="exact"/>
                              <w:ind w:left="108"/>
                              <w:rPr>
                                <w:sz w:val="20"/>
                              </w:rPr>
                            </w:pPr>
                            <w:r>
                              <w:rPr>
                                <w:spacing w:val="-5"/>
                                <w:sz w:val="20"/>
                              </w:rPr>
                              <w:t>76</w:t>
                            </w:r>
                          </w:p>
                        </w:tc>
                        <w:tc>
                          <w:tcPr>
                            <w:tcW w:w="720" w:type="dxa"/>
                          </w:tcPr>
                          <w:p w14:paraId="31B4F0EF" w14:textId="77777777" w:rsidR="00CE2773" w:rsidRDefault="001275EB">
                            <w:pPr>
                              <w:pStyle w:val="TableParagraph"/>
                              <w:spacing w:line="210" w:lineRule="exact"/>
                              <w:ind w:left="108"/>
                              <w:rPr>
                                <w:sz w:val="20"/>
                              </w:rPr>
                            </w:pPr>
                            <w:r>
                              <w:rPr>
                                <w:spacing w:val="-5"/>
                                <w:sz w:val="20"/>
                              </w:rPr>
                              <w:t>38</w:t>
                            </w:r>
                          </w:p>
                        </w:tc>
                      </w:tr>
                      <w:tr w:rsidR="00CE2773" w14:paraId="31B4F0F4" w14:textId="77777777">
                        <w:trPr>
                          <w:trHeight w:val="230"/>
                        </w:trPr>
                        <w:tc>
                          <w:tcPr>
                            <w:tcW w:w="3145" w:type="dxa"/>
                          </w:tcPr>
                          <w:p w14:paraId="31B4F0F1" w14:textId="77777777" w:rsidR="00CE2773" w:rsidRDefault="001275EB">
                            <w:pPr>
                              <w:pStyle w:val="TableParagraph"/>
                              <w:spacing w:line="210" w:lineRule="exact"/>
                              <w:ind w:left="107"/>
                              <w:rPr>
                                <w:sz w:val="20"/>
                              </w:rPr>
                            </w:pPr>
                            <w:r>
                              <w:rPr>
                                <w:sz w:val="20"/>
                              </w:rPr>
                              <w:t>Latin</w:t>
                            </w:r>
                            <w:r>
                              <w:rPr>
                                <w:spacing w:val="-4"/>
                                <w:sz w:val="20"/>
                              </w:rPr>
                              <w:t xml:space="preserve"> </w:t>
                            </w:r>
                            <w:r>
                              <w:rPr>
                                <w:sz w:val="20"/>
                              </w:rPr>
                              <w:t>American</w:t>
                            </w:r>
                            <w:r>
                              <w:rPr>
                                <w:spacing w:val="-3"/>
                                <w:sz w:val="20"/>
                              </w:rPr>
                              <w:t xml:space="preserve"> </w:t>
                            </w:r>
                            <w:r>
                              <w:rPr>
                                <w:spacing w:val="-2"/>
                                <w:sz w:val="20"/>
                              </w:rPr>
                              <w:t>Studies</w:t>
                            </w:r>
                          </w:p>
                        </w:tc>
                        <w:tc>
                          <w:tcPr>
                            <w:tcW w:w="720" w:type="dxa"/>
                          </w:tcPr>
                          <w:p w14:paraId="31B4F0F2" w14:textId="77777777" w:rsidR="00CE2773" w:rsidRDefault="001275EB">
                            <w:pPr>
                              <w:pStyle w:val="TableParagraph"/>
                              <w:spacing w:line="210" w:lineRule="exact"/>
                              <w:ind w:left="108"/>
                              <w:rPr>
                                <w:sz w:val="20"/>
                              </w:rPr>
                            </w:pPr>
                            <w:r>
                              <w:rPr>
                                <w:spacing w:val="-5"/>
                                <w:sz w:val="20"/>
                              </w:rPr>
                              <w:t>10</w:t>
                            </w:r>
                          </w:p>
                        </w:tc>
                        <w:tc>
                          <w:tcPr>
                            <w:tcW w:w="720" w:type="dxa"/>
                          </w:tcPr>
                          <w:p w14:paraId="31B4F0F3" w14:textId="77777777" w:rsidR="00CE2773" w:rsidRDefault="001275EB">
                            <w:pPr>
                              <w:pStyle w:val="TableParagraph"/>
                              <w:spacing w:line="210" w:lineRule="exact"/>
                              <w:ind w:left="108"/>
                              <w:rPr>
                                <w:sz w:val="20"/>
                              </w:rPr>
                            </w:pPr>
                            <w:r>
                              <w:rPr>
                                <w:sz w:val="20"/>
                              </w:rPr>
                              <w:t>2</w:t>
                            </w:r>
                          </w:p>
                        </w:tc>
                      </w:tr>
                      <w:tr w:rsidR="00CE2773" w14:paraId="31B4F0F8" w14:textId="77777777">
                        <w:trPr>
                          <w:trHeight w:val="229"/>
                        </w:trPr>
                        <w:tc>
                          <w:tcPr>
                            <w:tcW w:w="3145" w:type="dxa"/>
                          </w:tcPr>
                          <w:p w14:paraId="31B4F0F5" w14:textId="77777777" w:rsidR="00CE2773" w:rsidRDefault="001275EB">
                            <w:pPr>
                              <w:pStyle w:val="TableParagraph"/>
                              <w:spacing w:line="210" w:lineRule="exact"/>
                              <w:ind w:left="107"/>
                              <w:rPr>
                                <w:sz w:val="20"/>
                              </w:rPr>
                            </w:pPr>
                            <w:r>
                              <w:rPr>
                                <w:sz w:val="20"/>
                              </w:rPr>
                              <w:t>Near</w:t>
                            </w:r>
                            <w:r>
                              <w:rPr>
                                <w:spacing w:val="-5"/>
                                <w:sz w:val="20"/>
                              </w:rPr>
                              <w:t xml:space="preserve"> </w:t>
                            </w:r>
                            <w:r>
                              <w:rPr>
                                <w:sz w:val="20"/>
                              </w:rPr>
                              <w:t>Eastern</w:t>
                            </w:r>
                            <w:r>
                              <w:rPr>
                                <w:spacing w:val="-2"/>
                                <w:sz w:val="20"/>
                              </w:rPr>
                              <w:t xml:space="preserve"> </w:t>
                            </w:r>
                            <w:r>
                              <w:rPr>
                                <w:sz w:val="20"/>
                              </w:rPr>
                              <w:t>Languages</w:t>
                            </w:r>
                            <w:r>
                              <w:rPr>
                                <w:spacing w:val="-4"/>
                                <w:sz w:val="20"/>
                              </w:rPr>
                              <w:t xml:space="preserve"> </w:t>
                            </w:r>
                            <w:r>
                              <w:rPr>
                                <w:sz w:val="20"/>
                              </w:rPr>
                              <w:t>&amp;</w:t>
                            </w:r>
                            <w:r>
                              <w:rPr>
                                <w:spacing w:val="-3"/>
                                <w:sz w:val="20"/>
                              </w:rPr>
                              <w:t xml:space="preserve"> </w:t>
                            </w:r>
                            <w:r>
                              <w:rPr>
                                <w:spacing w:val="-2"/>
                                <w:sz w:val="20"/>
                              </w:rPr>
                              <w:t>Cultures</w:t>
                            </w:r>
                          </w:p>
                        </w:tc>
                        <w:tc>
                          <w:tcPr>
                            <w:tcW w:w="720" w:type="dxa"/>
                          </w:tcPr>
                          <w:p w14:paraId="31B4F0F6" w14:textId="77777777" w:rsidR="00CE2773" w:rsidRDefault="001275EB">
                            <w:pPr>
                              <w:pStyle w:val="TableParagraph"/>
                              <w:spacing w:line="210" w:lineRule="exact"/>
                              <w:ind w:left="108"/>
                              <w:rPr>
                                <w:sz w:val="20"/>
                              </w:rPr>
                            </w:pPr>
                            <w:r>
                              <w:rPr>
                                <w:spacing w:val="-5"/>
                                <w:sz w:val="20"/>
                              </w:rPr>
                              <w:t>325</w:t>
                            </w:r>
                          </w:p>
                        </w:tc>
                        <w:tc>
                          <w:tcPr>
                            <w:tcW w:w="720" w:type="dxa"/>
                          </w:tcPr>
                          <w:p w14:paraId="31B4F0F7" w14:textId="77777777" w:rsidR="00CE2773" w:rsidRDefault="001275EB">
                            <w:pPr>
                              <w:pStyle w:val="TableParagraph"/>
                              <w:spacing w:line="210" w:lineRule="exact"/>
                              <w:ind w:left="108"/>
                              <w:rPr>
                                <w:sz w:val="20"/>
                              </w:rPr>
                            </w:pPr>
                            <w:r>
                              <w:rPr>
                                <w:spacing w:val="-5"/>
                                <w:sz w:val="20"/>
                              </w:rPr>
                              <w:t>165</w:t>
                            </w:r>
                          </w:p>
                        </w:tc>
                      </w:tr>
                      <w:tr w:rsidR="00CE2773" w14:paraId="31B4F0FE" w14:textId="77777777">
                        <w:trPr>
                          <w:trHeight w:val="460"/>
                        </w:trPr>
                        <w:tc>
                          <w:tcPr>
                            <w:tcW w:w="3145" w:type="dxa"/>
                          </w:tcPr>
                          <w:p w14:paraId="31B4F0F9" w14:textId="77777777" w:rsidR="00CE2773" w:rsidRDefault="001275EB">
                            <w:pPr>
                              <w:pStyle w:val="TableParagraph"/>
                              <w:spacing w:line="230" w:lineRule="atLeast"/>
                              <w:ind w:left="107" w:right="47"/>
                              <w:rPr>
                                <w:sz w:val="20"/>
                              </w:rPr>
                            </w:pPr>
                            <w:r>
                              <w:rPr>
                                <w:sz w:val="20"/>
                              </w:rPr>
                              <w:t>Slavic</w:t>
                            </w:r>
                            <w:r>
                              <w:rPr>
                                <w:spacing w:val="-12"/>
                                <w:sz w:val="20"/>
                              </w:rPr>
                              <w:t xml:space="preserve"> </w:t>
                            </w:r>
                            <w:r>
                              <w:rPr>
                                <w:sz w:val="20"/>
                              </w:rPr>
                              <w:t>&amp;</w:t>
                            </w:r>
                            <w:r>
                              <w:rPr>
                                <w:spacing w:val="-13"/>
                                <w:sz w:val="20"/>
                              </w:rPr>
                              <w:t xml:space="preserve"> </w:t>
                            </w:r>
                            <w:r>
                              <w:rPr>
                                <w:sz w:val="20"/>
                              </w:rPr>
                              <w:t>Eastern</w:t>
                            </w:r>
                            <w:r>
                              <w:rPr>
                                <w:spacing w:val="-12"/>
                                <w:sz w:val="20"/>
                              </w:rPr>
                              <w:t xml:space="preserve"> </w:t>
                            </w:r>
                            <w:r>
                              <w:rPr>
                                <w:sz w:val="20"/>
                              </w:rPr>
                              <w:t>European Languages &amp; Cultures</w:t>
                            </w:r>
                          </w:p>
                        </w:tc>
                        <w:tc>
                          <w:tcPr>
                            <w:tcW w:w="720" w:type="dxa"/>
                          </w:tcPr>
                          <w:p w14:paraId="31B4F0FA" w14:textId="77777777" w:rsidR="00CE2773" w:rsidRDefault="00CE2773">
                            <w:pPr>
                              <w:pStyle w:val="TableParagraph"/>
                              <w:rPr>
                                <w:sz w:val="20"/>
                              </w:rPr>
                            </w:pPr>
                          </w:p>
                          <w:p w14:paraId="31B4F0FB" w14:textId="77777777" w:rsidR="00CE2773" w:rsidRDefault="001275EB">
                            <w:pPr>
                              <w:pStyle w:val="TableParagraph"/>
                              <w:spacing w:line="210" w:lineRule="exact"/>
                              <w:ind w:left="108"/>
                              <w:rPr>
                                <w:sz w:val="20"/>
                              </w:rPr>
                            </w:pPr>
                            <w:r>
                              <w:rPr>
                                <w:spacing w:val="-5"/>
                                <w:sz w:val="20"/>
                              </w:rPr>
                              <w:t>332</w:t>
                            </w:r>
                          </w:p>
                        </w:tc>
                        <w:tc>
                          <w:tcPr>
                            <w:tcW w:w="720" w:type="dxa"/>
                          </w:tcPr>
                          <w:p w14:paraId="31B4F0FC" w14:textId="77777777" w:rsidR="00CE2773" w:rsidRDefault="00CE2773">
                            <w:pPr>
                              <w:pStyle w:val="TableParagraph"/>
                              <w:rPr>
                                <w:sz w:val="20"/>
                              </w:rPr>
                            </w:pPr>
                          </w:p>
                          <w:p w14:paraId="31B4F0FD" w14:textId="77777777" w:rsidR="00CE2773" w:rsidRDefault="001275EB">
                            <w:pPr>
                              <w:pStyle w:val="TableParagraph"/>
                              <w:spacing w:line="210" w:lineRule="exact"/>
                              <w:ind w:left="108"/>
                              <w:rPr>
                                <w:sz w:val="20"/>
                              </w:rPr>
                            </w:pPr>
                            <w:r>
                              <w:rPr>
                                <w:spacing w:val="-5"/>
                                <w:sz w:val="20"/>
                              </w:rPr>
                              <w:t>244</w:t>
                            </w:r>
                          </w:p>
                        </w:tc>
                      </w:tr>
                      <w:tr w:rsidR="00CE2773" w14:paraId="31B4F102" w14:textId="77777777">
                        <w:trPr>
                          <w:trHeight w:val="229"/>
                        </w:trPr>
                        <w:tc>
                          <w:tcPr>
                            <w:tcW w:w="3145" w:type="dxa"/>
                          </w:tcPr>
                          <w:p w14:paraId="31B4F0FF" w14:textId="77777777" w:rsidR="00CE2773" w:rsidRDefault="001275EB">
                            <w:pPr>
                              <w:pStyle w:val="TableParagraph"/>
                              <w:spacing w:line="210" w:lineRule="exact"/>
                              <w:ind w:left="107"/>
                              <w:rPr>
                                <w:sz w:val="20"/>
                              </w:rPr>
                            </w:pPr>
                            <w:r>
                              <w:rPr>
                                <w:sz w:val="20"/>
                              </w:rPr>
                              <w:t>Southeast</w:t>
                            </w:r>
                            <w:r>
                              <w:rPr>
                                <w:spacing w:val="-6"/>
                                <w:sz w:val="20"/>
                              </w:rPr>
                              <w:t xml:space="preserve"> </w:t>
                            </w:r>
                            <w:r>
                              <w:rPr>
                                <w:sz w:val="20"/>
                              </w:rPr>
                              <w:t>Asian</w:t>
                            </w:r>
                            <w:r>
                              <w:rPr>
                                <w:spacing w:val="-2"/>
                                <w:sz w:val="20"/>
                              </w:rPr>
                              <w:t xml:space="preserve"> Studies</w:t>
                            </w:r>
                          </w:p>
                        </w:tc>
                        <w:tc>
                          <w:tcPr>
                            <w:tcW w:w="720" w:type="dxa"/>
                          </w:tcPr>
                          <w:p w14:paraId="31B4F100" w14:textId="77777777" w:rsidR="00CE2773" w:rsidRDefault="001275EB">
                            <w:pPr>
                              <w:pStyle w:val="TableParagraph"/>
                              <w:spacing w:line="210" w:lineRule="exact"/>
                              <w:ind w:left="108"/>
                              <w:rPr>
                                <w:sz w:val="20"/>
                              </w:rPr>
                            </w:pPr>
                            <w:r>
                              <w:rPr>
                                <w:spacing w:val="-5"/>
                                <w:sz w:val="20"/>
                              </w:rPr>
                              <w:t>14</w:t>
                            </w:r>
                          </w:p>
                        </w:tc>
                        <w:tc>
                          <w:tcPr>
                            <w:tcW w:w="720" w:type="dxa"/>
                          </w:tcPr>
                          <w:p w14:paraId="31B4F101" w14:textId="77777777" w:rsidR="00CE2773" w:rsidRDefault="001275EB">
                            <w:pPr>
                              <w:pStyle w:val="TableParagraph"/>
                              <w:spacing w:line="210" w:lineRule="exact"/>
                              <w:ind w:left="108"/>
                              <w:rPr>
                                <w:sz w:val="20"/>
                              </w:rPr>
                            </w:pPr>
                            <w:r>
                              <w:rPr>
                                <w:sz w:val="20"/>
                              </w:rPr>
                              <w:t>2</w:t>
                            </w:r>
                          </w:p>
                        </w:tc>
                      </w:tr>
                      <w:tr w:rsidR="00CE2773" w14:paraId="31B4F106" w14:textId="77777777">
                        <w:trPr>
                          <w:trHeight w:val="229"/>
                        </w:trPr>
                        <w:tc>
                          <w:tcPr>
                            <w:tcW w:w="3145" w:type="dxa"/>
                          </w:tcPr>
                          <w:p w14:paraId="31B4F103" w14:textId="77777777" w:rsidR="00CE2773" w:rsidRDefault="001275EB">
                            <w:pPr>
                              <w:pStyle w:val="TableParagraph"/>
                              <w:spacing w:line="210" w:lineRule="exact"/>
                              <w:ind w:left="107"/>
                              <w:rPr>
                                <w:sz w:val="20"/>
                              </w:rPr>
                            </w:pPr>
                            <w:r>
                              <w:rPr>
                                <w:sz w:val="20"/>
                              </w:rPr>
                              <w:t>Spanish</w:t>
                            </w:r>
                            <w:r>
                              <w:rPr>
                                <w:spacing w:val="-4"/>
                                <w:sz w:val="20"/>
                              </w:rPr>
                              <w:t xml:space="preserve"> </w:t>
                            </w:r>
                            <w:r>
                              <w:rPr>
                                <w:sz w:val="20"/>
                              </w:rPr>
                              <w:t>and</w:t>
                            </w:r>
                            <w:r>
                              <w:rPr>
                                <w:spacing w:val="-3"/>
                                <w:sz w:val="20"/>
                              </w:rPr>
                              <w:t xml:space="preserve"> </w:t>
                            </w:r>
                            <w:r>
                              <w:rPr>
                                <w:spacing w:val="-2"/>
                                <w:sz w:val="20"/>
                              </w:rPr>
                              <w:t>Portuguese</w:t>
                            </w:r>
                          </w:p>
                        </w:tc>
                        <w:tc>
                          <w:tcPr>
                            <w:tcW w:w="720" w:type="dxa"/>
                          </w:tcPr>
                          <w:p w14:paraId="31B4F104" w14:textId="77777777" w:rsidR="00CE2773" w:rsidRDefault="001275EB">
                            <w:pPr>
                              <w:pStyle w:val="TableParagraph"/>
                              <w:spacing w:line="210" w:lineRule="exact"/>
                              <w:ind w:left="108"/>
                              <w:rPr>
                                <w:sz w:val="20"/>
                              </w:rPr>
                            </w:pPr>
                            <w:r>
                              <w:rPr>
                                <w:spacing w:val="-4"/>
                                <w:sz w:val="20"/>
                              </w:rPr>
                              <w:t>3285</w:t>
                            </w:r>
                          </w:p>
                        </w:tc>
                        <w:tc>
                          <w:tcPr>
                            <w:tcW w:w="720" w:type="dxa"/>
                          </w:tcPr>
                          <w:p w14:paraId="31B4F105" w14:textId="77777777" w:rsidR="00CE2773" w:rsidRDefault="001275EB">
                            <w:pPr>
                              <w:pStyle w:val="TableParagraph"/>
                              <w:spacing w:line="210" w:lineRule="exact"/>
                              <w:ind w:left="108"/>
                              <w:rPr>
                                <w:sz w:val="20"/>
                              </w:rPr>
                            </w:pPr>
                            <w:r>
                              <w:rPr>
                                <w:spacing w:val="-5"/>
                                <w:sz w:val="20"/>
                              </w:rPr>
                              <w:t>78</w:t>
                            </w:r>
                          </w:p>
                        </w:tc>
                      </w:tr>
                      <w:tr w:rsidR="00CE2773" w14:paraId="31B4F10A" w14:textId="77777777">
                        <w:trPr>
                          <w:trHeight w:val="230"/>
                        </w:trPr>
                        <w:tc>
                          <w:tcPr>
                            <w:tcW w:w="3145" w:type="dxa"/>
                          </w:tcPr>
                          <w:p w14:paraId="31B4F107" w14:textId="77777777" w:rsidR="00CE2773" w:rsidRDefault="001275EB">
                            <w:pPr>
                              <w:pStyle w:val="TableParagraph"/>
                              <w:spacing w:line="210" w:lineRule="exact"/>
                              <w:ind w:left="107"/>
                              <w:rPr>
                                <w:b/>
                                <w:sz w:val="20"/>
                              </w:rPr>
                            </w:pPr>
                            <w:r>
                              <w:rPr>
                                <w:b/>
                                <w:sz w:val="20"/>
                              </w:rPr>
                              <w:t>Total</w:t>
                            </w:r>
                            <w:r>
                              <w:rPr>
                                <w:b/>
                                <w:spacing w:val="-5"/>
                                <w:sz w:val="20"/>
                              </w:rPr>
                              <w:t xml:space="preserve"> </w:t>
                            </w:r>
                            <w:r>
                              <w:rPr>
                                <w:b/>
                                <w:spacing w:val="-2"/>
                                <w:sz w:val="20"/>
                              </w:rPr>
                              <w:t>Enrollments</w:t>
                            </w:r>
                          </w:p>
                        </w:tc>
                        <w:tc>
                          <w:tcPr>
                            <w:tcW w:w="720" w:type="dxa"/>
                          </w:tcPr>
                          <w:p w14:paraId="31B4F108" w14:textId="77777777" w:rsidR="00CE2773" w:rsidRDefault="001275EB">
                            <w:pPr>
                              <w:pStyle w:val="TableParagraph"/>
                              <w:spacing w:line="210" w:lineRule="exact"/>
                              <w:ind w:left="108"/>
                              <w:rPr>
                                <w:b/>
                                <w:sz w:val="20"/>
                              </w:rPr>
                            </w:pPr>
                            <w:r>
                              <w:rPr>
                                <w:b/>
                                <w:spacing w:val="-2"/>
                                <w:sz w:val="20"/>
                              </w:rPr>
                              <w:t>8,691</w:t>
                            </w:r>
                          </w:p>
                        </w:tc>
                        <w:tc>
                          <w:tcPr>
                            <w:tcW w:w="720" w:type="dxa"/>
                          </w:tcPr>
                          <w:p w14:paraId="31B4F109" w14:textId="77777777" w:rsidR="00CE2773" w:rsidRDefault="001275EB">
                            <w:pPr>
                              <w:pStyle w:val="TableParagraph"/>
                              <w:spacing w:line="210" w:lineRule="exact"/>
                              <w:ind w:left="108"/>
                              <w:rPr>
                                <w:b/>
                                <w:sz w:val="20"/>
                              </w:rPr>
                            </w:pPr>
                            <w:r>
                              <w:rPr>
                                <w:b/>
                                <w:spacing w:val="-4"/>
                                <w:sz w:val="20"/>
                              </w:rPr>
                              <w:t>1296</w:t>
                            </w:r>
                          </w:p>
                        </w:tc>
                      </w:tr>
                    </w:tbl>
                    <w:p w14:paraId="31B4F10B" w14:textId="77777777" w:rsidR="00CE2773" w:rsidRDefault="00CE2773">
                      <w:pPr>
                        <w:pStyle w:val="BodyText"/>
                      </w:pPr>
                    </w:p>
                  </w:txbxContent>
                </v:textbox>
                <w10:wrap anchorx="page"/>
              </v:shape>
            </w:pict>
          </mc:Fallback>
        </mc:AlternateContent>
      </w:r>
      <w:r>
        <w:t>Asian,</w:t>
      </w:r>
      <w:r>
        <w:rPr>
          <w:spacing w:val="-2"/>
        </w:rPr>
        <w:t xml:space="preserve"> </w:t>
      </w:r>
      <w:r>
        <w:t>Middle</w:t>
      </w:r>
      <w:r>
        <w:rPr>
          <w:spacing w:val="-1"/>
        </w:rPr>
        <w:t xml:space="preserve"> </w:t>
      </w:r>
      <w:r>
        <w:t>Eastern,</w:t>
      </w:r>
      <w:r>
        <w:rPr>
          <w:spacing w:val="-3"/>
        </w:rPr>
        <w:t xml:space="preserve"> </w:t>
      </w:r>
      <w:r>
        <w:t>and</w:t>
      </w:r>
      <w:r>
        <w:rPr>
          <w:spacing w:val="-1"/>
        </w:rPr>
        <w:t xml:space="preserve"> </w:t>
      </w:r>
      <w:r>
        <w:rPr>
          <w:spacing w:val="-2"/>
        </w:rPr>
        <w:t>Central</w:t>
      </w:r>
    </w:p>
    <w:p w14:paraId="31B4EC08" w14:textId="77777777" w:rsidR="00CE2773" w:rsidRDefault="00CE2773">
      <w:pPr>
        <w:pStyle w:val="BodyText"/>
      </w:pPr>
    </w:p>
    <w:p w14:paraId="31B4EC09" w14:textId="77777777" w:rsidR="00CE2773" w:rsidRDefault="001275EB">
      <w:pPr>
        <w:pStyle w:val="BodyText"/>
        <w:spacing w:line="480" w:lineRule="auto"/>
        <w:ind w:left="5614" w:right="1110"/>
      </w:pPr>
      <w:r>
        <w:t>American</w:t>
      </w:r>
      <w:r>
        <w:rPr>
          <w:spacing w:val="-7"/>
        </w:rPr>
        <w:t xml:space="preserve"> </w:t>
      </w:r>
      <w:r>
        <w:t>LCTLs</w:t>
      </w:r>
      <w:r>
        <w:rPr>
          <w:spacing w:val="-7"/>
        </w:rPr>
        <w:t xml:space="preserve"> </w:t>
      </w:r>
      <w:r>
        <w:t>to</w:t>
      </w:r>
      <w:r>
        <w:rPr>
          <w:spacing w:val="-7"/>
        </w:rPr>
        <w:t xml:space="preserve"> </w:t>
      </w:r>
      <w:r>
        <w:t>UG</w:t>
      </w:r>
      <w:r>
        <w:rPr>
          <w:spacing w:val="-7"/>
        </w:rPr>
        <w:t xml:space="preserve"> </w:t>
      </w:r>
      <w:r>
        <w:t>and</w:t>
      </w:r>
      <w:r>
        <w:rPr>
          <w:spacing w:val="-7"/>
        </w:rPr>
        <w:t xml:space="preserve"> </w:t>
      </w:r>
      <w:r>
        <w:t>graduate</w:t>
      </w:r>
      <w:r>
        <w:rPr>
          <w:spacing w:val="-7"/>
        </w:rPr>
        <w:t xml:space="preserve"> </w:t>
      </w:r>
      <w:r>
        <w:t>students and professionals using proficiency- and standards-based approaches. The LW will begin introducing novel summer courses in 2022</w:t>
      </w:r>
      <w:r>
        <w:rPr>
          <w:spacing w:val="-3"/>
        </w:rPr>
        <w:t xml:space="preserve"> </w:t>
      </w:r>
      <w:r>
        <w:t>that</w:t>
      </w:r>
      <w:r>
        <w:rPr>
          <w:spacing w:val="-3"/>
        </w:rPr>
        <w:t xml:space="preserve"> </w:t>
      </w:r>
      <w:r>
        <w:t>combine</w:t>
      </w:r>
      <w:r>
        <w:rPr>
          <w:spacing w:val="-3"/>
        </w:rPr>
        <w:t xml:space="preserve"> </w:t>
      </w:r>
      <w:r>
        <w:t>a</w:t>
      </w:r>
      <w:r>
        <w:rPr>
          <w:spacing w:val="-4"/>
        </w:rPr>
        <w:t xml:space="preserve"> </w:t>
      </w:r>
      <w:r>
        <w:t>month</w:t>
      </w:r>
      <w:r>
        <w:rPr>
          <w:spacing w:val="-3"/>
        </w:rPr>
        <w:t xml:space="preserve"> </w:t>
      </w:r>
      <w:r>
        <w:t>of</w:t>
      </w:r>
      <w:r>
        <w:rPr>
          <w:spacing w:val="-3"/>
        </w:rPr>
        <w:t xml:space="preserve"> </w:t>
      </w:r>
      <w:r>
        <w:t>intensive</w:t>
      </w:r>
      <w:r>
        <w:rPr>
          <w:spacing w:val="-3"/>
        </w:rPr>
        <w:t xml:space="preserve"> </w:t>
      </w:r>
      <w:r>
        <w:t>online instruction and a month of in-country immersion</w:t>
      </w:r>
      <w:r>
        <w:rPr>
          <w:spacing w:val="-8"/>
        </w:rPr>
        <w:t xml:space="preserve"> </w:t>
      </w:r>
      <w:r>
        <w:t>with</w:t>
      </w:r>
      <w:r>
        <w:rPr>
          <w:spacing w:val="-6"/>
        </w:rPr>
        <w:t xml:space="preserve"> </w:t>
      </w:r>
      <w:r>
        <w:t>a</w:t>
      </w:r>
      <w:r>
        <w:rPr>
          <w:spacing w:val="-6"/>
        </w:rPr>
        <w:t xml:space="preserve"> </w:t>
      </w:r>
      <w:r>
        <w:t>unified</w:t>
      </w:r>
      <w:r>
        <w:rPr>
          <w:spacing w:val="-6"/>
        </w:rPr>
        <w:t xml:space="preserve"> </w:t>
      </w:r>
      <w:r>
        <w:t>curriculum</w:t>
      </w:r>
      <w:r>
        <w:rPr>
          <w:spacing w:val="-6"/>
        </w:rPr>
        <w:t xml:space="preserve"> </w:t>
      </w:r>
      <w:r>
        <w:t>deli</w:t>
      </w:r>
      <w:r>
        <w:t>vered</w:t>
      </w:r>
    </w:p>
    <w:p w14:paraId="31B4EC0A" w14:textId="77777777" w:rsidR="00CE2773" w:rsidRDefault="001275EB">
      <w:pPr>
        <w:pStyle w:val="BodyText"/>
        <w:spacing w:before="1" w:line="480" w:lineRule="auto"/>
        <w:ind w:left="839" w:right="1110"/>
      </w:pPr>
      <w:r>
        <w:t xml:space="preserve">by a single instructor. The LW also hosts the Language Training Center to train language instructors to deliver critical language and regional expertise courses to the Armed Forces. Due to the deep commitment to language learning at IU, all of CGC’s </w:t>
      </w:r>
      <w:r>
        <w:t>proposed FLAS languages (Arabic, Bamana, Chinese (Mandarin), Hindi, Italian, Japanese, Korean, Persian, Portuguese, Russian,</w:t>
      </w:r>
      <w:r>
        <w:rPr>
          <w:spacing w:val="-3"/>
        </w:rPr>
        <w:t xml:space="preserve"> </w:t>
      </w:r>
      <w:r>
        <w:t>Swahili,</w:t>
      </w:r>
      <w:r>
        <w:rPr>
          <w:spacing w:val="-3"/>
        </w:rPr>
        <w:t xml:space="preserve"> </w:t>
      </w:r>
      <w:r>
        <w:t>Turkish,</w:t>
      </w:r>
      <w:r>
        <w:rPr>
          <w:spacing w:val="-3"/>
        </w:rPr>
        <w:t xml:space="preserve"> </w:t>
      </w:r>
      <w:r>
        <w:t>and</w:t>
      </w:r>
      <w:r>
        <w:rPr>
          <w:spacing w:val="-3"/>
        </w:rPr>
        <w:t xml:space="preserve"> </w:t>
      </w:r>
      <w:r>
        <w:t>Urdu)</w:t>
      </w:r>
      <w:r>
        <w:rPr>
          <w:spacing w:val="-4"/>
        </w:rPr>
        <w:t xml:space="preserve"> </w:t>
      </w:r>
      <w:r>
        <w:t>are</w:t>
      </w:r>
      <w:r>
        <w:rPr>
          <w:spacing w:val="-3"/>
        </w:rPr>
        <w:t xml:space="preserve"> </w:t>
      </w:r>
      <w:r>
        <w:t>offered</w:t>
      </w:r>
      <w:r>
        <w:rPr>
          <w:spacing w:val="-5"/>
        </w:rPr>
        <w:t xml:space="preserve"> </w:t>
      </w:r>
      <w:r>
        <w:t>through</w:t>
      </w:r>
      <w:r>
        <w:rPr>
          <w:spacing w:val="-3"/>
        </w:rPr>
        <w:t xml:space="preserve"> </w:t>
      </w:r>
      <w:r>
        <w:t>advanced</w:t>
      </w:r>
      <w:r>
        <w:rPr>
          <w:spacing w:val="-3"/>
        </w:rPr>
        <w:t xml:space="preserve"> </w:t>
      </w:r>
      <w:r>
        <w:t>levels</w:t>
      </w:r>
      <w:r>
        <w:rPr>
          <w:spacing w:val="-4"/>
        </w:rPr>
        <w:t xml:space="preserve"> </w:t>
      </w:r>
      <w:r>
        <w:t>and</w:t>
      </w:r>
      <w:r>
        <w:rPr>
          <w:spacing w:val="-3"/>
        </w:rPr>
        <w:t xml:space="preserve"> </w:t>
      </w:r>
      <w:r>
        <w:t>are</w:t>
      </w:r>
      <w:r>
        <w:rPr>
          <w:spacing w:val="-4"/>
        </w:rPr>
        <w:t xml:space="preserve"> </w:t>
      </w:r>
      <w:r>
        <w:t>taught</w:t>
      </w:r>
      <w:r>
        <w:rPr>
          <w:spacing w:val="-3"/>
        </w:rPr>
        <w:t xml:space="preserve"> </w:t>
      </w:r>
      <w:r>
        <w:t>by</w:t>
      </w:r>
      <w:r>
        <w:rPr>
          <w:spacing w:val="-3"/>
        </w:rPr>
        <w:t xml:space="preserve"> </w:t>
      </w:r>
      <w:r>
        <w:t>full- time instructors who are</w:t>
      </w:r>
      <w:r>
        <w:rPr>
          <w:spacing w:val="-1"/>
        </w:rPr>
        <w:t xml:space="preserve"> </w:t>
      </w:r>
      <w:r>
        <w:t>trained in profici</w:t>
      </w:r>
      <w:r>
        <w:t>ency-based teaching</w:t>
      </w:r>
      <w:r>
        <w:rPr>
          <w:spacing w:val="-2"/>
        </w:rPr>
        <w:t xml:space="preserve"> </w:t>
      </w:r>
      <w:r>
        <w:t>and utilize</w:t>
      </w:r>
      <w:r>
        <w:rPr>
          <w:spacing w:val="-1"/>
        </w:rPr>
        <w:t xml:space="preserve"> </w:t>
      </w:r>
      <w:r>
        <w:t>innovative pedagogies in their language classroom.</w:t>
      </w:r>
    </w:p>
    <w:p w14:paraId="31B4EC0B" w14:textId="77777777" w:rsidR="00CE2773" w:rsidRDefault="001275EB">
      <w:pPr>
        <w:pStyle w:val="ListParagraph"/>
        <w:numPr>
          <w:ilvl w:val="2"/>
          <w:numId w:val="26"/>
        </w:numPr>
        <w:tabs>
          <w:tab w:val="left" w:pos="1300"/>
        </w:tabs>
        <w:spacing w:line="480" w:lineRule="auto"/>
        <w:ind w:left="839" w:right="1053" w:firstLine="0"/>
        <w:rPr>
          <w:sz w:val="24"/>
        </w:rPr>
      </w:pPr>
      <w:r>
        <w:rPr>
          <w:b/>
          <w:sz w:val="24"/>
        </w:rPr>
        <w:t xml:space="preserve">Advanced Language Offerings and Languages Courses in other Disciplines: </w:t>
      </w:r>
      <w:r>
        <w:rPr>
          <w:sz w:val="24"/>
        </w:rPr>
        <w:t xml:space="preserve">In AY 20- 21 and 21-22, IU offered 56 modern world languages, of which 37 were available at advanced </w:t>
      </w:r>
      <w:r>
        <w:rPr>
          <w:sz w:val="24"/>
        </w:rPr>
        <w:t>levels. In total, there were 56 languages in 1</w:t>
      </w:r>
      <w:r>
        <w:rPr>
          <w:sz w:val="24"/>
          <w:vertAlign w:val="superscript"/>
        </w:rPr>
        <w:t>st</w:t>
      </w:r>
      <w:r>
        <w:rPr>
          <w:sz w:val="24"/>
        </w:rPr>
        <w:t>-year courses; 52 in 2</w:t>
      </w:r>
      <w:r>
        <w:rPr>
          <w:sz w:val="24"/>
          <w:vertAlign w:val="superscript"/>
        </w:rPr>
        <w:t>nd</w:t>
      </w:r>
      <w:r>
        <w:rPr>
          <w:sz w:val="24"/>
        </w:rPr>
        <w:t>-year courses; 37 3</w:t>
      </w:r>
      <w:r>
        <w:rPr>
          <w:sz w:val="24"/>
          <w:vertAlign w:val="superscript"/>
        </w:rPr>
        <w:t>rd</w:t>
      </w:r>
      <w:r>
        <w:rPr>
          <w:sz w:val="24"/>
        </w:rPr>
        <w:t>-year courses; and 34 in 4</w:t>
      </w:r>
      <w:r>
        <w:rPr>
          <w:sz w:val="24"/>
          <w:vertAlign w:val="superscript"/>
        </w:rPr>
        <w:t>th</w:t>
      </w:r>
      <w:r>
        <w:rPr>
          <w:sz w:val="24"/>
        </w:rPr>
        <w:t>-year or beyond courses. IU’s Language Flagship programs in Arabic, Chinese,</w:t>
      </w:r>
      <w:r>
        <w:rPr>
          <w:spacing w:val="-4"/>
          <w:sz w:val="24"/>
        </w:rPr>
        <w:t xml:space="preserve"> </w:t>
      </w:r>
      <w:r>
        <w:rPr>
          <w:sz w:val="24"/>
        </w:rPr>
        <w:t>and</w:t>
      </w:r>
      <w:r>
        <w:rPr>
          <w:spacing w:val="-4"/>
          <w:sz w:val="24"/>
        </w:rPr>
        <w:t xml:space="preserve"> </w:t>
      </w:r>
      <w:r>
        <w:rPr>
          <w:sz w:val="24"/>
        </w:rPr>
        <w:t>Russian,</w:t>
      </w:r>
      <w:r>
        <w:rPr>
          <w:spacing w:val="-4"/>
          <w:sz w:val="24"/>
        </w:rPr>
        <w:t xml:space="preserve"> </w:t>
      </w:r>
      <w:r>
        <w:rPr>
          <w:sz w:val="24"/>
        </w:rPr>
        <w:t>offer</w:t>
      </w:r>
      <w:r>
        <w:rPr>
          <w:spacing w:val="-5"/>
          <w:sz w:val="24"/>
        </w:rPr>
        <w:t xml:space="preserve"> </w:t>
      </w:r>
      <w:r>
        <w:rPr>
          <w:sz w:val="24"/>
        </w:rPr>
        <w:t>advanced</w:t>
      </w:r>
      <w:r>
        <w:rPr>
          <w:spacing w:val="-4"/>
          <w:sz w:val="24"/>
        </w:rPr>
        <w:t xml:space="preserve"> </w:t>
      </w:r>
      <w:r>
        <w:rPr>
          <w:sz w:val="24"/>
        </w:rPr>
        <w:t>language</w:t>
      </w:r>
      <w:r>
        <w:rPr>
          <w:spacing w:val="-4"/>
          <w:sz w:val="24"/>
        </w:rPr>
        <w:t xml:space="preserve"> </w:t>
      </w:r>
      <w:r>
        <w:rPr>
          <w:sz w:val="24"/>
        </w:rPr>
        <w:t>study,</w:t>
      </w:r>
      <w:r>
        <w:rPr>
          <w:spacing w:val="-4"/>
          <w:sz w:val="24"/>
        </w:rPr>
        <w:t xml:space="preserve"> </w:t>
      </w:r>
      <w:r>
        <w:rPr>
          <w:sz w:val="24"/>
        </w:rPr>
        <w:t>international</w:t>
      </w:r>
      <w:r>
        <w:rPr>
          <w:spacing w:val="-4"/>
          <w:sz w:val="24"/>
        </w:rPr>
        <w:t xml:space="preserve"> </w:t>
      </w:r>
      <w:r>
        <w:rPr>
          <w:sz w:val="24"/>
        </w:rPr>
        <w:t>internships,</w:t>
      </w:r>
      <w:r>
        <w:rPr>
          <w:spacing w:val="-4"/>
          <w:sz w:val="24"/>
        </w:rPr>
        <w:t xml:space="preserve"> </w:t>
      </w:r>
      <w:r>
        <w:rPr>
          <w:sz w:val="24"/>
        </w:rPr>
        <w:t>and</w:t>
      </w:r>
      <w:r>
        <w:rPr>
          <w:spacing w:val="-4"/>
          <w:sz w:val="24"/>
        </w:rPr>
        <w:t xml:space="preserve"> </w:t>
      </w:r>
      <w:r>
        <w:rPr>
          <w:sz w:val="24"/>
        </w:rPr>
        <w:t>study</w:t>
      </w:r>
      <w:r>
        <w:rPr>
          <w:spacing w:val="-4"/>
          <w:sz w:val="24"/>
        </w:rPr>
        <w:t xml:space="preserve"> </w:t>
      </w:r>
      <w:r>
        <w:rPr>
          <w:sz w:val="24"/>
        </w:rPr>
        <w:t>abroad for students to achieve professional language proficiency in areas critical to U.S. security and business interests. Informal language discussion tables hosted by departments and programs support 32 languages. Al</w:t>
      </w:r>
      <w:r>
        <w:rPr>
          <w:sz w:val="24"/>
        </w:rPr>
        <w:t>l proposed FLAS languages are offered at a minimum of three years.</w:t>
      </w:r>
    </w:p>
    <w:p w14:paraId="31B4EC0C"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0D" w14:textId="77777777" w:rsidR="00CE2773" w:rsidRDefault="00CE2773">
      <w:pPr>
        <w:pStyle w:val="BodyText"/>
        <w:rPr>
          <w:sz w:val="20"/>
        </w:rPr>
      </w:pPr>
    </w:p>
    <w:p w14:paraId="31B4EC0E" w14:textId="77777777" w:rsidR="00CE2773" w:rsidRDefault="00CE2773">
      <w:pPr>
        <w:pStyle w:val="BodyText"/>
        <w:spacing w:before="7"/>
        <w:rPr>
          <w:sz w:val="20"/>
        </w:rPr>
      </w:pPr>
    </w:p>
    <w:p w14:paraId="31B4EC0F" w14:textId="77777777" w:rsidR="00CE2773" w:rsidRDefault="001275EB">
      <w:pPr>
        <w:pStyle w:val="BodyText"/>
        <w:spacing w:line="480" w:lineRule="auto"/>
        <w:ind w:left="840" w:right="1052"/>
      </w:pPr>
      <w:r>
        <w:rPr>
          <w:b/>
        </w:rPr>
        <w:t xml:space="preserve">Languages in the Disciplines: </w:t>
      </w:r>
      <w:r>
        <w:t>IU offerings of content courses in world languages include Arabic Women, Business Russian, Chinese for the Social Sciences, and Theater in Port</w:t>
      </w:r>
      <w:r>
        <w:t>uguese. Discussion</w:t>
      </w:r>
      <w:r>
        <w:rPr>
          <w:spacing w:val="-3"/>
        </w:rPr>
        <w:t xml:space="preserve"> </w:t>
      </w:r>
      <w:r>
        <w:t>sections</w:t>
      </w:r>
      <w:r>
        <w:rPr>
          <w:spacing w:val="-3"/>
        </w:rPr>
        <w:t xml:space="preserve"> </w:t>
      </w:r>
      <w:r>
        <w:t>in</w:t>
      </w:r>
      <w:r>
        <w:rPr>
          <w:spacing w:val="-3"/>
        </w:rPr>
        <w:t xml:space="preserve"> </w:t>
      </w:r>
      <w:r>
        <w:t>Arabic,</w:t>
      </w:r>
      <w:r>
        <w:rPr>
          <w:spacing w:val="-3"/>
        </w:rPr>
        <w:t xml:space="preserve"> </w:t>
      </w:r>
      <w:r>
        <w:t>Chinese,</w:t>
      </w:r>
      <w:r>
        <w:rPr>
          <w:spacing w:val="-3"/>
        </w:rPr>
        <w:t xml:space="preserve"> </w:t>
      </w:r>
      <w:r>
        <w:t>and</w:t>
      </w:r>
      <w:r>
        <w:rPr>
          <w:spacing w:val="-3"/>
        </w:rPr>
        <w:t xml:space="preserve"> </w:t>
      </w:r>
      <w:r>
        <w:t>Russian</w:t>
      </w:r>
      <w:r>
        <w:rPr>
          <w:spacing w:val="-3"/>
        </w:rPr>
        <w:t xml:space="preserve"> </w:t>
      </w:r>
      <w:r>
        <w:t>are</w:t>
      </w:r>
      <w:r>
        <w:rPr>
          <w:spacing w:val="-3"/>
        </w:rPr>
        <w:t xml:space="preserve"> </w:t>
      </w:r>
      <w:r>
        <w:t>further</w:t>
      </w:r>
      <w:r>
        <w:rPr>
          <w:spacing w:val="-3"/>
        </w:rPr>
        <w:t xml:space="preserve"> </w:t>
      </w:r>
      <w:r>
        <w:t>supported</w:t>
      </w:r>
      <w:r>
        <w:rPr>
          <w:spacing w:val="-5"/>
        </w:rPr>
        <w:t xml:space="preserve"> </w:t>
      </w:r>
      <w:r>
        <w:t>by</w:t>
      </w:r>
      <w:r>
        <w:rPr>
          <w:spacing w:val="-3"/>
        </w:rPr>
        <w:t xml:space="preserve"> </w:t>
      </w:r>
      <w:r>
        <w:t>Flagship</w:t>
      </w:r>
      <w:r>
        <w:rPr>
          <w:spacing w:val="-5"/>
        </w:rPr>
        <w:t xml:space="preserve"> </w:t>
      </w:r>
      <w:r>
        <w:t xml:space="preserve">Programs, which provide content courses or sections where disciplinary content is discussed in the target language. Study abroad programs are offered in Chinese, </w:t>
      </w:r>
      <w:r>
        <w:t>Arabic, Spanish, French, German, Japanese, Hungarian, and Russian. CGC has supported a Global Environmental Issues course in Russian as well as other Language Across Curriculum courses in Arabic and Spanish.</w:t>
      </w:r>
    </w:p>
    <w:p w14:paraId="31B4EC10" w14:textId="77777777" w:rsidR="00CE2773" w:rsidRDefault="001275EB">
      <w:pPr>
        <w:pStyle w:val="ListParagraph"/>
        <w:numPr>
          <w:ilvl w:val="2"/>
          <w:numId w:val="26"/>
        </w:numPr>
        <w:tabs>
          <w:tab w:val="left" w:pos="1300"/>
        </w:tabs>
        <w:spacing w:before="1" w:line="480" w:lineRule="auto"/>
        <w:ind w:right="1213" w:firstLine="0"/>
        <w:rPr>
          <w:sz w:val="24"/>
        </w:rPr>
      </w:pPr>
      <w:r>
        <w:rPr>
          <w:b/>
          <w:sz w:val="24"/>
        </w:rPr>
        <w:t>Language</w:t>
      </w:r>
      <w:r>
        <w:rPr>
          <w:b/>
          <w:spacing w:val="-3"/>
          <w:sz w:val="24"/>
        </w:rPr>
        <w:t xml:space="preserve"> </w:t>
      </w:r>
      <w:r>
        <w:rPr>
          <w:b/>
          <w:sz w:val="24"/>
        </w:rPr>
        <w:t>Faculty:</w:t>
      </w:r>
      <w:r>
        <w:rPr>
          <w:b/>
          <w:spacing w:val="-3"/>
          <w:sz w:val="24"/>
        </w:rPr>
        <w:t xml:space="preserve"> </w:t>
      </w:r>
      <w:r>
        <w:rPr>
          <w:sz w:val="24"/>
        </w:rPr>
        <w:t>More</w:t>
      </w:r>
      <w:r>
        <w:rPr>
          <w:spacing w:val="-4"/>
          <w:sz w:val="24"/>
        </w:rPr>
        <w:t xml:space="preserve"> </w:t>
      </w:r>
      <w:r>
        <w:rPr>
          <w:sz w:val="24"/>
        </w:rPr>
        <w:t>than</w:t>
      </w:r>
      <w:r>
        <w:rPr>
          <w:spacing w:val="-5"/>
          <w:sz w:val="24"/>
        </w:rPr>
        <w:t xml:space="preserve"> </w:t>
      </w:r>
      <w:r>
        <w:rPr>
          <w:sz w:val="24"/>
        </w:rPr>
        <w:t>155</w:t>
      </w:r>
      <w:r>
        <w:rPr>
          <w:spacing w:val="-3"/>
          <w:sz w:val="24"/>
        </w:rPr>
        <w:t xml:space="preserve"> </w:t>
      </w:r>
      <w:r>
        <w:rPr>
          <w:sz w:val="24"/>
        </w:rPr>
        <w:t>IU</w:t>
      </w:r>
      <w:r>
        <w:rPr>
          <w:spacing w:val="-4"/>
          <w:sz w:val="24"/>
        </w:rPr>
        <w:t xml:space="preserve"> </w:t>
      </w:r>
      <w:r>
        <w:rPr>
          <w:sz w:val="24"/>
        </w:rPr>
        <w:t>faculty</w:t>
      </w:r>
      <w:r>
        <w:rPr>
          <w:spacing w:val="-3"/>
          <w:sz w:val="24"/>
        </w:rPr>
        <w:t xml:space="preserve"> </w:t>
      </w:r>
      <w:r>
        <w:rPr>
          <w:sz w:val="24"/>
        </w:rPr>
        <w:t>teach</w:t>
      </w:r>
      <w:r>
        <w:rPr>
          <w:spacing w:val="-3"/>
          <w:sz w:val="24"/>
        </w:rPr>
        <w:t xml:space="preserve"> </w:t>
      </w:r>
      <w:r>
        <w:rPr>
          <w:sz w:val="24"/>
        </w:rPr>
        <w:t>51</w:t>
      </w:r>
      <w:r>
        <w:rPr>
          <w:spacing w:val="-5"/>
          <w:sz w:val="24"/>
        </w:rPr>
        <w:t xml:space="preserve"> </w:t>
      </w:r>
      <w:r>
        <w:rPr>
          <w:sz w:val="24"/>
        </w:rPr>
        <w:t>modern</w:t>
      </w:r>
      <w:r>
        <w:rPr>
          <w:spacing w:val="-3"/>
          <w:sz w:val="24"/>
        </w:rPr>
        <w:t xml:space="preserve"> </w:t>
      </w:r>
      <w:r>
        <w:rPr>
          <w:sz w:val="24"/>
        </w:rPr>
        <w:t>world</w:t>
      </w:r>
      <w:r>
        <w:rPr>
          <w:spacing w:val="-3"/>
          <w:sz w:val="24"/>
        </w:rPr>
        <w:t xml:space="preserve"> </w:t>
      </w:r>
      <w:r>
        <w:rPr>
          <w:sz w:val="24"/>
        </w:rPr>
        <w:t>languages,</w:t>
      </w:r>
      <w:r>
        <w:rPr>
          <w:spacing w:val="-3"/>
          <w:sz w:val="24"/>
        </w:rPr>
        <w:t xml:space="preserve"> </w:t>
      </w:r>
      <w:r>
        <w:rPr>
          <w:sz w:val="24"/>
        </w:rPr>
        <w:t>of</w:t>
      </w:r>
      <w:r>
        <w:rPr>
          <w:spacing w:val="-3"/>
          <w:sz w:val="24"/>
        </w:rPr>
        <w:t xml:space="preserve"> </w:t>
      </w:r>
      <w:r>
        <w:rPr>
          <w:sz w:val="24"/>
        </w:rPr>
        <w:t xml:space="preserve">which 37 were taught at an advanced level. Instructors range from full professors to AIs and are available to teach the languages and levels of instruction described in the application. All proposed FLAS languages are taught </w:t>
      </w:r>
      <w:r>
        <w:rPr>
          <w:sz w:val="24"/>
        </w:rPr>
        <w:t>by full-time faculty. Language faculty also publish and conduct research on language acquisition and pedagogy (see CVs).</w:t>
      </w:r>
    </w:p>
    <w:p w14:paraId="31B4EC11" w14:textId="77777777" w:rsidR="00CE2773" w:rsidRDefault="001275EB">
      <w:pPr>
        <w:pStyle w:val="BodyText"/>
        <w:spacing w:line="480" w:lineRule="auto"/>
        <w:ind w:left="840" w:right="1045"/>
      </w:pPr>
      <w:r>
        <w:rPr>
          <w:b/>
        </w:rPr>
        <w:t xml:space="preserve">Pedagogical Training: </w:t>
      </w:r>
      <w:r>
        <w:t>At IU, language teaching staff participate in regular training workshops offered by the Center for Language Excellence (CLE), which promotes proficiency-based and standards-based instruction, as well as best practices in curriculum development, planning, a</w:t>
      </w:r>
      <w:r>
        <w:t>ssessment, and language teaching. In AY 19-20, CLE served 343 instructors from 84 departments and programs, and held workshops on creating engaging and effective virtual language</w:t>
      </w:r>
      <w:r>
        <w:rPr>
          <w:spacing w:val="-1"/>
        </w:rPr>
        <w:t xml:space="preserve"> </w:t>
      </w:r>
      <w:r>
        <w:t>class</w:t>
      </w:r>
      <w:r>
        <w:rPr>
          <w:spacing w:val="-1"/>
        </w:rPr>
        <w:t xml:space="preserve"> </w:t>
      </w:r>
      <w:r>
        <w:t>meetings,</w:t>
      </w:r>
      <w:r>
        <w:rPr>
          <w:spacing w:val="-3"/>
        </w:rPr>
        <w:t xml:space="preserve"> </w:t>
      </w:r>
      <w:r>
        <w:t>online</w:t>
      </w:r>
      <w:r>
        <w:rPr>
          <w:spacing w:val="-2"/>
        </w:rPr>
        <w:t xml:space="preserve"> </w:t>
      </w:r>
      <w:r>
        <w:t>lesson</w:t>
      </w:r>
      <w:r>
        <w:rPr>
          <w:spacing w:val="-1"/>
        </w:rPr>
        <w:t xml:space="preserve"> </w:t>
      </w:r>
      <w:r>
        <w:t>development,</w:t>
      </w:r>
      <w:r>
        <w:rPr>
          <w:spacing w:val="-1"/>
        </w:rPr>
        <w:t xml:space="preserve"> </w:t>
      </w:r>
      <w:r>
        <w:t>and</w:t>
      </w:r>
      <w:r>
        <w:rPr>
          <w:spacing w:val="-1"/>
        </w:rPr>
        <w:t xml:space="preserve"> </w:t>
      </w:r>
      <w:r>
        <w:t>interdisciplinary</w:t>
      </w:r>
      <w:r>
        <w:rPr>
          <w:spacing w:val="-3"/>
        </w:rPr>
        <w:t xml:space="preserve"> </w:t>
      </w:r>
      <w:r>
        <w:t>curriculum</w:t>
      </w:r>
      <w:r>
        <w:rPr>
          <w:spacing w:val="-2"/>
        </w:rPr>
        <w:t xml:space="preserve"> </w:t>
      </w:r>
      <w:r>
        <w:t>d</w:t>
      </w:r>
      <w:r>
        <w:t>esign</w:t>
      </w:r>
      <w:r>
        <w:rPr>
          <w:spacing w:val="-1"/>
        </w:rPr>
        <w:t xml:space="preserve"> </w:t>
      </w:r>
      <w:r>
        <w:t>and implementation. Every semester, a Share Fair connects instructors to share teaching strategies and</w:t>
      </w:r>
      <w:r>
        <w:rPr>
          <w:spacing w:val="-2"/>
        </w:rPr>
        <w:t xml:space="preserve"> </w:t>
      </w:r>
      <w:r>
        <w:t>new</w:t>
      </w:r>
      <w:r>
        <w:rPr>
          <w:spacing w:val="-3"/>
        </w:rPr>
        <w:t xml:space="preserve"> </w:t>
      </w:r>
      <w:r>
        <w:t>activities</w:t>
      </w:r>
      <w:r>
        <w:rPr>
          <w:spacing w:val="-2"/>
        </w:rPr>
        <w:t xml:space="preserve"> </w:t>
      </w:r>
      <w:r>
        <w:t>that</w:t>
      </w:r>
      <w:r>
        <w:rPr>
          <w:spacing w:val="-2"/>
        </w:rPr>
        <w:t xml:space="preserve"> </w:t>
      </w:r>
      <w:r>
        <w:t>can</w:t>
      </w:r>
      <w:r>
        <w:rPr>
          <w:spacing w:val="-2"/>
        </w:rPr>
        <w:t xml:space="preserve"> </w:t>
      </w:r>
      <w:r>
        <w:t>be</w:t>
      </w:r>
      <w:r>
        <w:rPr>
          <w:spacing w:val="-2"/>
        </w:rPr>
        <w:t xml:space="preserve"> </w:t>
      </w:r>
      <w:r>
        <w:t>widely</w:t>
      </w:r>
      <w:r>
        <w:rPr>
          <w:spacing w:val="-4"/>
        </w:rPr>
        <w:t xml:space="preserve"> </w:t>
      </w:r>
      <w:r>
        <w:t>applied</w:t>
      </w:r>
      <w:r>
        <w:rPr>
          <w:spacing w:val="-4"/>
        </w:rPr>
        <w:t xml:space="preserve"> </w:t>
      </w:r>
      <w:r>
        <w:t>in</w:t>
      </w:r>
      <w:r>
        <w:rPr>
          <w:spacing w:val="-2"/>
        </w:rPr>
        <w:t xml:space="preserve"> </w:t>
      </w:r>
      <w:r>
        <w:t>language</w:t>
      </w:r>
      <w:r>
        <w:rPr>
          <w:spacing w:val="-2"/>
        </w:rPr>
        <w:t xml:space="preserve"> </w:t>
      </w:r>
      <w:r>
        <w:t>classes.</w:t>
      </w:r>
      <w:r>
        <w:rPr>
          <w:spacing w:val="-2"/>
        </w:rPr>
        <w:t xml:space="preserve"> </w:t>
      </w:r>
      <w:r>
        <w:t>In</w:t>
      </w:r>
      <w:r>
        <w:rPr>
          <w:spacing w:val="-2"/>
        </w:rPr>
        <w:t xml:space="preserve"> </w:t>
      </w:r>
      <w:r>
        <w:t>the</w:t>
      </w:r>
      <w:r>
        <w:rPr>
          <w:spacing w:val="-3"/>
        </w:rPr>
        <w:t xml:space="preserve"> </w:t>
      </w:r>
      <w:r>
        <w:t>last</w:t>
      </w:r>
      <w:r>
        <w:rPr>
          <w:spacing w:val="-2"/>
        </w:rPr>
        <w:t xml:space="preserve"> </w:t>
      </w:r>
      <w:r>
        <w:t>two</w:t>
      </w:r>
      <w:r>
        <w:rPr>
          <w:spacing w:val="-2"/>
        </w:rPr>
        <w:t xml:space="preserve"> </w:t>
      </w:r>
      <w:r>
        <w:t>years,</w:t>
      </w:r>
      <w:r>
        <w:rPr>
          <w:spacing w:val="-4"/>
        </w:rPr>
        <w:t xml:space="preserve"> </w:t>
      </w:r>
      <w:r>
        <w:t>workshop recordings and other resources have been made availa</w:t>
      </w:r>
      <w:r>
        <w:t>ble online. IU departments and programs, such as Near Eastern Languages and Cultures and the LW, offer orientation courses or workshops to standardize pedagogical training and approaches to language instruction. Several language faculty are American Counci</w:t>
      </w:r>
      <w:r>
        <w:t>l on the Teaching of Foreign Languages (ACTFL) Oral</w:t>
      </w:r>
    </w:p>
    <w:p w14:paraId="31B4EC12" w14:textId="77777777" w:rsidR="00CE2773" w:rsidRDefault="00CE2773">
      <w:pPr>
        <w:spacing w:line="480" w:lineRule="auto"/>
        <w:sectPr w:rsidR="00CE2773">
          <w:pgSz w:w="12240" w:h="15840"/>
          <w:pgMar w:top="960" w:right="420" w:bottom="940" w:left="600" w:header="730" w:footer="742" w:gutter="0"/>
          <w:cols w:space="720"/>
        </w:sectPr>
      </w:pPr>
    </w:p>
    <w:p w14:paraId="31B4EC13" w14:textId="77777777" w:rsidR="00CE2773" w:rsidRDefault="00CE2773">
      <w:pPr>
        <w:pStyle w:val="BodyText"/>
        <w:rPr>
          <w:sz w:val="20"/>
        </w:rPr>
      </w:pPr>
    </w:p>
    <w:p w14:paraId="31B4EC14" w14:textId="77777777" w:rsidR="00CE2773" w:rsidRDefault="00CE2773">
      <w:pPr>
        <w:pStyle w:val="BodyText"/>
        <w:spacing w:before="7"/>
        <w:rPr>
          <w:sz w:val="20"/>
        </w:rPr>
      </w:pPr>
    </w:p>
    <w:p w14:paraId="31B4EC15" w14:textId="77777777" w:rsidR="00CE2773" w:rsidRDefault="001275EB">
      <w:pPr>
        <w:pStyle w:val="BodyText"/>
        <w:spacing w:line="480" w:lineRule="auto"/>
        <w:ind w:left="839" w:right="1052"/>
      </w:pPr>
      <w:r>
        <w:t>Proficiency Interview (OPI) certified, with particular strengths in the Slavic and African languages.</w:t>
      </w:r>
      <w:r>
        <w:rPr>
          <w:spacing w:val="-5"/>
        </w:rPr>
        <w:t xml:space="preserve"> </w:t>
      </w:r>
      <w:r>
        <w:t>IU’s</w:t>
      </w:r>
      <w:r>
        <w:rPr>
          <w:spacing w:val="-3"/>
        </w:rPr>
        <w:t xml:space="preserve"> </w:t>
      </w:r>
      <w:r>
        <w:t>LRCs</w:t>
      </w:r>
      <w:r>
        <w:rPr>
          <w:spacing w:val="-3"/>
        </w:rPr>
        <w:t xml:space="preserve"> </w:t>
      </w:r>
      <w:r>
        <w:t>are</w:t>
      </w:r>
      <w:r>
        <w:rPr>
          <w:spacing w:val="-3"/>
        </w:rPr>
        <w:t xml:space="preserve"> </w:t>
      </w:r>
      <w:r>
        <w:t>active</w:t>
      </w:r>
      <w:r>
        <w:rPr>
          <w:spacing w:val="-3"/>
        </w:rPr>
        <w:t xml:space="preserve"> </w:t>
      </w:r>
      <w:r>
        <w:t>participants</w:t>
      </w:r>
      <w:r>
        <w:rPr>
          <w:spacing w:val="-3"/>
        </w:rPr>
        <w:t xml:space="preserve"> </w:t>
      </w:r>
      <w:r>
        <w:t>in</w:t>
      </w:r>
      <w:r>
        <w:rPr>
          <w:spacing w:val="-3"/>
        </w:rPr>
        <w:t xml:space="preserve"> </w:t>
      </w:r>
      <w:r>
        <w:t>national</w:t>
      </w:r>
      <w:r>
        <w:rPr>
          <w:spacing w:val="-3"/>
        </w:rPr>
        <w:t xml:space="preserve"> </w:t>
      </w:r>
      <w:r>
        <w:t>discussions</w:t>
      </w:r>
      <w:r>
        <w:rPr>
          <w:spacing w:val="-3"/>
        </w:rPr>
        <w:t xml:space="preserve"> </w:t>
      </w:r>
      <w:r>
        <w:t>of</w:t>
      </w:r>
      <w:r>
        <w:rPr>
          <w:spacing w:val="-3"/>
        </w:rPr>
        <w:t xml:space="preserve"> </w:t>
      </w:r>
      <w:r>
        <w:t>best</w:t>
      </w:r>
      <w:r>
        <w:rPr>
          <w:spacing w:val="-3"/>
        </w:rPr>
        <w:t xml:space="preserve"> </w:t>
      </w:r>
      <w:r>
        <w:t>practices</w:t>
      </w:r>
      <w:r>
        <w:rPr>
          <w:spacing w:val="-3"/>
        </w:rPr>
        <w:t xml:space="preserve"> </w:t>
      </w:r>
      <w:r>
        <w:t>in</w:t>
      </w:r>
      <w:r>
        <w:rPr>
          <w:spacing w:val="-5"/>
        </w:rPr>
        <w:t xml:space="preserve"> </w:t>
      </w:r>
      <w:r>
        <w:t>languag</w:t>
      </w:r>
      <w:r>
        <w:t>e instruction,</w:t>
      </w:r>
      <w:r>
        <w:rPr>
          <w:spacing w:val="-1"/>
        </w:rPr>
        <w:t xml:space="preserve"> </w:t>
      </w:r>
      <w:r>
        <w:t>demonstrated by Center for Languages of the Central Asian</w:t>
      </w:r>
      <w:r>
        <w:rPr>
          <w:spacing w:val="-1"/>
        </w:rPr>
        <w:t xml:space="preserve"> </w:t>
      </w:r>
      <w:r>
        <w:t>Region’s Conference on Central Asian Languages and Linguistics and National African Language Resource Center’s (NALRC) summer workshops. The Center for Language Technology (CELT) prov</w:t>
      </w:r>
      <w:r>
        <w:t>ides training on integrating instructional technology. CELT maintains, continuously updates, and actively supports several dedicated technology spaces with digital tools and multi-media equipment, freely accessible for instructors. The LW has a dedicated C</w:t>
      </w:r>
      <w:r>
        <w:t>urriculum Coordinator, shared with the Language Training Center, responsible for maintaining a high standard of faculty preparedness to teach standards- and performance-based language courses.</w:t>
      </w:r>
    </w:p>
    <w:p w14:paraId="31B4EC16" w14:textId="77777777" w:rsidR="00CE2773" w:rsidRDefault="001275EB">
      <w:pPr>
        <w:pStyle w:val="ListParagraph"/>
        <w:numPr>
          <w:ilvl w:val="2"/>
          <w:numId w:val="26"/>
        </w:numPr>
        <w:tabs>
          <w:tab w:val="left" w:pos="1300"/>
        </w:tabs>
        <w:spacing w:before="8" w:line="480" w:lineRule="auto"/>
        <w:ind w:left="839" w:right="1054" w:firstLine="0"/>
        <w:rPr>
          <w:sz w:val="24"/>
        </w:rPr>
      </w:pPr>
      <w:r>
        <w:rPr>
          <w:b/>
          <w:sz w:val="24"/>
        </w:rPr>
        <w:t>Quality</w:t>
      </w:r>
      <w:r>
        <w:rPr>
          <w:b/>
          <w:spacing w:val="-5"/>
          <w:sz w:val="24"/>
        </w:rPr>
        <w:t xml:space="preserve"> </w:t>
      </w:r>
      <w:r>
        <w:rPr>
          <w:b/>
          <w:sz w:val="24"/>
        </w:rPr>
        <w:t>of</w:t>
      </w:r>
      <w:r>
        <w:rPr>
          <w:b/>
          <w:spacing w:val="-5"/>
          <w:sz w:val="24"/>
        </w:rPr>
        <w:t xml:space="preserve"> </w:t>
      </w:r>
      <w:r>
        <w:rPr>
          <w:b/>
          <w:sz w:val="24"/>
        </w:rPr>
        <w:t>Language</w:t>
      </w:r>
      <w:r>
        <w:rPr>
          <w:b/>
          <w:spacing w:val="-5"/>
          <w:sz w:val="24"/>
        </w:rPr>
        <w:t xml:space="preserve"> </w:t>
      </w:r>
      <w:r>
        <w:rPr>
          <w:b/>
          <w:sz w:val="24"/>
        </w:rPr>
        <w:t>Program:</w:t>
      </w:r>
      <w:r>
        <w:rPr>
          <w:b/>
          <w:spacing w:val="-5"/>
          <w:sz w:val="24"/>
        </w:rPr>
        <w:t xml:space="preserve"> </w:t>
      </w:r>
      <w:r>
        <w:rPr>
          <w:b/>
          <w:sz w:val="24"/>
        </w:rPr>
        <w:t>Performance-Based</w:t>
      </w:r>
      <w:r>
        <w:rPr>
          <w:b/>
          <w:spacing w:val="-6"/>
          <w:sz w:val="24"/>
        </w:rPr>
        <w:t xml:space="preserve"> </w:t>
      </w:r>
      <w:r>
        <w:rPr>
          <w:b/>
          <w:sz w:val="24"/>
        </w:rPr>
        <w:t>Instruction:</w:t>
      </w:r>
      <w:r>
        <w:rPr>
          <w:b/>
          <w:spacing w:val="-6"/>
          <w:sz w:val="24"/>
        </w:rPr>
        <w:t xml:space="preserve"> </w:t>
      </w:r>
      <w:r>
        <w:rPr>
          <w:sz w:val="24"/>
        </w:rPr>
        <w:t>Language</w:t>
      </w:r>
      <w:r>
        <w:rPr>
          <w:spacing w:val="-5"/>
          <w:sz w:val="24"/>
        </w:rPr>
        <w:t xml:space="preserve"> </w:t>
      </w:r>
      <w:r>
        <w:rPr>
          <w:sz w:val="24"/>
        </w:rPr>
        <w:t>curricula</w:t>
      </w:r>
      <w:r>
        <w:rPr>
          <w:spacing w:val="-5"/>
          <w:sz w:val="24"/>
        </w:rPr>
        <w:t xml:space="preserve"> </w:t>
      </w:r>
      <w:r>
        <w:rPr>
          <w:sz w:val="24"/>
        </w:rPr>
        <w:t>and assessment</w:t>
      </w:r>
      <w:r>
        <w:rPr>
          <w:spacing w:val="-1"/>
          <w:sz w:val="24"/>
        </w:rPr>
        <w:t xml:space="preserve"> </w:t>
      </w:r>
      <w:r>
        <w:rPr>
          <w:sz w:val="24"/>
        </w:rPr>
        <w:t>tools at</w:t>
      </w:r>
      <w:r>
        <w:rPr>
          <w:spacing w:val="-1"/>
          <w:sz w:val="24"/>
        </w:rPr>
        <w:t xml:space="preserve"> </w:t>
      </w:r>
      <w:r>
        <w:rPr>
          <w:sz w:val="24"/>
        </w:rPr>
        <w:t>IU</w:t>
      </w:r>
      <w:r>
        <w:rPr>
          <w:spacing w:val="-1"/>
          <w:sz w:val="24"/>
        </w:rPr>
        <w:t xml:space="preserve"> </w:t>
      </w:r>
      <w:r>
        <w:rPr>
          <w:sz w:val="24"/>
        </w:rPr>
        <w:t>are performance-based and designed on ACTFL</w:t>
      </w:r>
      <w:r>
        <w:rPr>
          <w:spacing w:val="-1"/>
          <w:sz w:val="24"/>
        </w:rPr>
        <w:t xml:space="preserve"> </w:t>
      </w:r>
      <w:r>
        <w:rPr>
          <w:sz w:val="24"/>
        </w:rPr>
        <w:t xml:space="preserve">proficiency guidelines as well as on national standards for specific languages when available. Specific performance-based objectives are detailed in the </w:t>
      </w:r>
      <w:r>
        <w:rPr>
          <w:sz w:val="24"/>
        </w:rPr>
        <w:t>syllabus for each level. Many departments articulate their learning goals as Can-Do statements, modeled after the ACTFL proficiency guidelines, and others, such as Arabic, Russian, and Turkish, test student proficiency using standard assessments. All LW co</w:t>
      </w:r>
      <w:r>
        <w:rPr>
          <w:sz w:val="24"/>
        </w:rPr>
        <w:t xml:space="preserve">urse goals are expressed in terms of proficiency levels and sublevels, as measured by OPI assessment protocol and LW students take certified ACTFL Language Testing International (LTI)-administered pre- and post-tests. Goals vary by language and level, but </w:t>
      </w:r>
      <w:r>
        <w:rPr>
          <w:sz w:val="24"/>
        </w:rPr>
        <w:t>typically include a minimum standard that all students must achieve and a higher standard that a percentage of students</w:t>
      </w:r>
      <w:r>
        <w:rPr>
          <w:spacing w:val="-1"/>
          <w:sz w:val="24"/>
        </w:rPr>
        <w:t xml:space="preserve"> </w:t>
      </w:r>
      <w:r>
        <w:rPr>
          <w:sz w:val="24"/>
        </w:rPr>
        <w:t>are expected</w:t>
      </w:r>
      <w:r>
        <w:rPr>
          <w:spacing w:val="-1"/>
          <w:sz w:val="24"/>
        </w:rPr>
        <w:t xml:space="preserve"> </w:t>
      </w:r>
      <w:r>
        <w:rPr>
          <w:sz w:val="24"/>
        </w:rPr>
        <w:t>to</w:t>
      </w:r>
      <w:r>
        <w:rPr>
          <w:spacing w:val="-1"/>
          <w:sz w:val="24"/>
        </w:rPr>
        <w:t xml:space="preserve"> </w:t>
      </w:r>
      <w:r>
        <w:rPr>
          <w:sz w:val="24"/>
        </w:rPr>
        <w:t>achieve. Slavic languages has a four-year multi-dimensional assessment protocol that requires students to achieve ACTFL-</w:t>
      </w:r>
      <w:r>
        <w:rPr>
          <w:sz w:val="24"/>
        </w:rPr>
        <w:t>based standards of intermediate-high level proficiency by the end of their study. All CGC FLAS languages are taught with performance- based instructional methods to achieve reading, writing, listening, and speaking goals.</w:t>
      </w:r>
    </w:p>
    <w:p w14:paraId="31B4EC17"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18" w14:textId="77777777" w:rsidR="00CE2773" w:rsidRDefault="00CE2773">
      <w:pPr>
        <w:pStyle w:val="BodyText"/>
        <w:rPr>
          <w:sz w:val="20"/>
        </w:rPr>
      </w:pPr>
    </w:p>
    <w:p w14:paraId="31B4EC19" w14:textId="77777777" w:rsidR="00CE2773" w:rsidRDefault="00CE2773">
      <w:pPr>
        <w:pStyle w:val="BodyText"/>
        <w:spacing w:before="7"/>
        <w:rPr>
          <w:sz w:val="20"/>
        </w:rPr>
      </w:pPr>
    </w:p>
    <w:p w14:paraId="31B4EC1A" w14:textId="77777777" w:rsidR="00CE2773" w:rsidRDefault="001275EB">
      <w:pPr>
        <w:pStyle w:val="BodyText"/>
        <w:spacing w:line="480" w:lineRule="auto"/>
        <w:ind w:left="840" w:right="1052"/>
      </w:pPr>
      <w:r>
        <w:rPr>
          <w:b/>
        </w:rPr>
        <w:t>Adequacy of Resour</w:t>
      </w:r>
      <w:r>
        <w:rPr>
          <w:b/>
        </w:rPr>
        <w:t xml:space="preserve">ces: </w:t>
      </w:r>
      <w:r>
        <w:t>IU has a vast capacity of language instruction, with an unparalleled range of language offerings, dozens of pathways for advanced training, high-quality language instructors, and extensive pedagogical support and training. CELT manages two computerize</w:t>
      </w:r>
      <w:r>
        <w:t>d Language Laboratories (with 67 workstations),</w:t>
      </w:r>
      <w:r>
        <w:rPr>
          <w:spacing w:val="-2"/>
        </w:rPr>
        <w:t xml:space="preserve"> </w:t>
      </w:r>
      <w:r>
        <w:t>four video conference camera</w:t>
      </w:r>
      <w:r>
        <w:rPr>
          <w:spacing w:val="-1"/>
        </w:rPr>
        <w:t xml:space="preserve"> </w:t>
      </w:r>
      <w:r>
        <w:t>rooms</w:t>
      </w:r>
      <w:r>
        <w:rPr>
          <w:spacing w:val="-1"/>
        </w:rPr>
        <w:t xml:space="preserve"> </w:t>
      </w:r>
      <w:r>
        <w:t>for distance education, a computer media room (with 12 workstations), a multipurpose lab for video equipment, and an audio and video production studio. IU and HLS have launc</w:t>
      </w:r>
      <w:r>
        <w:t>hed an effort to offer LCTLs through online and distance learning. Instructors of Dari, Estonian, Hungarian, Mongolian, Pashto, Turkish, Uzbek, and Zulu are paired with teams of technical support and online curriculum designers to produce effective, profic</w:t>
      </w:r>
      <w:r>
        <w:t>iency-oriented online courses. The LW has</w:t>
      </w:r>
      <w:r>
        <w:rPr>
          <w:spacing w:val="-4"/>
        </w:rPr>
        <w:t xml:space="preserve"> </w:t>
      </w:r>
      <w:r>
        <w:t>an</w:t>
      </w:r>
      <w:r>
        <w:rPr>
          <w:spacing w:val="-4"/>
        </w:rPr>
        <w:t xml:space="preserve"> </w:t>
      </w:r>
      <w:r>
        <w:t>operational</w:t>
      </w:r>
      <w:r>
        <w:rPr>
          <w:spacing w:val="-4"/>
        </w:rPr>
        <w:t xml:space="preserve"> </w:t>
      </w:r>
      <w:r>
        <w:t>budget</w:t>
      </w:r>
      <w:r>
        <w:rPr>
          <w:spacing w:val="-4"/>
        </w:rPr>
        <w:t xml:space="preserve"> </w:t>
      </w:r>
      <w:r>
        <w:t>of</w:t>
      </w:r>
      <w:r>
        <w:rPr>
          <w:spacing w:val="-4"/>
        </w:rPr>
        <w:t xml:space="preserve"> </w:t>
      </w:r>
      <w:r>
        <w:t>$945,376</w:t>
      </w:r>
      <w:r>
        <w:rPr>
          <w:spacing w:val="-4"/>
        </w:rPr>
        <w:t xml:space="preserve"> </w:t>
      </w:r>
      <w:r>
        <w:t>and</w:t>
      </w:r>
      <w:r>
        <w:rPr>
          <w:spacing w:val="-4"/>
        </w:rPr>
        <w:t xml:space="preserve"> </w:t>
      </w:r>
      <w:r>
        <w:t>the</w:t>
      </w:r>
      <w:r>
        <w:rPr>
          <w:spacing w:val="-4"/>
        </w:rPr>
        <w:t xml:space="preserve"> </w:t>
      </w:r>
      <w:r>
        <w:t>LW</w:t>
      </w:r>
      <w:r>
        <w:rPr>
          <w:spacing w:val="-4"/>
        </w:rPr>
        <w:t xml:space="preserve"> </w:t>
      </w:r>
      <w:r>
        <w:t>Curriculum</w:t>
      </w:r>
      <w:r>
        <w:rPr>
          <w:spacing w:val="-4"/>
        </w:rPr>
        <w:t xml:space="preserve"> </w:t>
      </w:r>
      <w:r>
        <w:t>Coordinator</w:t>
      </w:r>
      <w:r>
        <w:rPr>
          <w:spacing w:val="-4"/>
        </w:rPr>
        <w:t xml:space="preserve"> </w:t>
      </w:r>
      <w:r>
        <w:t>proactively</w:t>
      </w:r>
      <w:r>
        <w:rPr>
          <w:spacing w:val="-4"/>
        </w:rPr>
        <w:t xml:space="preserve"> </w:t>
      </w:r>
      <w:r>
        <w:t>monitors online courses and reaches out to instructors with training recommendations.</w:t>
      </w:r>
    </w:p>
    <w:p w14:paraId="31B4EC1B" w14:textId="77777777" w:rsidR="00CE2773" w:rsidRDefault="001275EB">
      <w:pPr>
        <w:pStyle w:val="BodyText"/>
        <w:spacing w:before="8" w:line="480" w:lineRule="auto"/>
        <w:ind w:left="839" w:right="1026"/>
      </w:pPr>
      <w:r>
        <w:rPr>
          <w:b/>
        </w:rPr>
        <w:t>Language</w:t>
      </w:r>
      <w:r>
        <w:rPr>
          <w:b/>
          <w:spacing w:val="-3"/>
        </w:rPr>
        <w:t xml:space="preserve"> </w:t>
      </w:r>
      <w:r>
        <w:rPr>
          <w:b/>
        </w:rPr>
        <w:t>Proficiency</w:t>
      </w:r>
      <w:r>
        <w:rPr>
          <w:b/>
          <w:spacing w:val="-5"/>
        </w:rPr>
        <w:t xml:space="preserve"> </w:t>
      </w:r>
      <w:r>
        <w:rPr>
          <w:b/>
        </w:rPr>
        <w:t>Requirements:</w:t>
      </w:r>
      <w:r>
        <w:rPr>
          <w:b/>
          <w:spacing w:val="-3"/>
        </w:rPr>
        <w:t xml:space="preserve"> </w:t>
      </w:r>
      <w:r>
        <w:t>IU’s</w:t>
      </w:r>
      <w:r>
        <w:rPr>
          <w:spacing w:val="-3"/>
        </w:rPr>
        <w:t xml:space="preserve"> </w:t>
      </w:r>
      <w:r>
        <w:t>general</w:t>
      </w:r>
      <w:r>
        <w:rPr>
          <w:spacing w:val="-4"/>
        </w:rPr>
        <w:t xml:space="preserve"> </w:t>
      </w:r>
      <w:r>
        <w:t>education</w:t>
      </w:r>
      <w:r>
        <w:rPr>
          <w:spacing w:val="-3"/>
        </w:rPr>
        <w:t xml:space="preserve"> </w:t>
      </w:r>
      <w:r>
        <w:t>core</w:t>
      </w:r>
      <w:r>
        <w:rPr>
          <w:spacing w:val="-4"/>
        </w:rPr>
        <w:t xml:space="preserve"> </w:t>
      </w:r>
      <w:r>
        <w:t>requires</w:t>
      </w:r>
      <w:r>
        <w:rPr>
          <w:spacing w:val="-4"/>
        </w:rPr>
        <w:t xml:space="preserve"> </w:t>
      </w:r>
      <w:r>
        <w:t>that</w:t>
      </w:r>
      <w:r>
        <w:rPr>
          <w:spacing w:val="-4"/>
        </w:rPr>
        <w:t xml:space="preserve"> </w:t>
      </w:r>
      <w:r>
        <w:t>all</w:t>
      </w:r>
      <w:r>
        <w:rPr>
          <w:spacing w:val="-4"/>
        </w:rPr>
        <w:t xml:space="preserve"> </w:t>
      </w:r>
      <w:r>
        <w:t>UG</w:t>
      </w:r>
      <w:r>
        <w:rPr>
          <w:spacing w:val="-4"/>
        </w:rPr>
        <w:t xml:space="preserve"> </w:t>
      </w:r>
      <w:r>
        <w:t>students complete</w:t>
      </w:r>
      <w:r>
        <w:rPr>
          <w:spacing w:val="-1"/>
        </w:rPr>
        <w:t xml:space="preserve"> </w:t>
      </w:r>
      <w:r>
        <w:t>six</w:t>
      </w:r>
      <w:r>
        <w:rPr>
          <w:spacing w:val="-3"/>
        </w:rPr>
        <w:t xml:space="preserve"> </w:t>
      </w:r>
      <w:r>
        <w:t>credits</w:t>
      </w:r>
      <w:r>
        <w:rPr>
          <w:spacing w:val="-1"/>
        </w:rPr>
        <w:t xml:space="preserve"> </w:t>
      </w:r>
      <w:r>
        <w:t>in</w:t>
      </w:r>
      <w:r>
        <w:rPr>
          <w:spacing w:val="-3"/>
        </w:rPr>
        <w:t xml:space="preserve"> </w:t>
      </w:r>
      <w:r>
        <w:t>either</w:t>
      </w:r>
      <w:r>
        <w:rPr>
          <w:spacing w:val="-1"/>
        </w:rPr>
        <w:t xml:space="preserve"> </w:t>
      </w:r>
      <w:r>
        <w:t>world</w:t>
      </w:r>
      <w:r>
        <w:rPr>
          <w:spacing w:val="-3"/>
        </w:rPr>
        <w:t xml:space="preserve"> </w:t>
      </w:r>
      <w:r>
        <w:t>languages,</w:t>
      </w:r>
      <w:r>
        <w:rPr>
          <w:spacing w:val="-1"/>
        </w:rPr>
        <w:t xml:space="preserve"> </w:t>
      </w:r>
      <w:r>
        <w:t>world</w:t>
      </w:r>
      <w:r>
        <w:rPr>
          <w:spacing w:val="-1"/>
        </w:rPr>
        <w:t xml:space="preserve"> </w:t>
      </w:r>
      <w:r>
        <w:t>cultures,</w:t>
      </w:r>
      <w:r>
        <w:rPr>
          <w:spacing w:val="-3"/>
        </w:rPr>
        <w:t xml:space="preserve"> </w:t>
      </w:r>
      <w:r>
        <w:t>or</w:t>
      </w:r>
      <w:r>
        <w:rPr>
          <w:spacing w:val="-1"/>
        </w:rPr>
        <w:t xml:space="preserve"> </w:t>
      </w:r>
      <w:r>
        <w:t>overseas</w:t>
      </w:r>
      <w:r>
        <w:rPr>
          <w:spacing w:val="-2"/>
        </w:rPr>
        <w:t xml:space="preserve"> </w:t>
      </w:r>
      <w:r>
        <w:t>study,</w:t>
      </w:r>
      <w:r>
        <w:rPr>
          <w:spacing w:val="-1"/>
        </w:rPr>
        <w:t xml:space="preserve"> </w:t>
      </w:r>
      <w:r>
        <w:t>and</w:t>
      </w:r>
      <w:r>
        <w:rPr>
          <w:spacing w:val="-1"/>
        </w:rPr>
        <w:t xml:space="preserve"> </w:t>
      </w:r>
      <w:r>
        <w:t>the</w:t>
      </w:r>
      <w:r>
        <w:rPr>
          <w:spacing w:val="-1"/>
        </w:rPr>
        <w:t xml:space="preserve"> </w:t>
      </w:r>
      <w:r>
        <w:t>College of Arts &amp; Sciences</w:t>
      </w:r>
      <w:r>
        <w:rPr>
          <w:spacing w:val="-2"/>
        </w:rPr>
        <w:t xml:space="preserve"> </w:t>
      </w:r>
      <w:r>
        <w:t>(the</w:t>
      </w:r>
      <w:r>
        <w:rPr>
          <w:spacing w:val="-1"/>
        </w:rPr>
        <w:t xml:space="preserve"> </w:t>
      </w:r>
      <w:r>
        <w:t>College)</w:t>
      </w:r>
      <w:r>
        <w:rPr>
          <w:spacing w:val="-1"/>
        </w:rPr>
        <w:t xml:space="preserve"> </w:t>
      </w:r>
      <w:r>
        <w:t>requires</w:t>
      </w:r>
      <w:r>
        <w:rPr>
          <w:spacing w:val="-1"/>
        </w:rPr>
        <w:t xml:space="preserve"> </w:t>
      </w:r>
      <w:r>
        <w:t>four semesters of</w:t>
      </w:r>
      <w:r>
        <w:rPr>
          <w:spacing w:val="-1"/>
        </w:rPr>
        <w:t xml:space="preserve"> </w:t>
      </w:r>
      <w:r>
        <w:t>language. Students in</w:t>
      </w:r>
      <w:r>
        <w:rPr>
          <w:spacing w:val="-2"/>
        </w:rPr>
        <w:t xml:space="preserve"> </w:t>
      </w:r>
      <w:r>
        <w:t>IU’s Language Flagships are r</w:t>
      </w:r>
      <w:r>
        <w:t xml:space="preserve">equired to take five years of language study, which includes an intensive summer program and a full year abroad that includes a professional internship. INTL UG students are required to take six semesters of language study and Master of Arts (MA) students </w:t>
      </w:r>
      <w:r>
        <w:t>must demonstrate advanced proficiency at matriculation and take two additional semesters at IU.</w:t>
      </w:r>
    </w:p>
    <w:p w14:paraId="31B4EC1C" w14:textId="77777777" w:rsidR="00CE2773" w:rsidRDefault="001275EB">
      <w:pPr>
        <w:pStyle w:val="Heading1"/>
        <w:numPr>
          <w:ilvl w:val="1"/>
          <w:numId w:val="26"/>
        </w:numPr>
        <w:tabs>
          <w:tab w:val="left" w:pos="1252"/>
        </w:tabs>
        <w:spacing w:before="6"/>
        <w:ind w:left="1251" w:hanging="294"/>
        <w:jc w:val="left"/>
      </w:pPr>
      <w:bookmarkStart w:id="4" w:name="_TOC_250009"/>
      <w:r>
        <w:t>QUALITY</w:t>
      </w:r>
      <w:r>
        <w:rPr>
          <w:spacing w:val="-6"/>
        </w:rPr>
        <w:t xml:space="preserve"> </w:t>
      </w:r>
      <w:r>
        <w:t>OF</w:t>
      </w:r>
      <w:r>
        <w:rPr>
          <w:spacing w:val="-4"/>
        </w:rPr>
        <w:t xml:space="preserve"> </w:t>
      </w:r>
      <w:r>
        <w:t>THE</w:t>
      </w:r>
      <w:r>
        <w:rPr>
          <w:spacing w:val="-4"/>
        </w:rPr>
        <w:t xml:space="preserve"> </w:t>
      </w:r>
      <w:r>
        <w:t>CENTER’S</w:t>
      </w:r>
      <w:r>
        <w:rPr>
          <w:spacing w:val="-4"/>
        </w:rPr>
        <w:t xml:space="preserve"> </w:t>
      </w:r>
      <w:r>
        <w:t>NON-LANGUAGE</w:t>
      </w:r>
      <w:r>
        <w:rPr>
          <w:spacing w:val="-4"/>
        </w:rPr>
        <w:t xml:space="preserve"> </w:t>
      </w:r>
      <w:r>
        <w:t>INSTRUCTIONAL</w:t>
      </w:r>
      <w:r>
        <w:rPr>
          <w:spacing w:val="-4"/>
        </w:rPr>
        <w:t xml:space="preserve"> </w:t>
      </w:r>
      <w:bookmarkEnd w:id="4"/>
      <w:r>
        <w:rPr>
          <w:spacing w:val="-2"/>
        </w:rPr>
        <w:t>PROGRAM</w:t>
      </w:r>
    </w:p>
    <w:p w14:paraId="31B4EC1D" w14:textId="77777777" w:rsidR="00CE2773" w:rsidRDefault="001275EB">
      <w:pPr>
        <w:pStyle w:val="ListParagraph"/>
        <w:numPr>
          <w:ilvl w:val="2"/>
          <w:numId w:val="26"/>
        </w:numPr>
        <w:tabs>
          <w:tab w:val="left" w:pos="1313"/>
        </w:tabs>
        <w:spacing w:before="183" w:line="480" w:lineRule="auto"/>
        <w:ind w:left="839" w:right="1085" w:firstLine="0"/>
        <w:rPr>
          <w:sz w:val="24"/>
        </w:rPr>
      </w:pPr>
      <w:r>
        <w:rPr>
          <w:b/>
          <w:sz w:val="24"/>
        </w:rPr>
        <w:t xml:space="preserve">Quality and Extent of Course Offerings: </w:t>
      </w:r>
      <w:r>
        <w:rPr>
          <w:sz w:val="24"/>
        </w:rPr>
        <w:t>Currently, 34 departments in the College and HLS,</w:t>
      </w:r>
      <w:r>
        <w:rPr>
          <w:spacing w:val="-3"/>
          <w:sz w:val="24"/>
        </w:rPr>
        <w:t xml:space="preserve"> </w:t>
      </w:r>
      <w:r>
        <w:rPr>
          <w:sz w:val="24"/>
        </w:rPr>
        <w:t>and</w:t>
      </w:r>
      <w:r>
        <w:rPr>
          <w:spacing w:val="-3"/>
          <w:sz w:val="24"/>
        </w:rPr>
        <w:t xml:space="preserve"> </w:t>
      </w:r>
      <w:r>
        <w:rPr>
          <w:sz w:val="24"/>
        </w:rPr>
        <w:t>12</w:t>
      </w:r>
      <w:r>
        <w:rPr>
          <w:spacing w:val="-2"/>
          <w:sz w:val="24"/>
        </w:rPr>
        <w:t xml:space="preserve"> </w:t>
      </w:r>
      <w:r>
        <w:rPr>
          <w:sz w:val="24"/>
        </w:rPr>
        <w:t>prof</w:t>
      </w:r>
      <w:r>
        <w:rPr>
          <w:sz w:val="24"/>
        </w:rPr>
        <w:t>essional</w:t>
      </w:r>
      <w:r>
        <w:rPr>
          <w:spacing w:val="-3"/>
          <w:sz w:val="24"/>
        </w:rPr>
        <w:t xml:space="preserve"> </w:t>
      </w:r>
      <w:r>
        <w:rPr>
          <w:sz w:val="24"/>
        </w:rPr>
        <w:t>schools</w:t>
      </w:r>
      <w:r>
        <w:rPr>
          <w:spacing w:val="-3"/>
          <w:sz w:val="24"/>
        </w:rPr>
        <w:t xml:space="preserve"> </w:t>
      </w:r>
      <w:r>
        <w:rPr>
          <w:sz w:val="24"/>
        </w:rPr>
        <w:t>offer</w:t>
      </w:r>
      <w:r>
        <w:rPr>
          <w:spacing w:val="-3"/>
          <w:sz w:val="24"/>
        </w:rPr>
        <w:t xml:space="preserve"> </w:t>
      </w:r>
      <w:r>
        <w:rPr>
          <w:sz w:val="24"/>
        </w:rPr>
        <w:t>more</w:t>
      </w:r>
      <w:r>
        <w:rPr>
          <w:spacing w:val="-3"/>
          <w:sz w:val="24"/>
        </w:rPr>
        <w:t xml:space="preserve"> </w:t>
      </w:r>
      <w:r>
        <w:rPr>
          <w:sz w:val="24"/>
        </w:rPr>
        <w:t>than</w:t>
      </w:r>
      <w:r>
        <w:rPr>
          <w:spacing w:val="-5"/>
          <w:sz w:val="24"/>
        </w:rPr>
        <w:t xml:space="preserve"> </w:t>
      </w:r>
      <w:r>
        <w:rPr>
          <w:sz w:val="24"/>
        </w:rPr>
        <w:t>947</w:t>
      </w:r>
      <w:r>
        <w:rPr>
          <w:spacing w:val="-3"/>
          <w:sz w:val="24"/>
        </w:rPr>
        <w:t xml:space="preserve"> </w:t>
      </w:r>
      <w:r>
        <w:rPr>
          <w:sz w:val="24"/>
        </w:rPr>
        <w:t>UG</w:t>
      </w:r>
      <w:r>
        <w:rPr>
          <w:spacing w:val="-4"/>
          <w:sz w:val="24"/>
        </w:rPr>
        <w:t xml:space="preserve"> </w:t>
      </w:r>
      <w:r>
        <w:rPr>
          <w:sz w:val="24"/>
        </w:rPr>
        <w:t>and</w:t>
      </w:r>
      <w:r>
        <w:rPr>
          <w:spacing w:val="-3"/>
          <w:sz w:val="24"/>
        </w:rPr>
        <w:t xml:space="preserve"> </w:t>
      </w:r>
      <w:r>
        <w:rPr>
          <w:sz w:val="24"/>
        </w:rPr>
        <w:t>306</w:t>
      </w:r>
      <w:r>
        <w:rPr>
          <w:spacing w:val="-3"/>
          <w:sz w:val="24"/>
        </w:rPr>
        <w:t xml:space="preserve"> </w:t>
      </w:r>
      <w:r>
        <w:rPr>
          <w:sz w:val="24"/>
        </w:rPr>
        <w:t>graduate</w:t>
      </w:r>
      <w:r>
        <w:rPr>
          <w:spacing w:val="-3"/>
          <w:sz w:val="24"/>
        </w:rPr>
        <w:t xml:space="preserve"> </w:t>
      </w:r>
      <w:r>
        <w:rPr>
          <w:sz w:val="24"/>
        </w:rPr>
        <w:t>level</w:t>
      </w:r>
      <w:r>
        <w:rPr>
          <w:spacing w:val="-3"/>
          <w:sz w:val="24"/>
        </w:rPr>
        <w:t xml:space="preserve"> </w:t>
      </w:r>
      <w:r>
        <w:rPr>
          <w:sz w:val="24"/>
        </w:rPr>
        <w:t>global</w:t>
      </w:r>
      <w:r>
        <w:rPr>
          <w:spacing w:val="-3"/>
          <w:sz w:val="24"/>
        </w:rPr>
        <w:t xml:space="preserve"> </w:t>
      </w:r>
      <w:r>
        <w:rPr>
          <w:sz w:val="24"/>
        </w:rPr>
        <w:t>courses (minimum of 25% global content). These disciplinary and interdisciplinary global courses</w:t>
      </w:r>
    </w:p>
    <w:p w14:paraId="31B4EC1E" w14:textId="77777777" w:rsidR="00CE2773" w:rsidRDefault="001275EB">
      <w:pPr>
        <w:pStyle w:val="BodyText"/>
        <w:spacing w:line="480" w:lineRule="auto"/>
        <w:ind w:left="839" w:right="1052"/>
      </w:pPr>
      <w:r>
        <w:t>are critical pieces of CGC’s mission to develop broad knowledge of global phenomena and trends,</w:t>
      </w:r>
      <w:r>
        <w:rPr>
          <w:spacing w:val="-3"/>
        </w:rPr>
        <w:t xml:space="preserve"> </w:t>
      </w:r>
      <w:r>
        <w:t>as</w:t>
      </w:r>
      <w:r>
        <w:rPr>
          <w:spacing w:val="-3"/>
        </w:rPr>
        <w:t xml:space="preserve"> </w:t>
      </w:r>
      <w:r>
        <w:t>well</w:t>
      </w:r>
      <w:r>
        <w:rPr>
          <w:spacing w:val="-3"/>
        </w:rPr>
        <w:t xml:space="preserve"> </w:t>
      </w:r>
      <w:r>
        <w:t>as</w:t>
      </w:r>
      <w:r>
        <w:rPr>
          <w:spacing w:val="-3"/>
        </w:rPr>
        <w:t xml:space="preserve"> </w:t>
      </w:r>
      <w:r>
        <w:t>deep</w:t>
      </w:r>
      <w:r>
        <w:rPr>
          <w:spacing w:val="-3"/>
        </w:rPr>
        <w:t xml:space="preserve"> </w:t>
      </w:r>
      <w:r>
        <w:t>knowledge</w:t>
      </w:r>
      <w:r>
        <w:rPr>
          <w:spacing w:val="-3"/>
        </w:rPr>
        <w:t xml:space="preserve"> </w:t>
      </w:r>
      <w:r>
        <w:t>of</w:t>
      </w:r>
      <w:r>
        <w:rPr>
          <w:spacing w:val="-4"/>
        </w:rPr>
        <w:t xml:space="preserve"> </w:t>
      </w:r>
      <w:r>
        <w:t>languages</w:t>
      </w:r>
      <w:r>
        <w:rPr>
          <w:spacing w:val="-4"/>
        </w:rPr>
        <w:t xml:space="preserve"> </w:t>
      </w:r>
      <w:r>
        <w:t>and</w:t>
      </w:r>
      <w:r>
        <w:rPr>
          <w:spacing w:val="-3"/>
        </w:rPr>
        <w:t xml:space="preserve"> </w:t>
      </w:r>
      <w:r>
        <w:t>area</w:t>
      </w:r>
      <w:r>
        <w:rPr>
          <w:spacing w:val="-3"/>
        </w:rPr>
        <w:t xml:space="preserve"> </w:t>
      </w:r>
      <w:r>
        <w:t>studies.</w:t>
      </w:r>
      <w:r>
        <w:rPr>
          <w:spacing w:val="-3"/>
        </w:rPr>
        <w:t xml:space="preserve"> </w:t>
      </w:r>
      <w:r>
        <w:t>At</w:t>
      </w:r>
      <w:r>
        <w:rPr>
          <w:spacing w:val="-3"/>
        </w:rPr>
        <w:t xml:space="preserve"> </w:t>
      </w:r>
      <w:r>
        <w:t>IU,</w:t>
      </w:r>
      <w:r>
        <w:rPr>
          <w:spacing w:val="-3"/>
        </w:rPr>
        <w:t xml:space="preserve"> </w:t>
      </w:r>
      <w:r>
        <w:t>all</w:t>
      </w:r>
      <w:r>
        <w:rPr>
          <w:spacing w:val="-3"/>
        </w:rPr>
        <w:t xml:space="preserve"> </w:t>
      </w:r>
      <w:r>
        <w:t>degree-seeking</w:t>
      </w:r>
      <w:r>
        <w:rPr>
          <w:spacing w:val="-3"/>
        </w:rPr>
        <w:t xml:space="preserve"> </w:t>
      </w:r>
      <w:r>
        <w:t>UG</w:t>
      </w:r>
    </w:p>
    <w:p w14:paraId="31B4EC1F" w14:textId="77777777" w:rsidR="00CE2773" w:rsidRDefault="00CE2773">
      <w:pPr>
        <w:spacing w:line="480" w:lineRule="auto"/>
        <w:sectPr w:rsidR="00CE2773">
          <w:pgSz w:w="12240" w:h="15840"/>
          <w:pgMar w:top="960" w:right="420" w:bottom="940" w:left="600" w:header="730" w:footer="742" w:gutter="0"/>
          <w:cols w:space="720"/>
        </w:sectPr>
      </w:pPr>
    </w:p>
    <w:p w14:paraId="31B4EC20" w14:textId="77777777" w:rsidR="00CE2773" w:rsidRDefault="00CE2773">
      <w:pPr>
        <w:pStyle w:val="BodyText"/>
        <w:rPr>
          <w:sz w:val="20"/>
        </w:rPr>
      </w:pPr>
    </w:p>
    <w:p w14:paraId="31B4EC21" w14:textId="77777777" w:rsidR="00CE2773" w:rsidRDefault="00CE2773">
      <w:pPr>
        <w:pStyle w:val="BodyText"/>
        <w:spacing w:before="7"/>
        <w:rPr>
          <w:sz w:val="20"/>
        </w:rPr>
      </w:pPr>
    </w:p>
    <w:p w14:paraId="31B4EC22" w14:textId="281EE03C" w:rsidR="00CE2773" w:rsidRDefault="001275EB">
      <w:pPr>
        <w:pStyle w:val="BodyText"/>
        <w:spacing w:line="480" w:lineRule="auto"/>
        <w:ind w:left="839" w:right="1052"/>
      </w:pPr>
      <w:r>
        <w:rPr>
          <w:noProof/>
        </w:rPr>
        <mc:AlternateContent>
          <mc:Choice Requires="wps">
            <w:drawing>
              <wp:anchor distT="0" distB="0" distL="114300" distR="114300" simplePos="0" relativeHeight="15729664" behindDoc="0" locked="0" layoutInCell="1" allowOverlap="1" wp14:anchorId="31B4F09B" wp14:editId="76975EDB">
                <wp:simplePos x="0" y="0"/>
                <wp:positionH relativeFrom="page">
                  <wp:posOffset>1088390</wp:posOffset>
                </wp:positionH>
                <wp:positionV relativeFrom="paragraph">
                  <wp:posOffset>962660</wp:posOffset>
                </wp:positionV>
                <wp:extent cx="5807710" cy="6591300"/>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659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0"/>
                              <w:gridCol w:w="560"/>
                              <w:gridCol w:w="559"/>
                              <w:gridCol w:w="3380"/>
                              <w:gridCol w:w="566"/>
                              <w:gridCol w:w="559"/>
                            </w:tblGrid>
                            <w:tr w:rsidR="00CE2773" w14:paraId="31B4F10D" w14:textId="77777777">
                              <w:trPr>
                                <w:trHeight w:val="314"/>
                              </w:trPr>
                              <w:tc>
                                <w:tcPr>
                                  <w:tcW w:w="9004" w:type="dxa"/>
                                  <w:gridSpan w:val="6"/>
                                  <w:shd w:val="clear" w:color="auto" w:fill="D9D9D9"/>
                                </w:tcPr>
                                <w:p w14:paraId="31B4F10C" w14:textId="77777777" w:rsidR="00CE2773" w:rsidRDefault="001275EB">
                                  <w:pPr>
                                    <w:pStyle w:val="TableParagraph"/>
                                    <w:spacing w:before="85" w:line="210" w:lineRule="exact"/>
                                    <w:ind w:left="108"/>
                                    <w:rPr>
                                      <w:b/>
                                      <w:sz w:val="20"/>
                                    </w:rPr>
                                  </w:pPr>
                                  <w:r>
                                    <w:rPr>
                                      <w:b/>
                                      <w:sz w:val="20"/>
                                    </w:rPr>
                                    <w:t>Table</w:t>
                                  </w:r>
                                  <w:r>
                                    <w:rPr>
                                      <w:b/>
                                      <w:spacing w:val="-6"/>
                                      <w:sz w:val="20"/>
                                    </w:rPr>
                                    <w:t xml:space="preserve"> </w:t>
                                  </w:r>
                                  <w:r>
                                    <w:rPr>
                                      <w:b/>
                                      <w:sz w:val="20"/>
                                    </w:rPr>
                                    <w:t>F.1</w:t>
                                  </w:r>
                                  <w:r>
                                    <w:rPr>
                                      <w:b/>
                                      <w:spacing w:val="-4"/>
                                      <w:sz w:val="20"/>
                                    </w:rPr>
                                    <w:t xml:space="preserve"> </w:t>
                                  </w:r>
                                  <w:r>
                                    <w:rPr>
                                      <w:b/>
                                      <w:sz w:val="20"/>
                                    </w:rPr>
                                    <w:t>Non-Language</w:t>
                                  </w:r>
                                  <w:r>
                                    <w:rPr>
                                      <w:b/>
                                      <w:spacing w:val="-4"/>
                                      <w:sz w:val="20"/>
                                    </w:rPr>
                                    <w:t xml:space="preserve"> </w:t>
                                  </w:r>
                                  <w:r>
                                    <w:rPr>
                                      <w:b/>
                                      <w:sz w:val="20"/>
                                    </w:rPr>
                                    <w:t>International</w:t>
                                  </w:r>
                                  <w:r>
                                    <w:rPr>
                                      <w:b/>
                                      <w:spacing w:val="-5"/>
                                      <w:sz w:val="20"/>
                                    </w:rPr>
                                    <w:t xml:space="preserve"> </w:t>
                                  </w:r>
                                  <w:r>
                                    <w:rPr>
                                      <w:b/>
                                      <w:sz w:val="20"/>
                                    </w:rPr>
                                    <w:t>and</w:t>
                                  </w:r>
                                  <w:r>
                                    <w:rPr>
                                      <w:b/>
                                      <w:spacing w:val="-3"/>
                                      <w:sz w:val="20"/>
                                    </w:rPr>
                                    <w:t xml:space="preserve"> </w:t>
                                  </w:r>
                                  <w:r>
                                    <w:rPr>
                                      <w:b/>
                                      <w:sz w:val="20"/>
                                    </w:rPr>
                                    <w:t>Global</w:t>
                                  </w:r>
                                  <w:r>
                                    <w:rPr>
                                      <w:b/>
                                      <w:spacing w:val="-5"/>
                                      <w:sz w:val="20"/>
                                    </w:rPr>
                                    <w:t xml:space="preserve"> </w:t>
                                  </w:r>
                                  <w:r>
                                    <w:rPr>
                                      <w:b/>
                                      <w:sz w:val="20"/>
                                    </w:rPr>
                                    <w:t>Courses</w:t>
                                  </w:r>
                                  <w:r>
                                    <w:rPr>
                                      <w:b/>
                                      <w:spacing w:val="-4"/>
                                      <w:sz w:val="20"/>
                                    </w:rPr>
                                    <w:t xml:space="preserve"> </w:t>
                                  </w:r>
                                  <w:r>
                                    <w:rPr>
                                      <w:b/>
                                      <w:sz w:val="20"/>
                                    </w:rPr>
                                    <w:t>Offered</w:t>
                                  </w:r>
                                  <w:r>
                                    <w:rPr>
                                      <w:b/>
                                      <w:spacing w:val="-4"/>
                                      <w:sz w:val="20"/>
                                    </w:rPr>
                                    <w:t xml:space="preserve"> </w:t>
                                  </w:r>
                                  <w:r>
                                    <w:rPr>
                                      <w:b/>
                                      <w:sz w:val="20"/>
                                    </w:rPr>
                                    <w:t>from</w:t>
                                  </w:r>
                                  <w:r>
                                    <w:rPr>
                                      <w:b/>
                                      <w:spacing w:val="-3"/>
                                      <w:sz w:val="20"/>
                                    </w:rPr>
                                    <w:t xml:space="preserve"> </w:t>
                                  </w:r>
                                  <w:r>
                                    <w:rPr>
                                      <w:b/>
                                      <w:sz w:val="20"/>
                                    </w:rPr>
                                    <w:t>Fall</w:t>
                                  </w:r>
                                  <w:r>
                                    <w:rPr>
                                      <w:b/>
                                      <w:spacing w:val="-5"/>
                                      <w:sz w:val="20"/>
                                    </w:rPr>
                                    <w:t xml:space="preserve"> </w:t>
                                  </w:r>
                                  <w:r>
                                    <w:rPr>
                                      <w:b/>
                                      <w:sz w:val="20"/>
                                    </w:rPr>
                                    <w:t>2020</w:t>
                                  </w:r>
                                  <w:r>
                                    <w:rPr>
                                      <w:b/>
                                      <w:spacing w:val="-4"/>
                                      <w:sz w:val="20"/>
                                    </w:rPr>
                                    <w:t xml:space="preserve"> </w:t>
                                  </w:r>
                                  <w:r>
                                    <w:rPr>
                                      <w:b/>
                                      <w:sz w:val="20"/>
                                    </w:rPr>
                                    <w:t>–</w:t>
                                  </w:r>
                                  <w:r>
                                    <w:rPr>
                                      <w:b/>
                                      <w:spacing w:val="-4"/>
                                      <w:sz w:val="20"/>
                                    </w:rPr>
                                    <w:t xml:space="preserve"> </w:t>
                                  </w:r>
                                  <w:r>
                                    <w:rPr>
                                      <w:b/>
                                      <w:sz w:val="20"/>
                                    </w:rPr>
                                    <w:t>Fall</w:t>
                                  </w:r>
                                  <w:r>
                                    <w:rPr>
                                      <w:b/>
                                      <w:spacing w:val="-5"/>
                                      <w:sz w:val="20"/>
                                    </w:rPr>
                                    <w:t xml:space="preserve"> </w:t>
                                  </w:r>
                                  <w:r>
                                    <w:rPr>
                                      <w:b/>
                                      <w:spacing w:val="-4"/>
                                      <w:sz w:val="20"/>
                                    </w:rPr>
                                    <w:t>2022</w:t>
                                  </w:r>
                                </w:p>
                              </w:tc>
                            </w:tr>
                            <w:tr w:rsidR="00CE2773" w14:paraId="31B4F114" w14:textId="77777777">
                              <w:trPr>
                                <w:trHeight w:val="314"/>
                              </w:trPr>
                              <w:tc>
                                <w:tcPr>
                                  <w:tcW w:w="3380" w:type="dxa"/>
                                  <w:tcBorders>
                                    <w:right w:val="double" w:sz="6" w:space="0" w:color="000000"/>
                                  </w:tcBorders>
                                </w:tcPr>
                                <w:p w14:paraId="31B4F10E" w14:textId="77777777" w:rsidR="00CE2773" w:rsidRDefault="001275EB">
                                  <w:pPr>
                                    <w:pStyle w:val="TableParagraph"/>
                                    <w:spacing w:before="43"/>
                                    <w:ind w:left="1478" w:right="1443"/>
                                    <w:jc w:val="center"/>
                                    <w:rPr>
                                      <w:b/>
                                      <w:sz w:val="20"/>
                                    </w:rPr>
                                  </w:pPr>
                                  <w:r>
                                    <w:rPr>
                                      <w:b/>
                                      <w:spacing w:val="-5"/>
                                      <w:sz w:val="20"/>
                                    </w:rPr>
                                    <w:t>HLS</w:t>
                                  </w:r>
                                </w:p>
                              </w:tc>
                              <w:tc>
                                <w:tcPr>
                                  <w:tcW w:w="560" w:type="dxa"/>
                                  <w:tcBorders>
                                    <w:left w:val="double" w:sz="6" w:space="0" w:color="000000"/>
                                    <w:right w:val="double" w:sz="6" w:space="0" w:color="000000"/>
                                  </w:tcBorders>
                                </w:tcPr>
                                <w:p w14:paraId="31B4F10F" w14:textId="77777777" w:rsidR="00CE2773" w:rsidRDefault="001275EB">
                                  <w:pPr>
                                    <w:pStyle w:val="TableParagraph"/>
                                    <w:spacing w:before="43"/>
                                    <w:ind w:right="94"/>
                                    <w:jc w:val="right"/>
                                    <w:rPr>
                                      <w:b/>
                                      <w:sz w:val="20"/>
                                    </w:rPr>
                                  </w:pPr>
                                  <w:r>
                                    <w:rPr>
                                      <w:b/>
                                      <w:spacing w:val="-5"/>
                                      <w:sz w:val="20"/>
                                    </w:rPr>
                                    <w:t>UG</w:t>
                                  </w:r>
                                </w:p>
                              </w:tc>
                              <w:tc>
                                <w:tcPr>
                                  <w:tcW w:w="559" w:type="dxa"/>
                                  <w:tcBorders>
                                    <w:left w:val="double" w:sz="6" w:space="0" w:color="000000"/>
                                  </w:tcBorders>
                                </w:tcPr>
                                <w:p w14:paraId="31B4F110" w14:textId="77777777" w:rsidR="00CE2773" w:rsidRDefault="001275EB">
                                  <w:pPr>
                                    <w:pStyle w:val="TableParagraph"/>
                                    <w:spacing w:before="43"/>
                                    <w:ind w:left="189"/>
                                    <w:rPr>
                                      <w:b/>
                                      <w:sz w:val="20"/>
                                    </w:rPr>
                                  </w:pPr>
                                  <w:r>
                                    <w:rPr>
                                      <w:b/>
                                      <w:sz w:val="20"/>
                                    </w:rPr>
                                    <w:t>G</w:t>
                                  </w:r>
                                </w:p>
                              </w:tc>
                              <w:tc>
                                <w:tcPr>
                                  <w:tcW w:w="3380" w:type="dxa"/>
                                  <w:tcBorders>
                                    <w:right w:val="double" w:sz="6" w:space="0" w:color="000000"/>
                                  </w:tcBorders>
                                </w:tcPr>
                                <w:p w14:paraId="31B4F111" w14:textId="77777777" w:rsidR="00CE2773" w:rsidRDefault="00CE2773">
                                  <w:pPr>
                                    <w:pStyle w:val="TableParagraph"/>
                                    <w:rPr>
                                      <w:sz w:val="20"/>
                                    </w:rPr>
                                  </w:pPr>
                                </w:p>
                              </w:tc>
                              <w:tc>
                                <w:tcPr>
                                  <w:tcW w:w="566" w:type="dxa"/>
                                  <w:tcBorders>
                                    <w:left w:val="double" w:sz="6" w:space="0" w:color="000000"/>
                                    <w:right w:val="double" w:sz="6" w:space="0" w:color="000000"/>
                                  </w:tcBorders>
                                </w:tcPr>
                                <w:p w14:paraId="31B4F112" w14:textId="77777777" w:rsidR="00CE2773" w:rsidRDefault="001275EB">
                                  <w:pPr>
                                    <w:pStyle w:val="TableParagraph"/>
                                    <w:spacing w:before="43"/>
                                    <w:ind w:right="70"/>
                                    <w:jc w:val="right"/>
                                    <w:rPr>
                                      <w:b/>
                                      <w:sz w:val="20"/>
                                    </w:rPr>
                                  </w:pPr>
                                  <w:r>
                                    <w:rPr>
                                      <w:b/>
                                      <w:spacing w:val="-5"/>
                                      <w:sz w:val="20"/>
                                    </w:rPr>
                                    <w:t>UG</w:t>
                                  </w:r>
                                </w:p>
                              </w:tc>
                              <w:tc>
                                <w:tcPr>
                                  <w:tcW w:w="559" w:type="dxa"/>
                                  <w:tcBorders>
                                    <w:left w:val="double" w:sz="6" w:space="0" w:color="000000"/>
                                  </w:tcBorders>
                                </w:tcPr>
                                <w:p w14:paraId="31B4F113" w14:textId="77777777" w:rsidR="00CE2773" w:rsidRDefault="001275EB">
                                  <w:pPr>
                                    <w:pStyle w:val="TableParagraph"/>
                                    <w:spacing w:before="43"/>
                                    <w:ind w:left="63"/>
                                    <w:jc w:val="center"/>
                                    <w:rPr>
                                      <w:b/>
                                      <w:sz w:val="20"/>
                                    </w:rPr>
                                  </w:pPr>
                                  <w:r>
                                    <w:rPr>
                                      <w:b/>
                                      <w:sz w:val="20"/>
                                    </w:rPr>
                                    <w:t>G</w:t>
                                  </w:r>
                                </w:p>
                              </w:tc>
                            </w:tr>
                            <w:tr w:rsidR="00CE2773" w14:paraId="31B4F11B" w14:textId="77777777">
                              <w:trPr>
                                <w:trHeight w:val="315"/>
                              </w:trPr>
                              <w:tc>
                                <w:tcPr>
                                  <w:tcW w:w="3380" w:type="dxa"/>
                                  <w:tcBorders>
                                    <w:right w:val="double" w:sz="6" w:space="0" w:color="000000"/>
                                  </w:tcBorders>
                                </w:tcPr>
                                <w:p w14:paraId="31B4F115" w14:textId="77777777" w:rsidR="00CE2773" w:rsidRDefault="001275EB">
                                  <w:pPr>
                                    <w:pStyle w:val="TableParagraph"/>
                                    <w:spacing w:before="43"/>
                                    <w:ind w:left="108"/>
                                    <w:rPr>
                                      <w:sz w:val="20"/>
                                    </w:rPr>
                                  </w:pPr>
                                  <w:r>
                                    <w:rPr>
                                      <w:sz w:val="20"/>
                                    </w:rPr>
                                    <w:t>African</w:t>
                                  </w:r>
                                  <w:r>
                                    <w:rPr>
                                      <w:spacing w:val="-5"/>
                                      <w:sz w:val="20"/>
                                    </w:rPr>
                                    <w:t xml:space="preserve"> </w:t>
                                  </w:r>
                                  <w:r>
                                    <w:rPr>
                                      <w:spacing w:val="-2"/>
                                      <w:sz w:val="20"/>
                                    </w:rPr>
                                    <w:t>Studies</w:t>
                                  </w:r>
                                </w:p>
                              </w:tc>
                              <w:tc>
                                <w:tcPr>
                                  <w:tcW w:w="560" w:type="dxa"/>
                                  <w:tcBorders>
                                    <w:left w:val="double" w:sz="6" w:space="0" w:color="000000"/>
                                    <w:right w:val="double" w:sz="6" w:space="0" w:color="000000"/>
                                  </w:tcBorders>
                                </w:tcPr>
                                <w:p w14:paraId="31B4F116" w14:textId="77777777" w:rsidR="00CE2773" w:rsidRDefault="001275EB">
                                  <w:pPr>
                                    <w:pStyle w:val="TableParagraph"/>
                                    <w:spacing w:before="43"/>
                                    <w:ind w:right="143"/>
                                    <w:jc w:val="right"/>
                                    <w:rPr>
                                      <w:sz w:val="20"/>
                                    </w:rPr>
                                  </w:pPr>
                                  <w:r>
                                    <w:rPr>
                                      <w:spacing w:val="-5"/>
                                      <w:sz w:val="20"/>
                                    </w:rPr>
                                    <w:t>12</w:t>
                                  </w:r>
                                </w:p>
                              </w:tc>
                              <w:tc>
                                <w:tcPr>
                                  <w:tcW w:w="559" w:type="dxa"/>
                                  <w:tcBorders>
                                    <w:left w:val="double" w:sz="6" w:space="0" w:color="000000"/>
                                  </w:tcBorders>
                                </w:tcPr>
                                <w:p w14:paraId="31B4F117" w14:textId="77777777" w:rsidR="00CE2773" w:rsidRDefault="001275EB">
                                  <w:pPr>
                                    <w:pStyle w:val="TableParagraph"/>
                                    <w:spacing w:before="43"/>
                                    <w:ind w:left="218"/>
                                    <w:rPr>
                                      <w:sz w:val="20"/>
                                    </w:rPr>
                                  </w:pPr>
                                  <w:r>
                                    <w:rPr>
                                      <w:sz w:val="20"/>
                                    </w:rPr>
                                    <w:t>2</w:t>
                                  </w:r>
                                </w:p>
                              </w:tc>
                              <w:tc>
                                <w:tcPr>
                                  <w:tcW w:w="3380" w:type="dxa"/>
                                  <w:tcBorders>
                                    <w:right w:val="double" w:sz="6" w:space="0" w:color="000000"/>
                                  </w:tcBorders>
                                </w:tcPr>
                                <w:p w14:paraId="31B4F118" w14:textId="77777777" w:rsidR="00CE2773" w:rsidRDefault="001275EB">
                                  <w:pPr>
                                    <w:pStyle w:val="TableParagraph"/>
                                    <w:spacing w:before="43"/>
                                    <w:ind w:left="109"/>
                                    <w:rPr>
                                      <w:sz w:val="20"/>
                                    </w:rPr>
                                  </w:pPr>
                                  <w:r>
                                    <w:rPr>
                                      <w:sz w:val="20"/>
                                    </w:rPr>
                                    <w:t>International</w:t>
                                  </w:r>
                                  <w:r>
                                    <w:rPr>
                                      <w:spacing w:val="-9"/>
                                      <w:sz w:val="20"/>
                                    </w:rPr>
                                    <w:t xml:space="preserve"> </w:t>
                                  </w:r>
                                  <w:r>
                                    <w:rPr>
                                      <w:spacing w:val="-2"/>
                                      <w:sz w:val="20"/>
                                    </w:rPr>
                                    <w:t>Studies</w:t>
                                  </w:r>
                                </w:p>
                              </w:tc>
                              <w:tc>
                                <w:tcPr>
                                  <w:tcW w:w="566" w:type="dxa"/>
                                  <w:tcBorders>
                                    <w:left w:val="double" w:sz="6" w:space="0" w:color="000000"/>
                                    <w:right w:val="double" w:sz="6" w:space="0" w:color="000000"/>
                                  </w:tcBorders>
                                </w:tcPr>
                                <w:p w14:paraId="31B4F119" w14:textId="77777777" w:rsidR="00CE2773" w:rsidRDefault="001275EB">
                                  <w:pPr>
                                    <w:pStyle w:val="TableParagraph"/>
                                    <w:spacing w:before="43"/>
                                    <w:ind w:right="146"/>
                                    <w:jc w:val="right"/>
                                    <w:rPr>
                                      <w:sz w:val="20"/>
                                    </w:rPr>
                                  </w:pPr>
                                  <w:r>
                                    <w:rPr>
                                      <w:spacing w:val="-5"/>
                                      <w:sz w:val="20"/>
                                    </w:rPr>
                                    <w:t>80</w:t>
                                  </w:r>
                                </w:p>
                              </w:tc>
                              <w:tc>
                                <w:tcPr>
                                  <w:tcW w:w="559" w:type="dxa"/>
                                  <w:tcBorders>
                                    <w:left w:val="double" w:sz="6" w:space="0" w:color="000000"/>
                                  </w:tcBorders>
                                </w:tcPr>
                                <w:p w14:paraId="31B4F11A" w14:textId="77777777" w:rsidR="00CE2773" w:rsidRDefault="001275EB">
                                  <w:pPr>
                                    <w:pStyle w:val="TableParagraph"/>
                                    <w:spacing w:before="43"/>
                                    <w:ind w:left="105" w:right="93"/>
                                    <w:jc w:val="center"/>
                                    <w:rPr>
                                      <w:sz w:val="20"/>
                                    </w:rPr>
                                  </w:pPr>
                                  <w:r>
                                    <w:rPr>
                                      <w:spacing w:val="-5"/>
                                      <w:sz w:val="20"/>
                                    </w:rPr>
                                    <w:t>24</w:t>
                                  </w:r>
                                </w:p>
                              </w:tc>
                            </w:tr>
                            <w:tr w:rsidR="00CE2773" w14:paraId="31B4F122" w14:textId="77777777">
                              <w:trPr>
                                <w:trHeight w:val="314"/>
                              </w:trPr>
                              <w:tc>
                                <w:tcPr>
                                  <w:tcW w:w="3380" w:type="dxa"/>
                                  <w:tcBorders>
                                    <w:right w:val="double" w:sz="6" w:space="0" w:color="000000"/>
                                  </w:tcBorders>
                                </w:tcPr>
                                <w:p w14:paraId="31B4F11C" w14:textId="77777777" w:rsidR="00CE2773" w:rsidRDefault="001275EB">
                                  <w:pPr>
                                    <w:pStyle w:val="TableParagraph"/>
                                    <w:spacing w:before="42"/>
                                    <w:ind w:left="108"/>
                                    <w:rPr>
                                      <w:sz w:val="20"/>
                                    </w:rPr>
                                  </w:pPr>
                                  <w:r>
                                    <w:rPr>
                                      <w:sz w:val="20"/>
                                    </w:rPr>
                                    <w:t>Central</w:t>
                                  </w:r>
                                  <w:r>
                                    <w:rPr>
                                      <w:spacing w:val="-6"/>
                                      <w:sz w:val="20"/>
                                    </w:rPr>
                                    <w:t xml:space="preserve"> </w:t>
                                  </w:r>
                                  <w:r>
                                    <w:rPr>
                                      <w:sz w:val="20"/>
                                    </w:rPr>
                                    <w:t>Eurasian</w:t>
                                  </w:r>
                                  <w:r>
                                    <w:rPr>
                                      <w:spacing w:val="-4"/>
                                      <w:sz w:val="20"/>
                                    </w:rPr>
                                    <w:t xml:space="preserve"> </w:t>
                                  </w:r>
                                  <w:r>
                                    <w:rPr>
                                      <w:spacing w:val="-2"/>
                                      <w:sz w:val="20"/>
                                    </w:rPr>
                                    <w:t>Studies</w:t>
                                  </w:r>
                                </w:p>
                              </w:tc>
                              <w:tc>
                                <w:tcPr>
                                  <w:tcW w:w="560" w:type="dxa"/>
                                  <w:tcBorders>
                                    <w:left w:val="double" w:sz="6" w:space="0" w:color="000000"/>
                                    <w:right w:val="double" w:sz="6" w:space="0" w:color="000000"/>
                                  </w:tcBorders>
                                </w:tcPr>
                                <w:p w14:paraId="31B4F11D" w14:textId="77777777" w:rsidR="00CE2773" w:rsidRDefault="001275EB">
                                  <w:pPr>
                                    <w:pStyle w:val="TableParagraph"/>
                                    <w:spacing w:before="42"/>
                                    <w:ind w:right="144"/>
                                    <w:jc w:val="right"/>
                                    <w:rPr>
                                      <w:sz w:val="20"/>
                                    </w:rPr>
                                  </w:pPr>
                                  <w:r>
                                    <w:rPr>
                                      <w:spacing w:val="-5"/>
                                      <w:sz w:val="20"/>
                                    </w:rPr>
                                    <w:t>29</w:t>
                                  </w:r>
                                </w:p>
                              </w:tc>
                              <w:tc>
                                <w:tcPr>
                                  <w:tcW w:w="559" w:type="dxa"/>
                                  <w:tcBorders>
                                    <w:left w:val="double" w:sz="6" w:space="0" w:color="000000"/>
                                  </w:tcBorders>
                                </w:tcPr>
                                <w:p w14:paraId="31B4F11E" w14:textId="77777777" w:rsidR="00CE2773" w:rsidRDefault="001275EB">
                                  <w:pPr>
                                    <w:pStyle w:val="TableParagraph"/>
                                    <w:spacing w:before="42"/>
                                    <w:ind w:left="167"/>
                                    <w:rPr>
                                      <w:sz w:val="20"/>
                                    </w:rPr>
                                  </w:pPr>
                                  <w:r>
                                    <w:rPr>
                                      <w:spacing w:val="-5"/>
                                      <w:sz w:val="20"/>
                                    </w:rPr>
                                    <w:t>17</w:t>
                                  </w:r>
                                </w:p>
                              </w:tc>
                              <w:tc>
                                <w:tcPr>
                                  <w:tcW w:w="3380" w:type="dxa"/>
                                  <w:tcBorders>
                                    <w:right w:val="double" w:sz="6" w:space="0" w:color="000000"/>
                                  </w:tcBorders>
                                </w:tcPr>
                                <w:p w14:paraId="31B4F11F" w14:textId="77777777" w:rsidR="00CE2773" w:rsidRDefault="001275EB">
                                  <w:pPr>
                                    <w:pStyle w:val="TableParagraph"/>
                                    <w:spacing w:before="42"/>
                                    <w:ind w:left="109"/>
                                    <w:rPr>
                                      <w:sz w:val="20"/>
                                    </w:rPr>
                                  </w:pPr>
                                  <w:r>
                                    <w:rPr>
                                      <w:sz w:val="20"/>
                                    </w:rPr>
                                    <w:t>Middle</w:t>
                                  </w:r>
                                  <w:r>
                                    <w:rPr>
                                      <w:spacing w:val="-4"/>
                                      <w:sz w:val="20"/>
                                    </w:rPr>
                                    <w:t xml:space="preserve"> </w:t>
                                  </w:r>
                                  <w:r>
                                    <w:rPr>
                                      <w:sz w:val="20"/>
                                    </w:rPr>
                                    <w:t>Eastern</w:t>
                                  </w:r>
                                  <w:r>
                                    <w:rPr>
                                      <w:spacing w:val="-4"/>
                                      <w:sz w:val="20"/>
                                    </w:rPr>
                                    <w:t xml:space="preserve"> </w:t>
                                  </w:r>
                                  <w:r>
                                    <w:rPr>
                                      <w:sz w:val="20"/>
                                    </w:rPr>
                                    <w:t>Languages</w:t>
                                  </w:r>
                                  <w:r>
                                    <w:rPr>
                                      <w:spacing w:val="-4"/>
                                      <w:sz w:val="20"/>
                                    </w:rPr>
                                    <w:t xml:space="preserve"> </w:t>
                                  </w:r>
                                  <w:r>
                                    <w:rPr>
                                      <w:sz w:val="20"/>
                                    </w:rPr>
                                    <w:t>&amp;</w:t>
                                  </w:r>
                                  <w:r>
                                    <w:rPr>
                                      <w:spacing w:val="-3"/>
                                      <w:sz w:val="20"/>
                                    </w:rPr>
                                    <w:t xml:space="preserve"> </w:t>
                                  </w:r>
                                  <w:r>
                                    <w:rPr>
                                      <w:spacing w:val="-2"/>
                                      <w:sz w:val="20"/>
                                    </w:rPr>
                                    <w:t>Cultures</w:t>
                                  </w:r>
                                </w:p>
                              </w:tc>
                              <w:tc>
                                <w:tcPr>
                                  <w:tcW w:w="566" w:type="dxa"/>
                                  <w:tcBorders>
                                    <w:left w:val="double" w:sz="6" w:space="0" w:color="000000"/>
                                    <w:right w:val="double" w:sz="6" w:space="0" w:color="000000"/>
                                  </w:tcBorders>
                                </w:tcPr>
                                <w:p w14:paraId="31B4F120" w14:textId="77777777" w:rsidR="00CE2773" w:rsidRDefault="001275EB">
                                  <w:pPr>
                                    <w:pStyle w:val="TableParagraph"/>
                                    <w:spacing w:before="42"/>
                                    <w:ind w:right="146"/>
                                    <w:jc w:val="right"/>
                                    <w:rPr>
                                      <w:sz w:val="20"/>
                                    </w:rPr>
                                  </w:pPr>
                                  <w:r>
                                    <w:rPr>
                                      <w:spacing w:val="-5"/>
                                      <w:sz w:val="20"/>
                                    </w:rPr>
                                    <w:t>24</w:t>
                                  </w:r>
                                </w:p>
                              </w:tc>
                              <w:tc>
                                <w:tcPr>
                                  <w:tcW w:w="559" w:type="dxa"/>
                                  <w:tcBorders>
                                    <w:left w:val="double" w:sz="6" w:space="0" w:color="000000"/>
                                  </w:tcBorders>
                                </w:tcPr>
                                <w:p w14:paraId="31B4F121" w14:textId="77777777" w:rsidR="00CE2773" w:rsidRDefault="001275EB">
                                  <w:pPr>
                                    <w:pStyle w:val="TableParagraph"/>
                                    <w:spacing w:before="42"/>
                                    <w:ind w:left="105" w:right="93"/>
                                    <w:jc w:val="center"/>
                                    <w:rPr>
                                      <w:sz w:val="20"/>
                                    </w:rPr>
                                  </w:pPr>
                                  <w:r>
                                    <w:rPr>
                                      <w:spacing w:val="-5"/>
                                      <w:sz w:val="20"/>
                                    </w:rPr>
                                    <w:t>24</w:t>
                                  </w:r>
                                </w:p>
                              </w:tc>
                            </w:tr>
                            <w:tr w:rsidR="00CE2773" w14:paraId="31B4F129" w14:textId="77777777">
                              <w:trPr>
                                <w:trHeight w:val="314"/>
                              </w:trPr>
                              <w:tc>
                                <w:tcPr>
                                  <w:tcW w:w="3380" w:type="dxa"/>
                                  <w:tcBorders>
                                    <w:right w:val="double" w:sz="6" w:space="0" w:color="000000"/>
                                  </w:tcBorders>
                                </w:tcPr>
                                <w:p w14:paraId="31B4F123" w14:textId="77777777" w:rsidR="00CE2773" w:rsidRDefault="001275EB">
                                  <w:pPr>
                                    <w:pStyle w:val="TableParagraph"/>
                                    <w:spacing w:before="42"/>
                                    <w:ind w:left="108"/>
                                    <w:rPr>
                                      <w:sz w:val="20"/>
                                    </w:rPr>
                                  </w:pPr>
                                  <w:r>
                                    <w:rPr>
                                      <w:sz w:val="20"/>
                                    </w:rPr>
                                    <w:t>East</w:t>
                                  </w:r>
                                  <w:r>
                                    <w:rPr>
                                      <w:spacing w:val="-5"/>
                                      <w:sz w:val="20"/>
                                    </w:rPr>
                                    <w:t xml:space="preserve"> </w:t>
                                  </w:r>
                                  <w:r>
                                    <w:rPr>
                                      <w:sz w:val="20"/>
                                    </w:rPr>
                                    <w:t>Asian</w:t>
                                  </w:r>
                                  <w:r>
                                    <w:rPr>
                                      <w:spacing w:val="-2"/>
                                      <w:sz w:val="20"/>
                                    </w:rPr>
                                    <w:t xml:space="preserve"> </w:t>
                                  </w:r>
                                  <w:r>
                                    <w:rPr>
                                      <w:sz w:val="20"/>
                                    </w:rPr>
                                    <w:t>Languages</w:t>
                                  </w:r>
                                  <w:r>
                                    <w:rPr>
                                      <w:spacing w:val="-4"/>
                                      <w:sz w:val="20"/>
                                    </w:rPr>
                                    <w:t xml:space="preserve"> </w:t>
                                  </w:r>
                                  <w:r>
                                    <w:rPr>
                                      <w:sz w:val="20"/>
                                    </w:rPr>
                                    <w:t>and</w:t>
                                  </w:r>
                                  <w:r>
                                    <w:rPr>
                                      <w:spacing w:val="-3"/>
                                      <w:sz w:val="20"/>
                                    </w:rPr>
                                    <w:t xml:space="preserve"> </w:t>
                                  </w:r>
                                  <w:r>
                                    <w:rPr>
                                      <w:spacing w:val="-2"/>
                                      <w:sz w:val="20"/>
                                    </w:rPr>
                                    <w:t>Cultures</w:t>
                                  </w:r>
                                </w:p>
                              </w:tc>
                              <w:tc>
                                <w:tcPr>
                                  <w:tcW w:w="560" w:type="dxa"/>
                                  <w:tcBorders>
                                    <w:left w:val="double" w:sz="6" w:space="0" w:color="000000"/>
                                    <w:right w:val="double" w:sz="6" w:space="0" w:color="000000"/>
                                  </w:tcBorders>
                                </w:tcPr>
                                <w:p w14:paraId="31B4F124" w14:textId="77777777" w:rsidR="00CE2773" w:rsidRDefault="001275EB">
                                  <w:pPr>
                                    <w:pStyle w:val="TableParagraph"/>
                                    <w:spacing w:before="42"/>
                                    <w:ind w:right="143"/>
                                    <w:jc w:val="right"/>
                                    <w:rPr>
                                      <w:sz w:val="20"/>
                                    </w:rPr>
                                  </w:pPr>
                                  <w:r>
                                    <w:rPr>
                                      <w:spacing w:val="-5"/>
                                      <w:sz w:val="20"/>
                                    </w:rPr>
                                    <w:t>19</w:t>
                                  </w:r>
                                </w:p>
                              </w:tc>
                              <w:tc>
                                <w:tcPr>
                                  <w:tcW w:w="559" w:type="dxa"/>
                                  <w:tcBorders>
                                    <w:left w:val="double" w:sz="6" w:space="0" w:color="000000"/>
                                  </w:tcBorders>
                                </w:tcPr>
                                <w:p w14:paraId="31B4F125" w14:textId="77777777" w:rsidR="00CE2773" w:rsidRDefault="001275EB">
                                  <w:pPr>
                                    <w:pStyle w:val="TableParagraph"/>
                                    <w:spacing w:before="42"/>
                                    <w:ind w:left="218"/>
                                    <w:rPr>
                                      <w:sz w:val="20"/>
                                    </w:rPr>
                                  </w:pPr>
                                  <w:r>
                                    <w:rPr>
                                      <w:sz w:val="20"/>
                                    </w:rPr>
                                    <w:t>7</w:t>
                                  </w:r>
                                </w:p>
                              </w:tc>
                              <w:tc>
                                <w:tcPr>
                                  <w:tcW w:w="3380" w:type="dxa"/>
                                  <w:tcBorders>
                                    <w:right w:val="double" w:sz="6" w:space="0" w:color="000000"/>
                                  </w:tcBorders>
                                </w:tcPr>
                                <w:p w14:paraId="31B4F126" w14:textId="77777777" w:rsidR="00CE2773" w:rsidRDefault="001275EB">
                                  <w:pPr>
                                    <w:pStyle w:val="TableParagraph"/>
                                    <w:spacing w:before="42"/>
                                    <w:ind w:left="109"/>
                                    <w:rPr>
                                      <w:sz w:val="20"/>
                                    </w:rPr>
                                  </w:pPr>
                                  <w:r>
                                    <w:rPr>
                                      <w:sz w:val="20"/>
                                    </w:rPr>
                                    <w:t>Russian</w:t>
                                  </w:r>
                                  <w:r>
                                    <w:rPr>
                                      <w:spacing w:val="-4"/>
                                      <w:sz w:val="20"/>
                                    </w:rPr>
                                    <w:t xml:space="preserve"> </w:t>
                                  </w:r>
                                  <w:r>
                                    <w:rPr>
                                      <w:sz w:val="20"/>
                                    </w:rPr>
                                    <w:t>&amp;</w:t>
                                  </w:r>
                                  <w:r>
                                    <w:rPr>
                                      <w:spacing w:val="-3"/>
                                      <w:sz w:val="20"/>
                                    </w:rPr>
                                    <w:t xml:space="preserve"> </w:t>
                                  </w:r>
                                  <w:r>
                                    <w:rPr>
                                      <w:sz w:val="20"/>
                                    </w:rPr>
                                    <w:t>East</w:t>
                                  </w:r>
                                  <w:r>
                                    <w:rPr>
                                      <w:spacing w:val="-4"/>
                                      <w:sz w:val="20"/>
                                    </w:rPr>
                                    <w:t xml:space="preserve"> </w:t>
                                  </w:r>
                                  <w:r>
                                    <w:rPr>
                                      <w:sz w:val="20"/>
                                    </w:rPr>
                                    <w:t>European</w:t>
                                  </w:r>
                                  <w:r>
                                    <w:rPr>
                                      <w:spacing w:val="-3"/>
                                      <w:sz w:val="20"/>
                                    </w:rPr>
                                    <w:t xml:space="preserve"> </w:t>
                                  </w:r>
                                  <w:r>
                                    <w:rPr>
                                      <w:spacing w:val="-2"/>
                                      <w:sz w:val="20"/>
                                    </w:rPr>
                                    <w:t>Institute</w:t>
                                  </w:r>
                                </w:p>
                              </w:tc>
                              <w:tc>
                                <w:tcPr>
                                  <w:tcW w:w="566" w:type="dxa"/>
                                  <w:tcBorders>
                                    <w:left w:val="double" w:sz="6" w:space="0" w:color="000000"/>
                                    <w:right w:val="double" w:sz="6" w:space="0" w:color="000000"/>
                                  </w:tcBorders>
                                </w:tcPr>
                                <w:p w14:paraId="31B4F127" w14:textId="77777777" w:rsidR="00CE2773" w:rsidRDefault="001275EB">
                                  <w:pPr>
                                    <w:pStyle w:val="TableParagraph"/>
                                    <w:spacing w:before="42"/>
                                    <w:ind w:right="146"/>
                                    <w:jc w:val="right"/>
                                    <w:rPr>
                                      <w:sz w:val="20"/>
                                    </w:rPr>
                                  </w:pPr>
                                  <w:r>
                                    <w:rPr>
                                      <w:spacing w:val="-5"/>
                                      <w:sz w:val="20"/>
                                    </w:rPr>
                                    <w:t>17</w:t>
                                  </w:r>
                                </w:p>
                              </w:tc>
                              <w:tc>
                                <w:tcPr>
                                  <w:tcW w:w="559" w:type="dxa"/>
                                  <w:tcBorders>
                                    <w:left w:val="double" w:sz="6" w:space="0" w:color="000000"/>
                                  </w:tcBorders>
                                </w:tcPr>
                                <w:p w14:paraId="31B4F128" w14:textId="77777777" w:rsidR="00CE2773" w:rsidRDefault="001275EB">
                                  <w:pPr>
                                    <w:pStyle w:val="TableParagraph"/>
                                    <w:spacing w:before="42"/>
                                    <w:ind w:left="105" w:right="92"/>
                                    <w:jc w:val="center"/>
                                    <w:rPr>
                                      <w:sz w:val="20"/>
                                    </w:rPr>
                                  </w:pPr>
                                  <w:r>
                                    <w:rPr>
                                      <w:spacing w:val="-5"/>
                                      <w:sz w:val="20"/>
                                    </w:rPr>
                                    <w:t>11</w:t>
                                  </w:r>
                                </w:p>
                              </w:tc>
                            </w:tr>
                            <w:tr w:rsidR="00CE2773" w14:paraId="31B4F130" w14:textId="77777777">
                              <w:trPr>
                                <w:trHeight w:val="460"/>
                              </w:trPr>
                              <w:tc>
                                <w:tcPr>
                                  <w:tcW w:w="3380" w:type="dxa"/>
                                  <w:tcBorders>
                                    <w:right w:val="double" w:sz="6" w:space="0" w:color="000000"/>
                                  </w:tcBorders>
                                </w:tcPr>
                                <w:p w14:paraId="31B4F12A" w14:textId="77777777" w:rsidR="00CE2773" w:rsidRDefault="001275EB">
                                  <w:pPr>
                                    <w:pStyle w:val="TableParagraph"/>
                                    <w:spacing w:before="115"/>
                                    <w:ind w:left="108"/>
                                    <w:rPr>
                                      <w:sz w:val="20"/>
                                    </w:rPr>
                                  </w:pPr>
                                  <w:r>
                                    <w:rPr>
                                      <w:sz w:val="20"/>
                                    </w:rPr>
                                    <w:t>European</w:t>
                                  </w:r>
                                  <w:r>
                                    <w:rPr>
                                      <w:spacing w:val="-5"/>
                                      <w:sz w:val="20"/>
                                    </w:rPr>
                                    <w:t xml:space="preserve"> </w:t>
                                  </w:r>
                                  <w:r>
                                    <w:rPr>
                                      <w:spacing w:val="-2"/>
                                      <w:sz w:val="20"/>
                                    </w:rPr>
                                    <w:t>Studies</w:t>
                                  </w:r>
                                </w:p>
                              </w:tc>
                              <w:tc>
                                <w:tcPr>
                                  <w:tcW w:w="560" w:type="dxa"/>
                                  <w:tcBorders>
                                    <w:left w:val="double" w:sz="6" w:space="0" w:color="000000"/>
                                    <w:right w:val="double" w:sz="6" w:space="0" w:color="000000"/>
                                  </w:tcBorders>
                                </w:tcPr>
                                <w:p w14:paraId="31B4F12B" w14:textId="77777777" w:rsidR="00CE2773" w:rsidRDefault="001275EB">
                                  <w:pPr>
                                    <w:pStyle w:val="TableParagraph"/>
                                    <w:spacing w:before="115"/>
                                    <w:ind w:right="143"/>
                                    <w:jc w:val="right"/>
                                    <w:rPr>
                                      <w:sz w:val="20"/>
                                    </w:rPr>
                                  </w:pPr>
                                  <w:r>
                                    <w:rPr>
                                      <w:spacing w:val="-5"/>
                                      <w:sz w:val="20"/>
                                    </w:rPr>
                                    <w:t>11</w:t>
                                  </w:r>
                                </w:p>
                              </w:tc>
                              <w:tc>
                                <w:tcPr>
                                  <w:tcW w:w="559" w:type="dxa"/>
                                  <w:tcBorders>
                                    <w:left w:val="double" w:sz="6" w:space="0" w:color="000000"/>
                                  </w:tcBorders>
                                </w:tcPr>
                                <w:p w14:paraId="31B4F12C" w14:textId="77777777" w:rsidR="00CE2773" w:rsidRDefault="001275EB">
                                  <w:pPr>
                                    <w:pStyle w:val="TableParagraph"/>
                                    <w:spacing w:before="115"/>
                                    <w:ind w:left="218"/>
                                    <w:rPr>
                                      <w:sz w:val="20"/>
                                    </w:rPr>
                                  </w:pPr>
                                  <w:r>
                                    <w:rPr>
                                      <w:sz w:val="20"/>
                                    </w:rPr>
                                    <w:t>5</w:t>
                                  </w:r>
                                </w:p>
                              </w:tc>
                              <w:tc>
                                <w:tcPr>
                                  <w:tcW w:w="3380" w:type="dxa"/>
                                  <w:tcBorders>
                                    <w:right w:val="double" w:sz="6" w:space="0" w:color="000000"/>
                                  </w:tcBorders>
                                </w:tcPr>
                                <w:p w14:paraId="31B4F12D" w14:textId="77777777" w:rsidR="00CE2773" w:rsidRDefault="001275EB">
                                  <w:pPr>
                                    <w:pStyle w:val="TableParagraph"/>
                                    <w:spacing w:line="230" w:lineRule="exact"/>
                                    <w:ind w:left="109" w:right="131"/>
                                    <w:rPr>
                                      <w:sz w:val="20"/>
                                    </w:rPr>
                                  </w:pPr>
                                  <w:r>
                                    <w:rPr>
                                      <w:sz w:val="20"/>
                                    </w:rPr>
                                    <w:t>Other</w:t>
                                  </w:r>
                                  <w:r>
                                    <w:rPr>
                                      <w:spacing w:val="-9"/>
                                      <w:sz w:val="20"/>
                                    </w:rPr>
                                    <w:t xml:space="preserve"> </w:t>
                                  </w:r>
                                  <w:r>
                                    <w:rPr>
                                      <w:sz w:val="20"/>
                                    </w:rPr>
                                    <w:t>(Latin</w:t>
                                  </w:r>
                                  <w:r>
                                    <w:rPr>
                                      <w:spacing w:val="-10"/>
                                      <w:sz w:val="20"/>
                                    </w:rPr>
                                    <w:t xml:space="preserve"> </w:t>
                                  </w:r>
                                  <w:r>
                                    <w:rPr>
                                      <w:sz w:val="20"/>
                                    </w:rPr>
                                    <w:t>America,</w:t>
                                  </w:r>
                                  <w:r>
                                    <w:rPr>
                                      <w:spacing w:val="-10"/>
                                      <w:sz w:val="20"/>
                                    </w:rPr>
                                    <w:t xml:space="preserve"> </w:t>
                                  </w:r>
                                  <w:r>
                                    <w:rPr>
                                      <w:sz w:val="20"/>
                                    </w:rPr>
                                    <w:t>India</w:t>
                                  </w:r>
                                  <w:r>
                                    <w:rPr>
                                      <w:spacing w:val="-10"/>
                                      <w:sz w:val="20"/>
                                    </w:rPr>
                                    <w:t xml:space="preserve"> </w:t>
                                  </w:r>
                                  <w:r>
                                    <w:rPr>
                                      <w:sz w:val="20"/>
                                    </w:rPr>
                                    <w:t>Studies, SE Asia, etc.)</w:t>
                                  </w:r>
                                </w:p>
                              </w:tc>
                              <w:tc>
                                <w:tcPr>
                                  <w:tcW w:w="566" w:type="dxa"/>
                                  <w:tcBorders>
                                    <w:left w:val="double" w:sz="6" w:space="0" w:color="000000"/>
                                    <w:right w:val="double" w:sz="4" w:space="0" w:color="000000"/>
                                  </w:tcBorders>
                                </w:tcPr>
                                <w:p w14:paraId="31B4F12E" w14:textId="77777777" w:rsidR="00CE2773" w:rsidRDefault="001275EB">
                                  <w:pPr>
                                    <w:pStyle w:val="TableParagraph"/>
                                    <w:spacing w:before="115"/>
                                    <w:ind w:right="154"/>
                                    <w:jc w:val="right"/>
                                    <w:rPr>
                                      <w:sz w:val="20"/>
                                    </w:rPr>
                                  </w:pPr>
                                  <w:r>
                                    <w:rPr>
                                      <w:spacing w:val="-5"/>
                                      <w:sz w:val="20"/>
                                    </w:rPr>
                                    <w:t>27</w:t>
                                  </w:r>
                                </w:p>
                              </w:tc>
                              <w:tc>
                                <w:tcPr>
                                  <w:tcW w:w="559" w:type="dxa"/>
                                  <w:tcBorders>
                                    <w:left w:val="double" w:sz="4" w:space="0" w:color="000000"/>
                                  </w:tcBorders>
                                </w:tcPr>
                                <w:p w14:paraId="31B4F12F" w14:textId="77777777" w:rsidR="00CE2773" w:rsidRDefault="001275EB">
                                  <w:pPr>
                                    <w:pStyle w:val="TableParagraph"/>
                                    <w:spacing w:before="115"/>
                                    <w:ind w:left="19"/>
                                    <w:jc w:val="center"/>
                                    <w:rPr>
                                      <w:sz w:val="20"/>
                                    </w:rPr>
                                  </w:pPr>
                                  <w:r>
                                    <w:rPr>
                                      <w:sz w:val="20"/>
                                    </w:rPr>
                                    <w:t>5</w:t>
                                  </w:r>
                                </w:p>
                              </w:tc>
                            </w:tr>
                            <w:tr w:rsidR="00CE2773" w14:paraId="31B4F134" w14:textId="77777777">
                              <w:trPr>
                                <w:trHeight w:val="314"/>
                              </w:trPr>
                              <w:tc>
                                <w:tcPr>
                                  <w:tcW w:w="7879" w:type="dxa"/>
                                  <w:gridSpan w:val="4"/>
                                  <w:tcBorders>
                                    <w:right w:val="double" w:sz="6" w:space="0" w:color="000000"/>
                                  </w:tcBorders>
                                </w:tcPr>
                                <w:p w14:paraId="31B4F131" w14:textId="77777777" w:rsidR="00CE2773" w:rsidRDefault="001275EB">
                                  <w:pPr>
                                    <w:pStyle w:val="TableParagraph"/>
                                    <w:spacing w:before="43"/>
                                    <w:ind w:right="70"/>
                                    <w:jc w:val="right"/>
                                    <w:rPr>
                                      <w:b/>
                                      <w:sz w:val="20"/>
                                    </w:rPr>
                                  </w:pPr>
                                  <w:r>
                                    <w:rPr>
                                      <w:b/>
                                      <w:spacing w:val="-2"/>
                                      <w:sz w:val="20"/>
                                    </w:rPr>
                                    <w:t>Total</w:t>
                                  </w:r>
                                </w:p>
                              </w:tc>
                              <w:tc>
                                <w:tcPr>
                                  <w:tcW w:w="566" w:type="dxa"/>
                                  <w:tcBorders>
                                    <w:left w:val="double" w:sz="6" w:space="0" w:color="000000"/>
                                    <w:right w:val="double" w:sz="6" w:space="0" w:color="000000"/>
                                  </w:tcBorders>
                                </w:tcPr>
                                <w:p w14:paraId="31B4F132" w14:textId="77777777" w:rsidR="00CE2773" w:rsidRDefault="001275EB">
                                  <w:pPr>
                                    <w:pStyle w:val="TableParagraph"/>
                                    <w:spacing w:before="43"/>
                                    <w:ind w:right="97"/>
                                    <w:jc w:val="right"/>
                                    <w:rPr>
                                      <w:b/>
                                      <w:sz w:val="20"/>
                                    </w:rPr>
                                  </w:pPr>
                                  <w:r>
                                    <w:rPr>
                                      <w:b/>
                                      <w:spacing w:val="-5"/>
                                      <w:sz w:val="20"/>
                                    </w:rPr>
                                    <w:t>219</w:t>
                                  </w:r>
                                </w:p>
                              </w:tc>
                              <w:tc>
                                <w:tcPr>
                                  <w:tcW w:w="559" w:type="dxa"/>
                                  <w:tcBorders>
                                    <w:left w:val="double" w:sz="6" w:space="0" w:color="000000"/>
                                  </w:tcBorders>
                                </w:tcPr>
                                <w:p w14:paraId="31B4F133" w14:textId="77777777" w:rsidR="00CE2773" w:rsidRDefault="001275EB">
                                  <w:pPr>
                                    <w:pStyle w:val="TableParagraph"/>
                                    <w:spacing w:before="43"/>
                                    <w:ind w:left="105" w:right="93"/>
                                    <w:jc w:val="center"/>
                                    <w:rPr>
                                      <w:b/>
                                      <w:sz w:val="20"/>
                                    </w:rPr>
                                  </w:pPr>
                                  <w:r>
                                    <w:rPr>
                                      <w:b/>
                                      <w:spacing w:val="-5"/>
                                      <w:sz w:val="20"/>
                                    </w:rPr>
                                    <w:t>95</w:t>
                                  </w:r>
                                </w:p>
                              </w:tc>
                            </w:tr>
                            <w:tr w:rsidR="00CE2773" w14:paraId="31B4F136" w14:textId="77777777">
                              <w:trPr>
                                <w:trHeight w:val="134"/>
                              </w:trPr>
                              <w:tc>
                                <w:tcPr>
                                  <w:tcW w:w="9004" w:type="dxa"/>
                                  <w:gridSpan w:val="6"/>
                                  <w:shd w:val="clear" w:color="auto" w:fill="A6A6A6"/>
                                </w:tcPr>
                                <w:p w14:paraId="31B4F135" w14:textId="77777777" w:rsidR="00CE2773" w:rsidRDefault="00CE2773">
                                  <w:pPr>
                                    <w:pStyle w:val="TableParagraph"/>
                                    <w:rPr>
                                      <w:sz w:val="8"/>
                                    </w:rPr>
                                  </w:pPr>
                                </w:p>
                              </w:tc>
                            </w:tr>
                            <w:tr w:rsidR="00CE2773" w14:paraId="31B4F13D" w14:textId="77777777">
                              <w:trPr>
                                <w:trHeight w:val="314"/>
                              </w:trPr>
                              <w:tc>
                                <w:tcPr>
                                  <w:tcW w:w="3380" w:type="dxa"/>
                                  <w:tcBorders>
                                    <w:right w:val="double" w:sz="6" w:space="0" w:color="000000"/>
                                  </w:tcBorders>
                                </w:tcPr>
                                <w:p w14:paraId="31B4F137" w14:textId="77777777" w:rsidR="00CE2773" w:rsidRDefault="001275EB">
                                  <w:pPr>
                                    <w:pStyle w:val="TableParagraph"/>
                                    <w:spacing w:before="43"/>
                                    <w:ind w:left="563"/>
                                    <w:rPr>
                                      <w:b/>
                                      <w:sz w:val="20"/>
                                    </w:rPr>
                                  </w:pPr>
                                  <w:r>
                                    <w:rPr>
                                      <w:b/>
                                      <w:sz w:val="20"/>
                                    </w:rPr>
                                    <w:t>College</w:t>
                                  </w:r>
                                  <w:r>
                                    <w:rPr>
                                      <w:b/>
                                      <w:spacing w:val="-3"/>
                                      <w:sz w:val="20"/>
                                    </w:rPr>
                                    <w:t xml:space="preserve"> </w:t>
                                  </w:r>
                                  <w:r>
                                    <w:rPr>
                                      <w:b/>
                                      <w:sz w:val="20"/>
                                    </w:rPr>
                                    <w:t>of</w:t>
                                  </w:r>
                                  <w:r>
                                    <w:rPr>
                                      <w:b/>
                                      <w:spacing w:val="-2"/>
                                      <w:sz w:val="20"/>
                                    </w:rPr>
                                    <w:t xml:space="preserve"> </w:t>
                                  </w:r>
                                  <w:r>
                                    <w:rPr>
                                      <w:b/>
                                      <w:sz w:val="20"/>
                                    </w:rPr>
                                    <w:t>Arts</w:t>
                                  </w:r>
                                  <w:r>
                                    <w:rPr>
                                      <w:b/>
                                      <w:spacing w:val="-2"/>
                                      <w:sz w:val="20"/>
                                    </w:rPr>
                                    <w:t xml:space="preserve"> </w:t>
                                  </w:r>
                                  <w:r>
                                    <w:rPr>
                                      <w:b/>
                                      <w:sz w:val="20"/>
                                    </w:rPr>
                                    <w:t>&amp;</w:t>
                                  </w:r>
                                  <w:r>
                                    <w:rPr>
                                      <w:b/>
                                      <w:spacing w:val="-1"/>
                                      <w:sz w:val="20"/>
                                    </w:rPr>
                                    <w:t xml:space="preserve"> </w:t>
                                  </w:r>
                                  <w:r>
                                    <w:rPr>
                                      <w:b/>
                                      <w:spacing w:val="-2"/>
                                      <w:sz w:val="20"/>
                                    </w:rPr>
                                    <w:t>Sciences</w:t>
                                  </w:r>
                                </w:p>
                              </w:tc>
                              <w:tc>
                                <w:tcPr>
                                  <w:tcW w:w="560" w:type="dxa"/>
                                  <w:tcBorders>
                                    <w:left w:val="double" w:sz="6" w:space="0" w:color="000000"/>
                                    <w:right w:val="double" w:sz="6" w:space="0" w:color="000000"/>
                                  </w:tcBorders>
                                </w:tcPr>
                                <w:p w14:paraId="31B4F138" w14:textId="77777777" w:rsidR="00CE2773" w:rsidRDefault="001275EB">
                                  <w:pPr>
                                    <w:pStyle w:val="TableParagraph"/>
                                    <w:spacing w:before="43"/>
                                    <w:ind w:right="94"/>
                                    <w:jc w:val="right"/>
                                    <w:rPr>
                                      <w:b/>
                                      <w:sz w:val="20"/>
                                    </w:rPr>
                                  </w:pPr>
                                  <w:r>
                                    <w:rPr>
                                      <w:b/>
                                      <w:spacing w:val="-5"/>
                                      <w:sz w:val="20"/>
                                    </w:rPr>
                                    <w:t>UG</w:t>
                                  </w:r>
                                </w:p>
                              </w:tc>
                              <w:tc>
                                <w:tcPr>
                                  <w:tcW w:w="559" w:type="dxa"/>
                                  <w:tcBorders>
                                    <w:left w:val="double" w:sz="6" w:space="0" w:color="000000"/>
                                  </w:tcBorders>
                                </w:tcPr>
                                <w:p w14:paraId="31B4F139" w14:textId="77777777" w:rsidR="00CE2773" w:rsidRDefault="001275EB">
                                  <w:pPr>
                                    <w:pStyle w:val="TableParagraph"/>
                                    <w:spacing w:before="43"/>
                                    <w:ind w:left="189"/>
                                    <w:rPr>
                                      <w:b/>
                                      <w:sz w:val="20"/>
                                    </w:rPr>
                                  </w:pPr>
                                  <w:r>
                                    <w:rPr>
                                      <w:b/>
                                      <w:sz w:val="20"/>
                                    </w:rPr>
                                    <w:t>G</w:t>
                                  </w:r>
                                </w:p>
                              </w:tc>
                              <w:tc>
                                <w:tcPr>
                                  <w:tcW w:w="3380" w:type="dxa"/>
                                  <w:tcBorders>
                                    <w:right w:val="double" w:sz="6" w:space="0" w:color="000000"/>
                                  </w:tcBorders>
                                </w:tcPr>
                                <w:p w14:paraId="31B4F13A" w14:textId="77777777" w:rsidR="00CE2773" w:rsidRDefault="00CE2773">
                                  <w:pPr>
                                    <w:pStyle w:val="TableParagraph"/>
                                    <w:rPr>
                                      <w:sz w:val="20"/>
                                    </w:rPr>
                                  </w:pPr>
                                </w:p>
                              </w:tc>
                              <w:tc>
                                <w:tcPr>
                                  <w:tcW w:w="566" w:type="dxa"/>
                                  <w:tcBorders>
                                    <w:left w:val="double" w:sz="6" w:space="0" w:color="000000"/>
                                    <w:right w:val="double" w:sz="6" w:space="0" w:color="000000"/>
                                  </w:tcBorders>
                                </w:tcPr>
                                <w:p w14:paraId="31B4F13B" w14:textId="77777777" w:rsidR="00CE2773" w:rsidRDefault="001275EB">
                                  <w:pPr>
                                    <w:pStyle w:val="TableParagraph"/>
                                    <w:spacing w:before="43"/>
                                    <w:ind w:right="71"/>
                                    <w:jc w:val="right"/>
                                    <w:rPr>
                                      <w:b/>
                                      <w:sz w:val="20"/>
                                    </w:rPr>
                                  </w:pPr>
                                  <w:r>
                                    <w:rPr>
                                      <w:b/>
                                      <w:spacing w:val="-5"/>
                                      <w:sz w:val="20"/>
                                    </w:rPr>
                                    <w:t>UG</w:t>
                                  </w:r>
                                </w:p>
                              </w:tc>
                              <w:tc>
                                <w:tcPr>
                                  <w:tcW w:w="559" w:type="dxa"/>
                                  <w:tcBorders>
                                    <w:left w:val="double" w:sz="6" w:space="0" w:color="000000"/>
                                  </w:tcBorders>
                                </w:tcPr>
                                <w:p w14:paraId="31B4F13C" w14:textId="77777777" w:rsidR="00CE2773" w:rsidRDefault="001275EB">
                                  <w:pPr>
                                    <w:pStyle w:val="TableParagraph"/>
                                    <w:spacing w:before="43"/>
                                    <w:ind w:left="63"/>
                                    <w:jc w:val="center"/>
                                    <w:rPr>
                                      <w:b/>
                                      <w:sz w:val="20"/>
                                    </w:rPr>
                                  </w:pPr>
                                  <w:r>
                                    <w:rPr>
                                      <w:b/>
                                      <w:sz w:val="20"/>
                                    </w:rPr>
                                    <w:t>G</w:t>
                                  </w:r>
                                </w:p>
                              </w:tc>
                            </w:tr>
                            <w:tr w:rsidR="00CE2773" w14:paraId="31B4F144" w14:textId="77777777">
                              <w:trPr>
                                <w:trHeight w:val="526"/>
                              </w:trPr>
                              <w:tc>
                                <w:tcPr>
                                  <w:tcW w:w="3380" w:type="dxa"/>
                                  <w:tcBorders>
                                    <w:right w:val="double" w:sz="6" w:space="0" w:color="000000"/>
                                  </w:tcBorders>
                                </w:tcPr>
                                <w:p w14:paraId="31B4F13E" w14:textId="77777777" w:rsidR="00CE2773" w:rsidRDefault="001275EB">
                                  <w:pPr>
                                    <w:pStyle w:val="TableParagraph"/>
                                    <w:spacing w:before="33"/>
                                    <w:ind w:left="108"/>
                                    <w:rPr>
                                      <w:sz w:val="20"/>
                                    </w:rPr>
                                  </w:pPr>
                                  <w:r>
                                    <w:rPr>
                                      <w:sz w:val="20"/>
                                    </w:rPr>
                                    <w:t>African</w:t>
                                  </w:r>
                                  <w:r>
                                    <w:rPr>
                                      <w:spacing w:val="-9"/>
                                      <w:sz w:val="20"/>
                                    </w:rPr>
                                    <w:t xml:space="preserve"> </w:t>
                                  </w:r>
                                  <w:r>
                                    <w:rPr>
                                      <w:sz w:val="20"/>
                                    </w:rPr>
                                    <w:t>American</w:t>
                                  </w:r>
                                  <w:r>
                                    <w:rPr>
                                      <w:spacing w:val="-9"/>
                                      <w:sz w:val="20"/>
                                    </w:rPr>
                                    <w:t xml:space="preserve"> </w:t>
                                  </w:r>
                                  <w:r>
                                    <w:rPr>
                                      <w:sz w:val="20"/>
                                    </w:rPr>
                                    <w:t>&amp;</w:t>
                                  </w:r>
                                  <w:r>
                                    <w:rPr>
                                      <w:spacing w:val="-9"/>
                                      <w:sz w:val="20"/>
                                    </w:rPr>
                                    <w:t xml:space="preserve"> </w:t>
                                  </w:r>
                                  <w:r>
                                    <w:rPr>
                                      <w:sz w:val="20"/>
                                    </w:rPr>
                                    <w:t>African</w:t>
                                  </w:r>
                                  <w:r>
                                    <w:rPr>
                                      <w:spacing w:val="-10"/>
                                      <w:sz w:val="20"/>
                                    </w:rPr>
                                    <w:t xml:space="preserve"> </w:t>
                                  </w:r>
                                  <w:r>
                                    <w:rPr>
                                      <w:sz w:val="20"/>
                                    </w:rPr>
                                    <w:t xml:space="preserve">Diaspora </w:t>
                                  </w:r>
                                  <w:r>
                                    <w:rPr>
                                      <w:spacing w:val="-2"/>
                                      <w:sz w:val="20"/>
                                    </w:rPr>
                                    <w:t>Studies</w:t>
                                  </w:r>
                                </w:p>
                              </w:tc>
                              <w:tc>
                                <w:tcPr>
                                  <w:tcW w:w="560" w:type="dxa"/>
                                  <w:tcBorders>
                                    <w:left w:val="double" w:sz="6" w:space="0" w:color="000000"/>
                                    <w:right w:val="double" w:sz="6" w:space="0" w:color="000000"/>
                                  </w:tcBorders>
                                </w:tcPr>
                                <w:p w14:paraId="31B4F13F" w14:textId="77777777" w:rsidR="00CE2773" w:rsidRDefault="001275EB">
                                  <w:pPr>
                                    <w:pStyle w:val="TableParagraph"/>
                                    <w:spacing w:before="149"/>
                                    <w:ind w:right="144"/>
                                    <w:jc w:val="right"/>
                                    <w:rPr>
                                      <w:sz w:val="20"/>
                                    </w:rPr>
                                  </w:pPr>
                                  <w:r>
                                    <w:rPr>
                                      <w:spacing w:val="-5"/>
                                      <w:sz w:val="20"/>
                                    </w:rPr>
                                    <w:t>31</w:t>
                                  </w:r>
                                </w:p>
                              </w:tc>
                              <w:tc>
                                <w:tcPr>
                                  <w:tcW w:w="559" w:type="dxa"/>
                                  <w:tcBorders>
                                    <w:left w:val="double" w:sz="6" w:space="0" w:color="000000"/>
                                  </w:tcBorders>
                                </w:tcPr>
                                <w:p w14:paraId="31B4F140" w14:textId="77777777" w:rsidR="00CE2773" w:rsidRDefault="001275EB">
                                  <w:pPr>
                                    <w:pStyle w:val="TableParagraph"/>
                                    <w:spacing w:before="149"/>
                                    <w:ind w:left="218"/>
                                    <w:rPr>
                                      <w:sz w:val="20"/>
                                    </w:rPr>
                                  </w:pPr>
                                  <w:r>
                                    <w:rPr>
                                      <w:sz w:val="20"/>
                                    </w:rPr>
                                    <w:t>7</w:t>
                                  </w:r>
                                </w:p>
                              </w:tc>
                              <w:tc>
                                <w:tcPr>
                                  <w:tcW w:w="3380" w:type="dxa"/>
                                  <w:tcBorders>
                                    <w:right w:val="double" w:sz="6" w:space="0" w:color="000000"/>
                                  </w:tcBorders>
                                </w:tcPr>
                                <w:p w14:paraId="31B4F141" w14:textId="77777777" w:rsidR="00CE2773" w:rsidRDefault="001275EB">
                                  <w:pPr>
                                    <w:pStyle w:val="TableParagraph"/>
                                    <w:spacing w:before="149"/>
                                    <w:ind w:left="109"/>
                                    <w:rPr>
                                      <w:sz w:val="20"/>
                                    </w:rPr>
                                  </w:pPr>
                                  <w:r>
                                    <w:rPr>
                                      <w:spacing w:val="-2"/>
                                      <w:sz w:val="20"/>
                                    </w:rPr>
                                    <w:t>English</w:t>
                                  </w:r>
                                </w:p>
                              </w:tc>
                              <w:tc>
                                <w:tcPr>
                                  <w:tcW w:w="566" w:type="dxa"/>
                                  <w:tcBorders>
                                    <w:left w:val="double" w:sz="6" w:space="0" w:color="000000"/>
                                    <w:right w:val="double" w:sz="6" w:space="0" w:color="000000"/>
                                  </w:tcBorders>
                                </w:tcPr>
                                <w:p w14:paraId="31B4F142" w14:textId="77777777" w:rsidR="00CE2773" w:rsidRDefault="001275EB">
                                  <w:pPr>
                                    <w:pStyle w:val="TableParagraph"/>
                                    <w:spacing w:before="149"/>
                                    <w:ind w:right="146"/>
                                    <w:jc w:val="right"/>
                                    <w:rPr>
                                      <w:sz w:val="20"/>
                                    </w:rPr>
                                  </w:pPr>
                                  <w:r>
                                    <w:rPr>
                                      <w:spacing w:val="-5"/>
                                      <w:sz w:val="20"/>
                                    </w:rPr>
                                    <w:t>19</w:t>
                                  </w:r>
                                </w:p>
                              </w:tc>
                              <w:tc>
                                <w:tcPr>
                                  <w:tcW w:w="559" w:type="dxa"/>
                                  <w:tcBorders>
                                    <w:left w:val="double" w:sz="6" w:space="0" w:color="000000"/>
                                  </w:tcBorders>
                                </w:tcPr>
                                <w:p w14:paraId="31B4F143" w14:textId="77777777" w:rsidR="00CE2773" w:rsidRDefault="001275EB">
                                  <w:pPr>
                                    <w:pStyle w:val="TableParagraph"/>
                                    <w:spacing w:before="149"/>
                                    <w:ind w:left="12"/>
                                    <w:jc w:val="center"/>
                                    <w:rPr>
                                      <w:sz w:val="20"/>
                                    </w:rPr>
                                  </w:pPr>
                                  <w:r>
                                    <w:rPr>
                                      <w:sz w:val="20"/>
                                    </w:rPr>
                                    <w:t>7</w:t>
                                  </w:r>
                                </w:p>
                              </w:tc>
                            </w:tr>
                            <w:tr w:rsidR="00CE2773" w14:paraId="31B4F14B" w14:textId="77777777">
                              <w:trPr>
                                <w:trHeight w:val="314"/>
                              </w:trPr>
                              <w:tc>
                                <w:tcPr>
                                  <w:tcW w:w="3380" w:type="dxa"/>
                                  <w:tcBorders>
                                    <w:right w:val="double" w:sz="6" w:space="0" w:color="000000"/>
                                  </w:tcBorders>
                                </w:tcPr>
                                <w:p w14:paraId="31B4F145" w14:textId="77777777" w:rsidR="00CE2773" w:rsidRDefault="001275EB">
                                  <w:pPr>
                                    <w:pStyle w:val="TableParagraph"/>
                                    <w:spacing w:before="42"/>
                                    <w:ind w:left="108"/>
                                    <w:rPr>
                                      <w:sz w:val="20"/>
                                    </w:rPr>
                                  </w:pPr>
                                  <w:r>
                                    <w:rPr>
                                      <w:sz w:val="20"/>
                                    </w:rPr>
                                    <w:t>American</w:t>
                                  </w:r>
                                  <w:r>
                                    <w:rPr>
                                      <w:spacing w:val="-6"/>
                                      <w:sz w:val="20"/>
                                    </w:rPr>
                                    <w:t xml:space="preserve"> </w:t>
                                  </w:r>
                                  <w:r>
                                    <w:rPr>
                                      <w:spacing w:val="-2"/>
                                      <w:sz w:val="20"/>
                                    </w:rPr>
                                    <w:t>Studies</w:t>
                                  </w:r>
                                </w:p>
                              </w:tc>
                              <w:tc>
                                <w:tcPr>
                                  <w:tcW w:w="560" w:type="dxa"/>
                                  <w:tcBorders>
                                    <w:left w:val="double" w:sz="6" w:space="0" w:color="000000"/>
                                    <w:right w:val="double" w:sz="6" w:space="0" w:color="000000"/>
                                  </w:tcBorders>
                                </w:tcPr>
                                <w:p w14:paraId="31B4F146" w14:textId="77777777" w:rsidR="00CE2773" w:rsidRDefault="001275EB">
                                  <w:pPr>
                                    <w:pStyle w:val="TableParagraph"/>
                                    <w:spacing w:before="42"/>
                                    <w:ind w:right="143"/>
                                    <w:jc w:val="right"/>
                                    <w:rPr>
                                      <w:sz w:val="20"/>
                                    </w:rPr>
                                  </w:pPr>
                                  <w:r>
                                    <w:rPr>
                                      <w:spacing w:val="-5"/>
                                      <w:sz w:val="20"/>
                                    </w:rPr>
                                    <w:t>10</w:t>
                                  </w:r>
                                </w:p>
                              </w:tc>
                              <w:tc>
                                <w:tcPr>
                                  <w:tcW w:w="559" w:type="dxa"/>
                                  <w:tcBorders>
                                    <w:left w:val="double" w:sz="6" w:space="0" w:color="000000"/>
                                  </w:tcBorders>
                                </w:tcPr>
                                <w:p w14:paraId="31B4F147" w14:textId="77777777" w:rsidR="00CE2773" w:rsidRDefault="001275EB">
                                  <w:pPr>
                                    <w:pStyle w:val="TableParagraph"/>
                                    <w:spacing w:before="42"/>
                                    <w:ind w:left="218"/>
                                    <w:rPr>
                                      <w:sz w:val="20"/>
                                    </w:rPr>
                                  </w:pPr>
                                  <w:r>
                                    <w:rPr>
                                      <w:sz w:val="20"/>
                                    </w:rPr>
                                    <w:t>3</w:t>
                                  </w:r>
                                </w:p>
                              </w:tc>
                              <w:tc>
                                <w:tcPr>
                                  <w:tcW w:w="3380" w:type="dxa"/>
                                  <w:tcBorders>
                                    <w:right w:val="double" w:sz="6" w:space="0" w:color="000000"/>
                                  </w:tcBorders>
                                </w:tcPr>
                                <w:p w14:paraId="31B4F148" w14:textId="77777777" w:rsidR="00CE2773" w:rsidRDefault="001275EB">
                                  <w:pPr>
                                    <w:pStyle w:val="TableParagraph"/>
                                    <w:spacing w:before="42"/>
                                    <w:ind w:left="109"/>
                                    <w:rPr>
                                      <w:sz w:val="20"/>
                                    </w:rPr>
                                  </w:pPr>
                                  <w:r>
                                    <w:rPr>
                                      <w:spacing w:val="-2"/>
                                      <w:sz w:val="20"/>
                                    </w:rPr>
                                    <w:t>Folklore</w:t>
                                  </w:r>
                                </w:p>
                              </w:tc>
                              <w:tc>
                                <w:tcPr>
                                  <w:tcW w:w="566" w:type="dxa"/>
                                  <w:tcBorders>
                                    <w:left w:val="double" w:sz="6" w:space="0" w:color="000000"/>
                                    <w:right w:val="double" w:sz="6" w:space="0" w:color="000000"/>
                                  </w:tcBorders>
                                </w:tcPr>
                                <w:p w14:paraId="31B4F149" w14:textId="77777777" w:rsidR="00CE2773" w:rsidRDefault="001275EB">
                                  <w:pPr>
                                    <w:pStyle w:val="TableParagraph"/>
                                    <w:spacing w:before="42"/>
                                    <w:ind w:right="146"/>
                                    <w:jc w:val="right"/>
                                    <w:rPr>
                                      <w:sz w:val="20"/>
                                    </w:rPr>
                                  </w:pPr>
                                  <w:r>
                                    <w:rPr>
                                      <w:spacing w:val="-5"/>
                                      <w:sz w:val="20"/>
                                    </w:rPr>
                                    <w:t>23</w:t>
                                  </w:r>
                                </w:p>
                              </w:tc>
                              <w:tc>
                                <w:tcPr>
                                  <w:tcW w:w="559" w:type="dxa"/>
                                  <w:tcBorders>
                                    <w:left w:val="double" w:sz="6" w:space="0" w:color="000000"/>
                                  </w:tcBorders>
                                </w:tcPr>
                                <w:p w14:paraId="31B4F14A" w14:textId="77777777" w:rsidR="00CE2773" w:rsidRDefault="001275EB">
                                  <w:pPr>
                                    <w:pStyle w:val="TableParagraph"/>
                                    <w:spacing w:before="42"/>
                                    <w:ind w:left="105" w:right="93"/>
                                    <w:jc w:val="center"/>
                                    <w:rPr>
                                      <w:sz w:val="20"/>
                                    </w:rPr>
                                  </w:pPr>
                                  <w:r>
                                    <w:rPr>
                                      <w:spacing w:val="-5"/>
                                      <w:sz w:val="20"/>
                                    </w:rPr>
                                    <w:t>12</w:t>
                                  </w:r>
                                </w:p>
                              </w:tc>
                            </w:tr>
                            <w:tr w:rsidR="00CE2773" w14:paraId="31B4F152" w14:textId="77777777">
                              <w:trPr>
                                <w:trHeight w:val="314"/>
                              </w:trPr>
                              <w:tc>
                                <w:tcPr>
                                  <w:tcW w:w="3380" w:type="dxa"/>
                                  <w:tcBorders>
                                    <w:right w:val="double" w:sz="6" w:space="0" w:color="000000"/>
                                  </w:tcBorders>
                                </w:tcPr>
                                <w:p w14:paraId="31B4F14C" w14:textId="77777777" w:rsidR="00CE2773" w:rsidRDefault="001275EB">
                                  <w:pPr>
                                    <w:pStyle w:val="TableParagraph"/>
                                    <w:spacing w:before="42"/>
                                    <w:ind w:left="108"/>
                                    <w:rPr>
                                      <w:sz w:val="20"/>
                                    </w:rPr>
                                  </w:pPr>
                                  <w:r>
                                    <w:rPr>
                                      <w:sz w:val="20"/>
                                    </w:rPr>
                                    <w:t>Asian</w:t>
                                  </w:r>
                                  <w:r>
                                    <w:rPr>
                                      <w:spacing w:val="-5"/>
                                      <w:sz w:val="20"/>
                                    </w:rPr>
                                    <w:t xml:space="preserve"> </w:t>
                                  </w:r>
                                  <w:r>
                                    <w:rPr>
                                      <w:sz w:val="20"/>
                                    </w:rPr>
                                    <w:t>American</w:t>
                                  </w:r>
                                  <w:r>
                                    <w:rPr>
                                      <w:spacing w:val="-3"/>
                                      <w:sz w:val="20"/>
                                    </w:rPr>
                                    <w:t xml:space="preserve"> </w:t>
                                  </w:r>
                                  <w:r>
                                    <w:rPr>
                                      <w:spacing w:val="-2"/>
                                      <w:sz w:val="20"/>
                                    </w:rPr>
                                    <w:t>Studies</w:t>
                                  </w:r>
                                </w:p>
                              </w:tc>
                              <w:tc>
                                <w:tcPr>
                                  <w:tcW w:w="560" w:type="dxa"/>
                                  <w:tcBorders>
                                    <w:left w:val="double" w:sz="6" w:space="0" w:color="000000"/>
                                    <w:right w:val="double" w:sz="6" w:space="0" w:color="000000"/>
                                  </w:tcBorders>
                                </w:tcPr>
                                <w:p w14:paraId="31B4F14D" w14:textId="77777777" w:rsidR="00CE2773" w:rsidRDefault="001275EB">
                                  <w:pPr>
                                    <w:pStyle w:val="TableParagraph"/>
                                    <w:spacing w:before="42"/>
                                    <w:ind w:right="194"/>
                                    <w:jc w:val="right"/>
                                    <w:rPr>
                                      <w:sz w:val="20"/>
                                    </w:rPr>
                                  </w:pPr>
                                  <w:r>
                                    <w:rPr>
                                      <w:sz w:val="20"/>
                                    </w:rPr>
                                    <w:t>3</w:t>
                                  </w:r>
                                </w:p>
                              </w:tc>
                              <w:tc>
                                <w:tcPr>
                                  <w:tcW w:w="559" w:type="dxa"/>
                                  <w:tcBorders>
                                    <w:left w:val="double" w:sz="6" w:space="0" w:color="000000"/>
                                  </w:tcBorders>
                                </w:tcPr>
                                <w:p w14:paraId="31B4F14E" w14:textId="77777777" w:rsidR="00CE2773" w:rsidRDefault="00CE2773">
                                  <w:pPr>
                                    <w:pStyle w:val="TableParagraph"/>
                                    <w:rPr>
                                      <w:sz w:val="20"/>
                                    </w:rPr>
                                  </w:pPr>
                                </w:p>
                              </w:tc>
                              <w:tc>
                                <w:tcPr>
                                  <w:tcW w:w="3380" w:type="dxa"/>
                                  <w:tcBorders>
                                    <w:right w:val="double" w:sz="6" w:space="0" w:color="000000"/>
                                  </w:tcBorders>
                                </w:tcPr>
                                <w:p w14:paraId="31B4F14F" w14:textId="77777777" w:rsidR="00CE2773" w:rsidRDefault="001275EB">
                                  <w:pPr>
                                    <w:pStyle w:val="TableParagraph"/>
                                    <w:spacing w:before="42"/>
                                    <w:ind w:left="109"/>
                                    <w:rPr>
                                      <w:sz w:val="20"/>
                                    </w:rPr>
                                  </w:pPr>
                                  <w:r>
                                    <w:rPr>
                                      <w:sz w:val="20"/>
                                    </w:rPr>
                                    <w:t>Gender</w:t>
                                  </w:r>
                                  <w:r>
                                    <w:rPr>
                                      <w:spacing w:val="-6"/>
                                      <w:sz w:val="20"/>
                                    </w:rPr>
                                    <w:t xml:space="preserve"> </w:t>
                                  </w:r>
                                  <w:r>
                                    <w:rPr>
                                      <w:spacing w:val="-2"/>
                                      <w:sz w:val="20"/>
                                    </w:rPr>
                                    <w:t>Studies</w:t>
                                  </w:r>
                                </w:p>
                              </w:tc>
                              <w:tc>
                                <w:tcPr>
                                  <w:tcW w:w="566" w:type="dxa"/>
                                  <w:tcBorders>
                                    <w:left w:val="double" w:sz="6" w:space="0" w:color="000000"/>
                                    <w:right w:val="double" w:sz="6" w:space="0" w:color="000000"/>
                                  </w:tcBorders>
                                </w:tcPr>
                                <w:p w14:paraId="31B4F150" w14:textId="77777777" w:rsidR="00CE2773" w:rsidRDefault="001275EB">
                                  <w:pPr>
                                    <w:pStyle w:val="TableParagraph"/>
                                    <w:spacing w:before="42"/>
                                    <w:ind w:right="146"/>
                                    <w:jc w:val="right"/>
                                    <w:rPr>
                                      <w:sz w:val="20"/>
                                    </w:rPr>
                                  </w:pPr>
                                  <w:r>
                                    <w:rPr>
                                      <w:spacing w:val="-5"/>
                                      <w:sz w:val="20"/>
                                    </w:rPr>
                                    <w:t>19</w:t>
                                  </w:r>
                                </w:p>
                              </w:tc>
                              <w:tc>
                                <w:tcPr>
                                  <w:tcW w:w="559" w:type="dxa"/>
                                  <w:tcBorders>
                                    <w:left w:val="double" w:sz="6" w:space="0" w:color="000000"/>
                                  </w:tcBorders>
                                </w:tcPr>
                                <w:p w14:paraId="31B4F151" w14:textId="77777777" w:rsidR="00CE2773" w:rsidRDefault="001275EB">
                                  <w:pPr>
                                    <w:pStyle w:val="TableParagraph"/>
                                    <w:spacing w:before="42"/>
                                    <w:ind w:left="12"/>
                                    <w:jc w:val="center"/>
                                    <w:rPr>
                                      <w:sz w:val="20"/>
                                    </w:rPr>
                                  </w:pPr>
                                  <w:r>
                                    <w:rPr>
                                      <w:sz w:val="20"/>
                                    </w:rPr>
                                    <w:t>4</w:t>
                                  </w:r>
                                </w:p>
                              </w:tc>
                            </w:tr>
                            <w:tr w:rsidR="00CE2773" w14:paraId="31B4F159" w14:textId="77777777">
                              <w:trPr>
                                <w:trHeight w:val="314"/>
                              </w:trPr>
                              <w:tc>
                                <w:tcPr>
                                  <w:tcW w:w="3380" w:type="dxa"/>
                                  <w:tcBorders>
                                    <w:right w:val="double" w:sz="6" w:space="0" w:color="000000"/>
                                  </w:tcBorders>
                                </w:tcPr>
                                <w:p w14:paraId="31B4F153" w14:textId="77777777" w:rsidR="00CE2773" w:rsidRDefault="001275EB">
                                  <w:pPr>
                                    <w:pStyle w:val="TableParagraph"/>
                                    <w:spacing w:before="43"/>
                                    <w:ind w:left="108"/>
                                    <w:rPr>
                                      <w:sz w:val="20"/>
                                    </w:rPr>
                                  </w:pPr>
                                  <w:r>
                                    <w:rPr>
                                      <w:spacing w:val="-2"/>
                                      <w:sz w:val="20"/>
                                    </w:rPr>
                                    <w:t>Anthropology</w:t>
                                  </w:r>
                                </w:p>
                              </w:tc>
                              <w:tc>
                                <w:tcPr>
                                  <w:tcW w:w="560" w:type="dxa"/>
                                  <w:tcBorders>
                                    <w:left w:val="double" w:sz="6" w:space="0" w:color="000000"/>
                                    <w:right w:val="double" w:sz="6" w:space="0" w:color="000000"/>
                                  </w:tcBorders>
                                </w:tcPr>
                                <w:p w14:paraId="31B4F154" w14:textId="77777777" w:rsidR="00CE2773" w:rsidRDefault="001275EB">
                                  <w:pPr>
                                    <w:pStyle w:val="TableParagraph"/>
                                    <w:spacing w:before="43"/>
                                    <w:ind w:right="143"/>
                                    <w:jc w:val="right"/>
                                    <w:rPr>
                                      <w:sz w:val="20"/>
                                    </w:rPr>
                                  </w:pPr>
                                  <w:r>
                                    <w:rPr>
                                      <w:spacing w:val="-5"/>
                                      <w:sz w:val="20"/>
                                    </w:rPr>
                                    <w:t>28</w:t>
                                  </w:r>
                                </w:p>
                              </w:tc>
                              <w:tc>
                                <w:tcPr>
                                  <w:tcW w:w="559" w:type="dxa"/>
                                  <w:tcBorders>
                                    <w:left w:val="double" w:sz="6" w:space="0" w:color="000000"/>
                                  </w:tcBorders>
                                </w:tcPr>
                                <w:p w14:paraId="31B4F155" w14:textId="77777777" w:rsidR="00CE2773" w:rsidRDefault="001275EB">
                                  <w:pPr>
                                    <w:pStyle w:val="TableParagraph"/>
                                    <w:spacing w:before="43"/>
                                    <w:ind w:left="218"/>
                                    <w:rPr>
                                      <w:sz w:val="20"/>
                                    </w:rPr>
                                  </w:pPr>
                                  <w:r>
                                    <w:rPr>
                                      <w:sz w:val="20"/>
                                    </w:rPr>
                                    <w:t>6</w:t>
                                  </w:r>
                                </w:p>
                              </w:tc>
                              <w:tc>
                                <w:tcPr>
                                  <w:tcW w:w="3380" w:type="dxa"/>
                                  <w:tcBorders>
                                    <w:right w:val="double" w:sz="6" w:space="0" w:color="000000"/>
                                  </w:tcBorders>
                                </w:tcPr>
                                <w:p w14:paraId="31B4F156" w14:textId="77777777" w:rsidR="00CE2773" w:rsidRDefault="001275EB">
                                  <w:pPr>
                                    <w:pStyle w:val="TableParagraph"/>
                                    <w:spacing w:before="43"/>
                                    <w:ind w:left="109"/>
                                    <w:rPr>
                                      <w:sz w:val="20"/>
                                    </w:rPr>
                                  </w:pPr>
                                  <w:r>
                                    <w:rPr>
                                      <w:spacing w:val="-2"/>
                                      <w:sz w:val="20"/>
                                    </w:rPr>
                                    <w:t>Geography</w:t>
                                  </w:r>
                                </w:p>
                              </w:tc>
                              <w:tc>
                                <w:tcPr>
                                  <w:tcW w:w="566" w:type="dxa"/>
                                  <w:tcBorders>
                                    <w:left w:val="double" w:sz="6" w:space="0" w:color="000000"/>
                                    <w:right w:val="double" w:sz="6" w:space="0" w:color="000000"/>
                                  </w:tcBorders>
                                </w:tcPr>
                                <w:p w14:paraId="31B4F157" w14:textId="77777777" w:rsidR="00CE2773" w:rsidRDefault="001275EB">
                                  <w:pPr>
                                    <w:pStyle w:val="TableParagraph"/>
                                    <w:spacing w:before="43"/>
                                    <w:ind w:right="146"/>
                                    <w:jc w:val="right"/>
                                    <w:rPr>
                                      <w:sz w:val="20"/>
                                    </w:rPr>
                                  </w:pPr>
                                  <w:r>
                                    <w:rPr>
                                      <w:spacing w:val="-5"/>
                                      <w:sz w:val="20"/>
                                    </w:rPr>
                                    <w:t>20</w:t>
                                  </w:r>
                                </w:p>
                              </w:tc>
                              <w:tc>
                                <w:tcPr>
                                  <w:tcW w:w="559" w:type="dxa"/>
                                  <w:tcBorders>
                                    <w:left w:val="double" w:sz="6" w:space="0" w:color="000000"/>
                                  </w:tcBorders>
                                </w:tcPr>
                                <w:p w14:paraId="31B4F158" w14:textId="77777777" w:rsidR="00CE2773" w:rsidRDefault="001275EB">
                                  <w:pPr>
                                    <w:pStyle w:val="TableParagraph"/>
                                    <w:spacing w:before="43"/>
                                    <w:ind w:left="12"/>
                                    <w:jc w:val="center"/>
                                    <w:rPr>
                                      <w:sz w:val="20"/>
                                    </w:rPr>
                                  </w:pPr>
                                  <w:r>
                                    <w:rPr>
                                      <w:sz w:val="20"/>
                                    </w:rPr>
                                    <w:t>5</w:t>
                                  </w:r>
                                </w:p>
                              </w:tc>
                            </w:tr>
                            <w:tr w:rsidR="00CE2773" w14:paraId="31B4F160" w14:textId="77777777">
                              <w:trPr>
                                <w:trHeight w:val="314"/>
                              </w:trPr>
                              <w:tc>
                                <w:tcPr>
                                  <w:tcW w:w="3380" w:type="dxa"/>
                                  <w:tcBorders>
                                    <w:right w:val="double" w:sz="6" w:space="0" w:color="000000"/>
                                  </w:tcBorders>
                                </w:tcPr>
                                <w:p w14:paraId="31B4F15A" w14:textId="77777777" w:rsidR="00CE2773" w:rsidRDefault="001275EB">
                                  <w:pPr>
                                    <w:pStyle w:val="TableParagraph"/>
                                    <w:spacing w:before="43"/>
                                    <w:ind w:left="108"/>
                                    <w:rPr>
                                      <w:sz w:val="20"/>
                                    </w:rPr>
                                  </w:pPr>
                                  <w:r>
                                    <w:rPr>
                                      <w:sz w:val="20"/>
                                    </w:rPr>
                                    <w:t>Art</w:t>
                                  </w:r>
                                  <w:r>
                                    <w:rPr>
                                      <w:spacing w:val="-4"/>
                                      <w:sz w:val="20"/>
                                    </w:rPr>
                                    <w:t xml:space="preserve"> </w:t>
                                  </w:r>
                                  <w:r>
                                    <w:rPr>
                                      <w:spacing w:val="-2"/>
                                      <w:sz w:val="20"/>
                                    </w:rPr>
                                    <w:t>History</w:t>
                                  </w:r>
                                </w:p>
                              </w:tc>
                              <w:tc>
                                <w:tcPr>
                                  <w:tcW w:w="560" w:type="dxa"/>
                                  <w:tcBorders>
                                    <w:left w:val="double" w:sz="6" w:space="0" w:color="000000"/>
                                    <w:right w:val="double" w:sz="6" w:space="0" w:color="000000"/>
                                  </w:tcBorders>
                                </w:tcPr>
                                <w:p w14:paraId="31B4F15B" w14:textId="77777777" w:rsidR="00CE2773" w:rsidRDefault="001275EB">
                                  <w:pPr>
                                    <w:pStyle w:val="TableParagraph"/>
                                    <w:spacing w:before="43"/>
                                    <w:ind w:right="143"/>
                                    <w:jc w:val="right"/>
                                    <w:rPr>
                                      <w:sz w:val="20"/>
                                    </w:rPr>
                                  </w:pPr>
                                  <w:r>
                                    <w:rPr>
                                      <w:spacing w:val="-5"/>
                                      <w:sz w:val="20"/>
                                    </w:rPr>
                                    <w:t>25</w:t>
                                  </w:r>
                                </w:p>
                              </w:tc>
                              <w:tc>
                                <w:tcPr>
                                  <w:tcW w:w="559" w:type="dxa"/>
                                  <w:tcBorders>
                                    <w:left w:val="double" w:sz="6" w:space="0" w:color="000000"/>
                                  </w:tcBorders>
                                </w:tcPr>
                                <w:p w14:paraId="31B4F15C" w14:textId="77777777" w:rsidR="00CE2773" w:rsidRDefault="001275EB">
                                  <w:pPr>
                                    <w:pStyle w:val="TableParagraph"/>
                                    <w:spacing w:before="43"/>
                                    <w:ind w:left="167"/>
                                    <w:rPr>
                                      <w:sz w:val="20"/>
                                    </w:rPr>
                                  </w:pPr>
                                  <w:r>
                                    <w:rPr>
                                      <w:spacing w:val="-5"/>
                                      <w:sz w:val="20"/>
                                    </w:rPr>
                                    <w:t>14</w:t>
                                  </w:r>
                                </w:p>
                              </w:tc>
                              <w:tc>
                                <w:tcPr>
                                  <w:tcW w:w="3380" w:type="dxa"/>
                                  <w:tcBorders>
                                    <w:right w:val="double" w:sz="6" w:space="0" w:color="000000"/>
                                  </w:tcBorders>
                                </w:tcPr>
                                <w:p w14:paraId="31B4F15D" w14:textId="77777777" w:rsidR="00CE2773" w:rsidRDefault="001275EB">
                                  <w:pPr>
                                    <w:pStyle w:val="TableParagraph"/>
                                    <w:spacing w:before="43"/>
                                    <w:ind w:left="109"/>
                                    <w:rPr>
                                      <w:sz w:val="20"/>
                                    </w:rPr>
                                  </w:pPr>
                                  <w:r>
                                    <w:rPr>
                                      <w:spacing w:val="-2"/>
                                      <w:sz w:val="20"/>
                                    </w:rPr>
                                    <w:t>History</w:t>
                                  </w:r>
                                </w:p>
                              </w:tc>
                              <w:tc>
                                <w:tcPr>
                                  <w:tcW w:w="566" w:type="dxa"/>
                                  <w:tcBorders>
                                    <w:left w:val="double" w:sz="6" w:space="0" w:color="000000"/>
                                    <w:right w:val="double" w:sz="6" w:space="0" w:color="000000"/>
                                  </w:tcBorders>
                                </w:tcPr>
                                <w:p w14:paraId="31B4F15E" w14:textId="77777777" w:rsidR="00CE2773" w:rsidRDefault="001275EB">
                                  <w:pPr>
                                    <w:pStyle w:val="TableParagraph"/>
                                    <w:spacing w:before="43"/>
                                    <w:ind w:right="146"/>
                                    <w:jc w:val="right"/>
                                    <w:rPr>
                                      <w:sz w:val="20"/>
                                    </w:rPr>
                                  </w:pPr>
                                  <w:r>
                                    <w:rPr>
                                      <w:spacing w:val="-5"/>
                                      <w:sz w:val="20"/>
                                    </w:rPr>
                                    <w:t>73</w:t>
                                  </w:r>
                                </w:p>
                              </w:tc>
                              <w:tc>
                                <w:tcPr>
                                  <w:tcW w:w="559" w:type="dxa"/>
                                  <w:tcBorders>
                                    <w:left w:val="double" w:sz="6" w:space="0" w:color="000000"/>
                                  </w:tcBorders>
                                </w:tcPr>
                                <w:p w14:paraId="31B4F15F" w14:textId="77777777" w:rsidR="00CE2773" w:rsidRDefault="001275EB">
                                  <w:pPr>
                                    <w:pStyle w:val="TableParagraph"/>
                                    <w:spacing w:before="43"/>
                                    <w:ind w:left="105" w:right="93"/>
                                    <w:jc w:val="center"/>
                                    <w:rPr>
                                      <w:sz w:val="20"/>
                                    </w:rPr>
                                  </w:pPr>
                                  <w:r>
                                    <w:rPr>
                                      <w:spacing w:val="-5"/>
                                      <w:sz w:val="20"/>
                                    </w:rPr>
                                    <w:t>17</w:t>
                                  </w:r>
                                </w:p>
                              </w:tc>
                            </w:tr>
                            <w:tr w:rsidR="00CE2773" w14:paraId="31B4F167" w14:textId="77777777">
                              <w:trPr>
                                <w:trHeight w:val="314"/>
                              </w:trPr>
                              <w:tc>
                                <w:tcPr>
                                  <w:tcW w:w="3380" w:type="dxa"/>
                                  <w:tcBorders>
                                    <w:right w:val="double" w:sz="6" w:space="0" w:color="000000"/>
                                  </w:tcBorders>
                                </w:tcPr>
                                <w:p w14:paraId="31B4F161" w14:textId="77777777" w:rsidR="00CE2773" w:rsidRDefault="001275EB">
                                  <w:pPr>
                                    <w:pStyle w:val="TableParagraph"/>
                                    <w:spacing w:before="43"/>
                                    <w:ind w:left="108"/>
                                    <w:rPr>
                                      <w:sz w:val="20"/>
                                    </w:rPr>
                                  </w:pPr>
                                  <w:r>
                                    <w:rPr>
                                      <w:sz w:val="20"/>
                                    </w:rPr>
                                    <w:t>College</w:t>
                                  </w:r>
                                  <w:r>
                                    <w:rPr>
                                      <w:spacing w:val="-6"/>
                                      <w:sz w:val="20"/>
                                    </w:rPr>
                                    <w:t xml:space="preserve"> </w:t>
                                  </w:r>
                                  <w:r>
                                    <w:rPr>
                                      <w:spacing w:val="-2"/>
                                      <w:sz w:val="20"/>
                                    </w:rPr>
                                    <w:t>(COLL)</w:t>
                                  </w:r>
                                </w:p>
                              </w:tc>
                              <w:tc>
                                <w:tcPr>
                                  <w:tcW w:w="560" w:type="dxa"/>
                                  <w:tcBorders>
                                    <w:left w:val="double" w:sz="6" w:space="0" w:color="000000"/>
                                    <w:right w:val="double" w:sz="6" w:space="0" w:color="000000"/>
                                  </w:tcBorders>
                                </w:tcPr>
                                <w:p w14:paraId="31B4F162" w14:textId="77777777" w:rsidR="00CE2773" w:rsidRDefault="001275EB">
                                  <w:pPr>
                                    <w:pStyle w:val="TableParagraph"/>
                                    <w:spacing w:before="43"/>
                                    <w:ind w:right="143"/>
                                    <w:jc w:val="right"/>
                                    <w:rPr>
                                      <w:sz w:val="20"/>
                                    </w:rPr>
                                  </w:pPr>
                                  <w:r>
                                    <w:rPr>
                                      <w:spacing w:val="-5"/>
                                      <w:sz w:val="20"/>
                                    </w:rPr>
                                    <w:t>29</w:t>
                                  </w:r>
                                </w:p>
                              </w:tc>
                              <w:tc>
                                <w:tcPr>
                                  <w:tcW w:w="559" w:type="dxa"/>
                                  <w:tcBorders>
                                    <w:left w:val="double" w:sz="6" w:space="0" w:color="000000"/>
                                  </w:tcBorders>
                                </w:tcPr>
                                <w:p w14:paraId="31B4F163" w14:textId="77777777" w:rsidR="00CE2773" w:rsidRDefault="00CE2773">
                                  <w:pPr>
                                    <w:pStyle w:val="TableParagraph"/>
                                    <w:rPr>
                                      <w:sz w:val="20"/>
                                    </w:rPr>
                                  </w:pPr>
                                </w:p>
                              </w:tc>
                              <w:tc>
                                <w:tcPr>
                                  <w:tcW w:w="3380" w:type="dxa"/>
                                  <w:tcBorders>
                                    <w:right w:val="double" w:sz="6" w:space="0" w:color="000000"/>
                                  </w:tcBorders>
                                </w:tcPr>
                                <w:p w14:paraId="31B4F164" w14:textId="77777777" w:rsidR="00CE2773" w:rsidRDefault="001275EB">
                                  <w:pPr>
                                    <w:pStyle w:val="TableParagraph"/>
                                    <w:spacing w:before="43"/>
                                    <w:ind w:left="109"/>
                                    <w:rPr>
                                      <w:sz w:val="20"/>
                                    </w:rPr>
                                  </w:pPr>
                                  <w:r>
                                    <w:rPr>
                                      <w:spacing w:val="-2"/>
                                      <w:sz w:val="20"/>
                                    </w:rPr>
                                    <w:t>Honors</w:t>
                                  </w:r>
                                </w:p>
                              </w:tc>
                              <w:tc>
                                <w:tcPr>
                                  <w:tcW w:w="566" w:type="dxa"/>
                                  <w:tcBorders>
                                    <w:left w:val="double" w:sz="6" w:space="0" w:color="000000"/>
                                    <w:right w:val="double" w:sz="6" w:space="0" w:color="000000"/>
                                  </w:tcBorders>
                                </w:tcPr>
                                <w:p w14:paraId="31B4F165" w14:textId="77777777" w:rsidR="00CE2773" w:rsidRDefault="001275EB">
                                  <w:pPr>
                                    <w:pStyle w:val="TableParagraph"/>
                                    <w:spacing w:before="43"/>
                                    <w:ind w:right="146"/>
                                    <w:jc w:val="right"/>
                                    <w:rPr>
                                      <w:sz w:val="20"/>
                                    </w:rPr>
                                  </w:pPr>
                                  <w:r>
                                    <w:rPr>
                                      <w:spacing w:val="-5"/>
                                      <w:sz w:val="20"/>
                                    </w:rPr>
                                    <w:t>44</w:t>
                                  </w:r>
                                </w:p>
                              </w:tc>
                              <w:tc>
                                <w:tcPr>
                                  <w:tcW w:w="559" w:type="dxa"/>
                                  <w:tcBorders>
                                    <w:left w:val="double" w:sz="6" w:space="0" w:color="000000"/>
                                  </w:tcBorders>
                                </w:tcPr>
                                <w:p w14:paraId="31B4F166" w14:textId="77777777" w:rsidR="00CE2773" w:rsidRDefault="00CE2773">
                                  <w:pPr>
                                    <w:pStyle w:val="TableParagraph"/>
                                    <w:rPr>
                                      <w:sz w:val="20"/>
                                    </w:rPr>
                                  </w:pPr>
                                </w:p>
                              </w:tc>
                            </w:tr>
                            <w:tr w:rsidR="00CE2773" w14:paraId="31B4F16E" w14:textId="77777777">
                              <w:trPr>
                                <w:trHeight w:val="316"/>
                              </w:trPr>
                              <w:tc>
                                <w:tcPr>
                                  <w:tcW w:w="3380" w:type="dxa"/>
                                  <w:tcBorders>
                                    <w:right w:val="double" w:sz="6" w:space="0" w:color="000000"/>
                                  </w:tcBorders>
                                </w:tcPr>
                                <w:p w14:paraId="31B4F168" w14:textId="77777777" w:rsidR="00CE2773" w:rsidRDefault="001275EB">
                                  <w:pPr>
                                    <w:pStyle w:val="TableParagraph"/>
                                    <w:spacing w:before="43"/>
                                    <w:ind w:left="108"/>
                                    <w:rPr>
                                      <w:sz w:val="20"/>
                                    </w:rPr>
                                  </w:pPr>
                                  <w:r>
                                    <w:rPr>
                                      <w:sz w:val="20"/>
                                    </w:rPr>
                                    <w:t>Collins</w:t>
                                  </w:r>
                                  <w:r>
                                    <w:rPr>
                                      <w:spacing w:val="-7"/>
                                      <w:sz w:val="20"/>
                                    </w:rPr>
                                    <w:t xml:space="preserve"> </w:t>
                                  </w:r>
                                  <w:r>
                                    <w:rPr>
                                      <w:sz w:val="20"/>
                                    </w:rPr>
                                    <w:t>Living-Learning</w:t>
                                  </w:r>
                                  <w:r>
                                    <w:rPr>
                                      <w:spacing w:val="-7"/>
                                      <w:sz w:val="20"/>
                                    </w:rPr>
                                    <w:t xml:space="preserve"> </w:t>
                                  </w:r>
                                  <w:r>
                                    <w:rPr>
                                      <w:spacing w:val="-2"/>
                                      <w:sz w:val="20"/>
                                    </w:rPr>
                                    <w:t>Center</w:t>
                                  </w:r>
                                </w:p>
                              </w:tc>
                              <w:tc>
                                <w:tcPr>
                                  <w:tcW w:w="560" w:type="dxa"/>
                                  <w:tcBorders>
                                    <w:left w:val="double" w:sz="6" w:space="0" w:color="000000"/>
                                    <w:right w:val="double" w:sz="6" w:space="0" w:color="000000"/>
                                  </w:tcBorders>
                                </w:tcPr>
                                <w:p w14:paraId="31B4F169" w14:textId="77777777" w:rsidR="00CE2773" w:rsidRDefault="001275EB">
                                  <w:pPr>
                                    <w:pStyle w:val="TableParagraph"/>
                                    <w:spacing w:before="43"/>
                                    <w:ind w:right="195"/>
                                    <w:jc w:val="right"/>
                                    <w:rPr>
                                      <w:sz w:val="20"/>
                                    </w:rPr>
                                  </w:pPr>
                                  <w:r>
                                    <w:rPr>
                                      <w:sz w:val="20"/>
                                    </w:rPr>
                                    <w:t>6</w:t>
                                  </w:r>
                                </w:p>
                              </w:tc>
                              <w:tc>
                                <w:tcPr>
                                  <w:tcW w:w="559" w:type="dxa"/>
                                  <w:tcBorders>
                                    <w:left w:val="double" w:sz="6" w:space="0" w:color="000000"/>
                                  </w:tcBorders>
                                </w:tcPr>
                                <w:p w14:paraId="31B4F16A" w14:textId="77777777" w:rsidR="00CE2773" w:rsidRDefault="00CE2773">
                                  <w:pPr>
                                    <w:pStyle w:val="TableParagraph"/>
                                    <w:rPr>
                                      <w:sz w:val="20"/>
                                    </w:rPr>
                                  </w:pPr>
                                </w:p>
                              </w:tc>
                              <w:tc>
                                <w:tcPr>
                                  <w:tcW w:w="3380" w:type="dxa"/>
                                  <w:tcBorders>
                                    <w:right w:val="double" w:sz="6" w:space="0" w:color="000000"/>
                                  </w:tcBorders>
                                </w:tcPr>
                                <w:p w14:paraId="31B4F16B" w14:textId="77777777" w:rsidR="00CE2773" w:rsidRDefault="001275EB">
                                  <w:pPr>
                                    <w:pStyle w:val="TableParagraph"/>
                                    <w:spacing w:before="43"/>
                                    <w:ind w:left="109"/>
                                    <w:rPr>
                                      <w:sz w:val="20"/>
                                    </w:rPr>
                                  </w:pPr>
                                  <w:r>
                                    <w:rPr>
                                      <w:sz w:val="20"/>
                                    </w:rPr>
                                    <w:t>Human</w:t>
                                  </w:r>
                                  <w:r>
                                    <w:rPr>
                                      <w:spacing w:val="-5"/>
                                      <w:sz w:val="20"/>
                                    </w:rPr>
                                    <w:t xml:space="preserve"> </w:t>
                                  </w:r>
                                  <w:r>
                                    <w:rPr>
                                      <w:spacing w:val="-2"/>
                                      <w:sz w:val="20"/>
                                    </w:rPr>
                                    <w:t>Biology</w:t>
                                  </w:r>
                                </w:p>
                              </w:tc>
                              <w:tc>
                                <w:tcPr>
                                  <w:tcW w:w="566" w:type="dxa"/>
                                  <w:tcBorders>
                                    <w:left w:val="double" w:sz="6" w:space="0" w:color="000000"/>
                                    <w:right w:val="double" w:sz="6" w:space="0" w:color="000000"/>
                                  </w:tcBorders>
                                </w:tcPr>
                                <w:p w14:paraId="31B4F16C" w14:textId="77777777" w:rsidR="00CE2773" w:rsidRDefault="001275EB">
                                  <w:pPr>
                                    <w:pStyle w:val="TableParagraph"/>
                                    <w:spacing w:before="43"/>
                                    <w:ind w:right="146"/>
                                    <w:jc w:val="right"/>
                                    <w:rPr>
                                      <w:sz w:val="20"/>
                                    </w:rPr>
                                  </w:pPr>
                                  <w:r>
                                    <w:rPr>
                                      <w:spacing w:val="-5"/>
                                      <w:sz w:val="20"/>
                                    </w:rPr>
                                    <w:t>11</w:t>
                                  </w:r>
                                </w:p>
                              </w:tc>
                              <w:tc>
                                <w:tcPr>
                                  <w:tcW w:w="559" w:type="dxa"/>
                                  <w:tcBorders>
                                    <w:left w:val="double" w:sz="6" w:space="0" w:color="000000"/>
                                  </w:tcBorders>
                                </w:tcPr>
                                <w:p w14:paraId="31B4F16D" w14:textId="77777777" w:rsidR="00CE2773" w:rsidRDefault="00CE2773">
                                  <w:pPr>
                                    <w:pStyle w:val="TableParagraph"/>
                                    <w:rPr>
                                      <w:sz w:val="20"/>
                                    </w:rPr>
                                  </w:pPr>
                                </w:p>
                              </w:tc>
                            </w:tr>
                            <w:tr w:rsidR="00CE2773" w14:paraId="31B4F175" w14:textId="77777777">
                              <w:trPr>
                                <w:trHeight w:val="314"/>
                              </w:trPr>
                              <w:tc>
                                <w:tcPr>
                                  <w:tcW w:w="3380" w:type="dxa"/>
                                  <w:tcBorders>
                                    <w:right w:val="double" w:sz="6" w:space="0" w:color="000000"/>
                                  </w:tcBorders>
                                </w:tcPr>
                                <w:p w14:paraId="31B4F16F" w14:textId="77777777" w:rsidR="00CE2773" w:rsidRDefault="001275EB">
                                  <w:pPr>
                                    <w:pStyle w:val="TableParagraph"/>
                                    <w:spacing w:before="42"/>
                                    <w:ind w:left="108"/>
                                    <w:rPr>
                                      <w:sz w:val="20"/>
                                    </w:rPr>
                                  </w:pPr>
                                  <w:r>
                                    <w:rPr>
                                      <w:sz w:val="20"/>
                                    </w:rPr>
                                    <w:t>Comparative</w:t>
                                  </w:r>
                                  <w:r>
                                    <w:rPr>
                                      <w:spacing w:val="-8"/>
                                      <w:sz w:val="20"/>
                                    </w:rPr>
                                    <w:t xml:space="preserve"> </w:t>
                                  </w:r>
                                  <w:r>
                                    <w:rPr>
                                      <w:spacing w:val="-2"/>
                                      <w:sz w:val="20"/>
                                    </w:rPr>
                                    <w:t>Literature</w:t>
                                  </w:r>
                                </w:p>
                              </w:tc>
                              <w:tc>
                                <w:tcPr>
                                  <w:tcW w:w="560" w:type="dxa"/>
                                  <w:tcBorders>
                                    <w:left w:val="double" w:sz="6" w:space="0" w:color="000000"/>
                                    <w:right w:val="double" w:sz="6" w:space="0" w:color="000000"/>
                                  </w:tcBorders>
                                </w:tcPr>
                                <w:p w14:paraId="31B4F170" w14:textId="77777777" w:rsidR="00CE2773" w:rsidRDefault="001275EB">
                                  <w:pPr>
                                    <w:pStyle w:val="TableParagraph"/>
                                    <w:spacing w:before="42"/>
                                    <w:ind w:right="144"/>
                                    <w:jc w:val="right"/>
                                    <w:rPr>
                                      <w:sz w:val="20"/>
                                    </w:rPr>
                                  </w:pPr>
                                  <w:r>
                                    <w:rPr>
                                      <w:spacing w:val="-5"/>
                                      <w:sz w:val="20"/>
                                    </w:rPr>
                                    <w:t>17</w:t>
                                  </w:r>
                                </w:p>
                              </w:tc>
                              <w:tc>
                                <w:tcPr>
                                  <w:tcW w:w="559" w:type="dxa"/>
                                  <w:tcBorders>
                                    <w:left w:val="double" w:sz="6" w:space="0" w:color="000000"/>
                                  </w:tcBorders>
                                </w:tcPr>
                                <w:p w14:paraId="31B4F171" w14:textId="77777777" w:rsidR="00CE2773" w:rsidRDefault="001275EB">
                                  <w:pPr>
                                    <w:pStyle w:val="TableParagraph"/>
                                    <w:spacing w:before="42"/>
                                    <w:ind w:left="218"/>
                                    <w:rPr>
                                      <w:sz w:val="20"/>
                                    </w:rPr>
                                  </w:pPr>
                                  <w:r>
                                    <w:rPr>
                                      <w:sz w:val="20"/>
                                    </w:rPr>
                                    <w:t>2</w:t>
                                  </w:r>
                                </w:p>
                              </w:tc>
                              <w:tc>
                                <w:tcPr>
                                  <w:tcW w:w="3380" w:type="dxa"/>
                                  <w:tcBorders>
                                    <w:right w:val="double" w:sz="6" w:space="0" w:color="000000"/>
                                  </w:tcBorders>
                                </w:tcPr>
                                <w:p w14:paraId="31B4F172" w14:textId="77777777" w:rsidR="00CE2773" w:rsidRDefault="001275EB">
                                  <w:pPr>
                                    <w:pStyle w:val="TableParagraph"/>
                                    <w:spacing w:before="42"/>
                                    <w:ind w:left="109"/>
                                    <w:rPr>
                                      <w:sz w:val="20"/>
                                    </w:rPr>
                                  </w:pPr>
                                  <w:r>
                                    <w:rPr>
                                      <w:sz w:val="20"/>
                                    </w:rPr>
                                    <w:t>Latino</w:t>
                                  </w:r>
                                  <w:r>
                                    <w:rPr>
                                      <w:spacing w:val="-4"/>
                                      <w:sz w:val="20"/>
                                    </w:rPr>
                                    <w:t xml:space="preserve"> </w:t>
                                  </w:r>
                                  <w:r>
                                    <w:rPr>
                                      <w:spacing w:val="-2"/>
                                      <w:sz w:val="20"/>
                                    </w:rPr>
                                    <w:t>Studies</w:t>
                                  </w:r>
                                </w:p>
                              </w:tc>
                              <w:tc>
                                <w:tcPr>
                                  <w:tcW w:w="566" w:type="dxa"/>
                                  <w:tcBorders>
                                    <w:left w:val="double" w:sz="6" w:space="0" w:color="000000"/>
                                    <w:right w:val="double" w:sz="6" w:space="0" w:color="000000"/>
                                  </w:tcBorders>
                                </w:tcPr>
                                <w:p w14:paraId="31B4F173" w14:textId="77777777" w:rsidR="00CE2773" w:rsidRDefault="001275EB">
                                  <w:pPr>
                                    <w:pStyle w:val="TableParagraph"/>
                                    <w:spacing w:before="42"/>
                                    <w:ind w:left="21"/>
                                    <w:jc w:val="center"/>
                                    <w:rPr>
                                      <w:sz w:val="20"/>
                                    </w:rPr>
                                  </w:pPr>
                                  <w:r>
                                    <w:rPr>
                                      <w:sz w:val="20"/>
                                    </w:rPr>
                                    <w:t>8</w:t>
                                  </w:r>
                                </w:p>
                              </w:tc>
                              <w:tc>
                                <w:tcPr>
                                  <w:tcW w:w="559" w:type="dxa"/>
                                  <w:tcBorders>
                                    <w:left w:val="double" w:sz="6" w:space="0" w:color="000000"/>
                                  </w:tcBorders>
                                </w:tcPr>
                                <w:p w14:paraId="31B4F174" w14:textId="77777777" w:rsidR="00CE2773" w:rsidRDefault="001275EB">
                                  <w:pPr>
                                    <w:pStyle w:val="TableParagraph"/>
                                    <w:spacing w:before="42"/>
                                    <w:ind w:left="12"/>
                                    <w:jc w:val="center"/>
                                    <w:rPr>
                                      <w:sz w:val="20"/>
                                    </w:rPr>
                                  </w:pPr>
                                  <w:r>
                                    <w:rPr>
                                      <w:sz w:val="20"/>
                                    </w:rPr>
                                    <w:t>1</w:t>
                                  </w:r>
                                </w:p>
                              </w:tc>
                            </w:tr>
                            <w:tr w:rsidR="00CE2773" w14:paraId="31B4F17C" w14:textId="77777777">
                              <w:trPr>
                                <w:trHeight w:val="314"/>
                              </w:trPr>
                              <w:tc>
                                <w:tcPr>
                                  <w:tcW w:w="3380" w:type="dxa"/>
                                  <w:tcBorders>
                                    <w:right w:val="double" w:sz="6" w:space="0" w:color="000000"/>
                                  </w:tcBorders>
                                </w:tcPr>
                                <w:p w14:paraId="31B4F176" w14:textId="77777777" w:rsidR="00CE2773" w:rsidRDefault="001275EB">
                                  <w:pPr>
                                    <w:pStyle w:val="TableParagraph"/>
                                    <w:spacing w:before="42"/>
                                    <w:ind w:left="108"/>
                                    <w:rPr>
                                      <w:sz w:val="20"/>
                                    </w:rPr>
                                  </w:pPr>
                                  <w:r>
                                    <w:rPr>
                                      <w:sz w:val="20"/>
                                    </w:rPr>
                                    <w:t>Criminal</w:t>
                                  </w:r>
                                  <w:r>
                                    <w:rPr>
                                      <w:spacing w:val="-5"/>
                                      <w:sz w:val="20"/>
                                    </w:rPr>
                                    <w:t xml:space="preserve"> </w:t>
                                  </w:r>
                                  <w:r>
                                    <w:rPr>
                                      <w:spacing w:val="-2"/>
                                      <w:sz w:val="20"/>
                                    </w:rPr>
                                    <w:t>Justice</w:t>
                                  </w:r>
                                </w:p>
                              </w:tc>
                              <w:tc>
                                <w:tcPr>
                                  <w:tcW w:w="560" w:type="dxa"/>
                                  <w:tcBorders>
                                    <w:left w:val="double" w:sz="6" w:space="0" w:color="000000"/>
                                    <w:right w:val="double" w:sz="6" w:space="0" w:color="000000"/>
                                  </w:tcBorders>
                                </w:tcPr>
                                <w:p w14:paraId="31B4F177" w14:textId="77777777" w:rsidR="00CE2773" w:rsidRDefault="001275EB">
                                  <w:pPr>
                                    <w:pStyle w:val="TableParagraph"/>
                                    <w:spacing w:before="42"/>
                                    <w:ind w:right="143"/>
                                    <w:jc w:val="right"/>
                                    <w:rPr>
                                      <w:sz w:val="20"/>
                                    </w:rPr>
                                  </w:pPr>
                                  <w:r>
                                    <w:rPr>
                                      <w:spacing w:val="-5"/>
                                      <w:sz w:val="20"/>
                                    </w:rPr>
                                    <w:t>11</w:t>
                                  </w:r>
                                </w:p>
                              </w:tc>
                              <w:tc>
                                <w:tcPr>
                                  <w:tcW w:w="559" w:type="dxa"/>
                                  <w:tcBorders>
                                    <w:left w:val="double" w:sz="6" w:space="0" w:color="000000"/>
                                  </w:tcBorders>
                                </w:tcPr>
                                <w:p w14:paraId="31B4F178" w14:textId="77777777" w:rsidR="00CE2773" w:rsidRDefault="001275EB">
                                  <w:pPr>
                                    <w:pStyle w:val="TableParagraph"/>
                                    <w:spacing w:before="42"/>
                                    <w:ind w:left="218"/>
                                    <w:rPr>
                                      <w:sz w:val="20"/>
                                    </w:rPr>
                                  </w:pPr>
                                  <w:r>
                                    <w:rPr>
                                      <w:sz w:val="20"/>
                                    </w:rPr>
                                    <w:t>1</w:t>
                                  </w:r>
                                </w:p>
                              </w:tc>
                              <w:tc>
                                <w:tcPr>
                                  <w:tcW w:w="3380" w:type="dxa"/>
                                  <w:tcBorders>
                                    <w:right w:val="double" w:sz="6" w:space="0" w:color="000000"/>
                                  </w:tcBorders>
                                </w:tcPr>
                                <w:p w14:paraId="31B4F179" w14:textId="77777777" w:rsidR="00CE2773" w:rsidRDefault="001275EB">
                                  <w:pPr>
                                    <w:pStyle w:val="TableParagraph"/>
                                    <w:spacing w:before="42"/>
                                    <w:ind w:left="109"/>
                                    <w:rPr>
                                      <w:sz w:val="20"/>
                                    </w:rPr>
                                  </w:pPr>
                                  <w:r>
                                    <w:rPr>
                                      <w:sz w:val="20"/>
                                    </w:rPr>
                                    <w:t>Political</w:t>
                                  </w:r>
                                  <w:r>
                                    <w:rPr>
                                      <w:spacing w:val="-7"/>
                                      <w:sz w:val="20"/>
                                    </w:rPr>
                                    <w:t xml:space="preserve"> </w:t>
                                  </w:r>
                                  <w:r>
                                    <w:rPr>
                                      <w:spacing w:val="-2"/>
                                      <w:sz w:val="20"/>
                                    </w:rPr>
                                    <w:t>Science</w:t>
                                  </w:r>
                                </w:p>
                              </w:tc>
                              <w:tc>
                                <w:tcPr>
                                  <w:tcW w:w="566" w:type="dxa"/>
                                  <w:tcBorders>
                                    <w:left w:val="double" w:sz="6" w:space="0" w:color="000000"/>
                                    <w:right w:val="double" w:sz="6" w:space="0" w:color="000000"/>
                                  </w:tcBorders>
                                </w:tcPr>
                                <w:p w14:paraId="31B4F17A" w14:textId="77777777" w:rsidR="00CE2773" w:rsidRDefault="001275EB">
                                  <w:pPr>
                                    <w:pStyle w:val="TableParagraph"/>
                                    <w:spacing w:before="42"/>
                                    <w:ind w:right="146"/>
                                    <w:jc w:val="right"/>
                                    <w:rPr>
                                      <w:sz w:val="20"/>
                                    </w:rPr>
                                  </w:pPr>
                                  <w:r>
                                    <w:rPr>
                                      <w:spacing w:val="-5"/>
                                      <w:sz w:val="20"/>
                                    </w:rPr>
                                    <w:t>38</w:t>
                                  </w:r>
                                </w:p>
                              </w:tc>
                              <w:tc>
                                <w:tcPr>
                                  <w:tcW w:w="559" w:type="dxa"/>
                                  <w:tcBorders>
                                    <w:left w:val="double" w:sz="6" w:space="0" w:color="000000"/>
                                  </w:tcBorders>
                                </w:tcPr>
                                <w:p w14:paraId="31B4F17B" w14:textId="77777777" w:rsidR="00CE2773" w:rsidRDefault="001275EB">
                                  <w:pPr>
                                    <w:pStyle w:val="TableParagraph"/>
                                    <w:spacing w:before="42"/>
                                    <w:ind w:left="12"/>
                                    <w:jc w:val="center"/>
                                    <w:rPr>
                                      <w:sz w:val="20"/>
                                    </w:rPr>
                                  </w:pPr>
                                  <w:r>
                                    <w:rPr>
                                      <w:sz w:val="20"/>
                                    </w:rPr>
                                    <w:t>8</w:t>
                                  </w:r>
                                </w:p>
                              </w:tc>
                            </w:tr>
                            <w:tr w:rsidR="00CE2773" w14:paraId="31B4F183" w14:textId="77777777">
                              <w:trPr>
                                <w:trHeight w:val="314"/>
                              </w:trPr>
                              <w:tc>
                                <w:tcPr>
                                  <w:tcW w:w="3380" w:type="dxa"/>
                                  <w:tcBorders>
                                    <w:right w:val="double" w:sz="6" w:space="0" w:color="000000"/>
                                  </w:tcBorders>
                                </w:tcPr>
                                <w:p w14:paraId="31B4F17D" w14:textId="77777777" w:rsidR="00CE2773" w:rsidRDefault="001275EB">
                                  <w:pPr>
                                    <w:pStyle w:val="TableParagraph"/>
                                    <w:spacing w:before="43"/>
                                    <w:ind w:left="108"/>
                                    <w:rPr>
                                      <w:sz w:val="20"/>
                                    </w:rPr>
                                  </w:pPr>
                                  <w:r>
                                    <w:rPr>
                                      <w:sz w:val="20"/>
                                    </w:rPr>
                                    <w:t>Cultural</w:t>
                                  </w:r>
                                  <w:r>
                                    <w:rPr>
                                      <w:spacing w:val="-7"/>
                                      <w:sz w:val="20"/>
                                    </w:rPr>
                                    <w:t xml:space="preserve"> </w:t>
                                  </w:r>
                                  <w:r>
                                    <w:rPr>
                                      <w:spacing w:val="-2"/>
                                      <w:sz w:val="20"/>
                                    </w:rPr>
                                    <w:t>Studies</w:t>
                                  </w:r>
                                </w:p>
                              </w:tc>
                              <w:tc>
                                <w:tcPr>
                                  <w:tcW w:w="560" w:type="dxa"/>
                                  <w:tcBorders>
                                    <w:left w:val="double" w:sz="6" w:space="0" w:color="000000"/>
                                    <w:right w:val="double" w:sz="6" w:space="0" w:color="000000"/>
                                  </w:tcBorders>
                                </w:tcPr>
                                <w:p w14:paraId="31B4F17E" w14:textId="77777777" w:rsidR="00CE2773" w:rsidRDefault="001275EB">
                                  <w:pPr>
                                    <w:pStyle w:val="TableParagraph"/>
                                    <w:spacing w:before="43"/>
                                    <w:ind w:right="144"/>
                                    <w:jc w:val="right"/>
                                    <w:rPr>
                                      <w:sz w:val="20"/>
                                    </w:rPr>
                                  </w:pPr>
                                  <w:r>
                                    <w:rPr>
                                      <w:spacing w:val="-5"/>
                                      <w:sz w:val="20"/>
                                    </w:rPr>
                                    <w:t>12</w:t>
                                  </w:r>
                                </w:p>
                              </w:tc>
                              <w:tc>
                                <w:tcPr>
                                  <w:tcW w:w="559" w:type="dxa"/>
                                  <w:tcBorders>
                                    <w:left w:val="double" w:sz="6" w:space="0" w:color="000000"/>
                                  </w:tcBorders>
                                </w:tcPr>
                                <w:p w14:paraId="31B4F17F" w14:textId="77777777" w:rsidR="00CE2773" w:rsidRDefault="00CE2773">
                                  <w:pPr>
                                    <w:pStyle w:val="TableParagraph"/>
                                    <w:rPr>
                                      <w:sz w:val="20"/>
                                    </w:rPr>
                                  </w:pPr>
                                </w:p>
                              </w:tc>
                              <w:tc>
                                <w:tcPr>
                                  <w:tcW w:w="3380" w:type="dxa"/>
                                  <w:tcBorders>
                                    <w:right w:val="double" w:sz="6" w:space="0" w:color="000000"/>
                                  </w:tcBorders>
                                </w:tcPr>
                                <w:p w14:paraId="31B4F180" w14:textId="77777777" w:rsidR="00CE2773" w:rsidRDefault="001275EB">
                                  <w:pPr>
                                    <w:pStyle w:val="TableParagraph"/>
                                    <w:spacing w:before="43"/>
                                    <w:ind w:left="109"/>
                                    <w:rPr>
                                      <w:sz w:val="20"/>
                                    </w:rPr>
                                  </w:pPr>
                                  <w:r>
                                    <w:rPr>
                                      <w:sz w:val="20"/>
                                    </w:rPr>
                                    <w:t>Religious</w:t>
                                  </w:r>
                                  <w:r>
                                    <w:rPr>
                                      <w:spacing w:val="-6"/>
                                      <w:sz w:val="20"/>
                                    </w:rPr>
                                    <w:t xml:space="preserve"> </w:t>
                                  </w:r>
                                  <w:r>
                                    <w:rPr>
                                      <w:spacing w:val="-2"/>
                                      <w:sz w:val="20"/>
                                    </w:rPr>
                                    <w:t>Studies</w:t>
                                  </w:r>
                                </w:p>
                              </w:tc>
                              <w:tc>
                                <w:tcPr>
                                  <w:tcW w:w="566" w:type="dxa"/>
                                  <w:tcBorders>
                                    <w:left w:val="double" w:sz="6" w:space="0" w:color="000000"/>
                                    <w:right w:val="double" w:sz="6" w:space="0" w:color="000000"/>
                                  </w:tcBorders>
                                </w:tcPr>
                                <w:p w14:paraId="31B4F181" w14:textId="77777777" w:rsidR="00CE2773" w:rsidRDefault="001275EB">
                                  <w:pPr>
                                    <w:pStyle w:val="TableParagraph"/>
                                    <w:spacing w:before="43"/>
                                    <w:ind w:right="146"/>
                                    <w:jc w:val="right"/>
                                    <w:rPr>
                                      <w:sz w:val="20"/>
                                    </w:rPr>
                                  </w:pPr>
                                  <w:r>
                                    <w:rPr>
                                      <w:spacing w:val="-5"/>
                                      <w:sz w:val="20"/>
                                    </w:rPr>
                                    <w:t>38</w:t>
                                  </w:r>
                                </w:p>
                              </w:tc>
                              <w:tc>
                                <w:tcPr>
                                  <w:tcW w:w="559" w:type="dxa"/>
                                  <w:tcBorders>
                                    <w:left w:val="double" w:sz="6" w:space="0" w:color="000000"/>
                                  </w:tcBorders>
                                </w:tcPr>
                                <w:p w14:paraId="31B4F182" w14:textId="77777777" w:rsidR="00CE2773" w:rsidRDefault="001275EB">
                                  <w:pPr>
                                    <w:pStyle w:val="TableParagraph"/>
                                    <w:spacing w:before="43"/>
                                    <w:ind w:left="105" w:right="93"/>
                                    <w:jc w:val="center"/>
                                    <w:rPr>
                                      <w:sz w:val="20"/>
                                    </w:rPr>
                                  </w:pPr>
                                  <w:r>
                                    <w:rPr>
                                      <w:spacing w:val="-5"/>
                                      <w:sz w:val="20"/>
                                    </w:rPr>
                                    <w:t>17</w:t>
                                  </w:r>
                                </w:p>
                              </w:tc>
                            </w:tr>
                            <w:tr w:rsidR="00CE2773" w14:paraId="31B4F18A" w14:textId="77777777">
                              <w:trPr>
                                <w:trHeight w:val="314"/>
                              </w:trPr>
                              <w:tc>
                                <w:tcPr>
                                  <w:tcW w:w="3380" w:type="dxa"/>
                                  <w:tcBorders>
                                    <w:right w:val="double" w:sz="6" w:space="0" w:color="000000"/>
                                  </w:tcBorders>
                                </w:tcPr>
                                <w:p w14:paraId="31B4F184" w14:textId="77777777" w:rsidR="00CE2773" w:rsidRDefault="001275EB">
                                  <w:pPr>
                                    <w:pStyle w:val="TableParagraph"/>
                                    <w:spacing w:before="43"/>
                                    <w:ind w:left="108"/>
                                    <w:rPr>
                                      <w:sz w:val="20"/>
                                    </w:rPr>
                                  </w:pPr>
                                  <w:r>
                                    <w:rPr>
                                      <w:sz w:val="20"/>
                                    </w:rPr>
                                    <w:t>Earth</w:t>
                                  </w:r>
                                  <w:r>
                                    <w:rPr>
                                      <w:spacing w:val="-4"/>
                                      <w:sz w:val="20"/>
                                    </w:rPr>
                                    <w:t xml:space="preserve"> </w:t>
                                  </w:r>
                                  <w:r>
                                    <w:rPr>
                                      <w:sz w:val="20"/>
                                    </w:rPr>
                                    <w:t>and</w:t>
                                  </w:r>
                                  <w:r>
                                    <w:rPr>
                                      <w:spacing w:val="-4"/>
                                      <w:sz w:val="20"/>
                                    </w:rPr>
                                    <w:t xml:space="preserve"> </w:t>
                                  </w:r>
                                  <w:r>
                                    <w:rPr>
                                      <w:sz w:val="20"/>
                                    </w:rPr>
                                    <w:t>Atmospheric</w:t>
                                  </w:r>
                                  <w:r>
                                    <w:rPr>
                                      <w:spacing w:val="-4"/>
                                      <w:sz w:val="20"/>
                                    </w:rPr>
                                    <w:t xml:space="preserve"> </w:t>
                                  </w:r>
                                  <w:r>
                                    <w:rPr>
                                      <w:spacing w:val="-2"/>
                                      <w:sz w:val="20"/>
                                    </w:rPr>
                                    <w:t>Sciences</w:t>
                                  </w:r>
                                </w:p>
                              </w:tc>
                              <w:tc>
                                <w:tcPr>
                                  <w:tcW w:w="560" w:type="dxa"/>
                                  <w:tcBorders>
                                    <w:left w:val="double" w:sz="6" w:space="0" w:color="000000"/>
                                    <w:right w:val="double" w:sz="6" w:space="0" w:color="000000"/>
                                  </w:tcBorders>
                                </w:tcPr>
                                <w:p w14:paraId="31B4F185" w14:textId="77777777" w:rsidR="00CE2773" w:rsidRDefault="001275EB">
                                  <w:pPr>
                                    <w:pStyle w:val="TableParagraph"/>
                                    <w:spacing w:before="43"/>
                                    <w:ind w:right="194"/>
                                    <w:jc w:val="right"/>
                                    <w:rPr>
                                      <w:sz w:val="20"/>
                                    </w:rPr>
                                  </w:pPr>
                                  <w:r>
                                    <w:rPr>
                                      <w:sz w:val="20"/>
                                    </w:rPr>
                                    <w:t>5</w:t>
                                  </w:r>
                                </w:p>
                              </w:tc>
                              <w:tc>
                                <w:tcPr>
                                  <w:tcW w:w="559" w:type="dxa"/>
                                  <w:tcBorders>
                                    <w:left w:val="double" w:sz="6" w:space="0" w:color="000000"/>
                                  </w:tcBorders>
                                </w:tcPr>
                                <w:p w14:paraId="31B4F186" w14:textId="77777777" w:rsidR="00CE2773" w:rsidRDefault="00CE2773">
                                  <w:pPr>
                                    <w:pStyle w:val="TableParagraph"/>
                                    <w:rPr>
                                      <w:sz w:val="20"/>
                                    </w:rPr>
                                  </w:pPr>
                                </w:p>
                              </w:tc>
                              <w:tc>
                                <w:tcPr>
                                  <w:tcW w:w="3380" w:type="dxa"/>
                                  <w:tcBorders>
                                    <w:right w:val="double" w:sz="6" w:space="0" w:color="000000"/>
                                  </w:tcBorders>
                                </w:tcPr>
                                <w:p w14:paraId="31B4F187" w14:textId="77777777" w:rsidR="00CE2773" w:rsidRDefault="001275EB">
                                  <w:pPr>
                                    <w:pStyle w:val="TableParagraph"/>
                                    <w:spacing w:before="43"/>
                                    <w:ind w:left="109"/>
                                    <w:rPr>
                                      <w:sz w:val="20"/>
                                    </w:rPr>
                                  </w:pPr>
                                  <w:r>
                                    <w:rPr>
                                      <w:spacing w:val="-2"/>
                                      <w:sz w:val="20"/>
                                    </w:rPr>
                                    <w:t>Sociology</w:t>
                                  </w:r>
                                </w:p>
                              </w:tc>
                              <w:tc>
                                <w:tcPr>
                                  <w:tcW w:w="566" w:type="dxa"/>
                                  <w:tcBorders>
                                    <w:left w:val="double" w:sz="6" w:space="0" w:color="000000"/>
                                    <w:right w:val="double" w:sz="6" w:space="0" w:color="000000"/>
                                  </w:tcBorders>
                                </w:tcPr>
                                <w:p w14:paraId="31B4F188" w14:textId="77777777" w:rsidR="00CE2773" w:rsidRDefault="001275EB">
                                  <w:pPr>
                                    <w:pStyle w:val="TableParagraph"/>
                                    <w:spacing w:before="43"/>
                                    <w:ind w:right="146"/>
                                    <w:jc w:val="right"/>
                                    <w:rPr>
                                      <w:sz w:val="20"/>
                                    </w:rPr>
                                  </w:pPr>
                                  <w:r>
                                    <w:rPr>
                                      <w:spacing w:val="-5"/>
                                      <w:sz w:val="20"/>
                                    </w:rPr>
                                    <w:t>23</w:t>
                                  </w:r>
                                </w:p>
                              </w:tc>
                              <w:tc>
                                <w:tcPr>
                                  <w:tcW w:w="559" w:type="dxa"/>
                                  <w:tcBorders>
                                    <w:left w:val="double" w:sz="6" w:space="0" w:color="000000"/>
                                  </w:tcBorders>
                                </w:tcPr>
                                <w:p w14:paraId="31B4F189" w14:textId="77777777" w:rsidR="00CE2773" w:rsidRDefault="001275EB">
                                  <w:pPr>
                                    <w:pStyle w:val="TableParagraph"/>
                                    <w:spacing w:before="43"/>
                                    <w:ind w:left="12"/>
                                    <w:jc w:val="center"/>
                                    <w:rPr>
                                      <w:sz w:val="20"/>
                                    </w:rPr>
                                  </w:pPr>
                                  <w:r>
                                    <w:rPr>
                                      <w:sz w:val="20"/>
                                    </w:rPr>
                                    <w:t>6</w:t>
                                  </w:r>
                                </w:p>
                              </w:tc>
                            </w:tr>
                            <w:tr w:rsidR="00CE2773" w14:paraId="31B4F191" w14:textId="77777777">
                              <w:trPr>
                                <w:trHeight w:val="314"/>
                              </w:trPr>
                              <w:tc>
                                <w:tcPr>
                                  <w:tcW w:w="3380" w:type="dxa"/>
                                  <w:tcBorders>
                                    <w:right w:val="double" w:sz="6" w:space="0" w:color="000000"/>
                                  </w:tcBorders>
                                </w:tcPr>
                                <w:p w14:paraId="31B4F18B" w14:textId="77777777" w:rsidR="00CE2773" w:rsidRDefault="001275EB">
                                  <w:pPr>
                                    <w:pStyle w:val="TableParagraph"/>
                                    <w:spacing w:before="43"/>
                                    <w:ind w:left="108"/>
                                    <w:rPr>
                                      <w:sz w:val="20"/>
                                    </w:rPr>
                                  </w:pPr>
                                  <w:r>
                                    <w:rPr>
                                      <w:spacing w:val="-2"/>
                                      <w:sz w:val="20"/>
                                    </w:rPr>
                                    <w:t>Economics</w:t>
                                  </w:r>
                                </w:p>
                              </w:tc>
                              <w:tc>
                                <w:tcPr>
                                  <w:tcW w:w="560" w:type="dxa"/>
                                  <w:tcBorders>
                                    <w:left w:val="double" w:sz="6" w:space="0" w:color="000000"/>
                                    <w:right w:val="double" w:sz="6" w:space="0" w:color="000000"/>
                                  </w:tcBorders>
                                </w:tcPr>
                                <w:p w14:paraId="31B4F18C" w14:textId="77777777" w:rsidR="00CE2773" w:rsidRDefault="001275EB">
                                  <w:pPr>
                                    <w:pStyle w:val="TableParagraph"/>
                                    <w:spacing w:before="43"/>
                                    <w:ind w:right="194"/>
                                    <w:jc w:val="right"/>
                                    <w:rPr>
                                      <w:sz w:val="20"/>
                                    </w:rPr>
                                  </w:pPr>
                                  <w:r>
                                    <w:rPr>
                                      <w:sz w:val="20"/>
                                    </w:rPr>
                                    <w:t>8</w:t>
                                  </w:r>
                                </w:p>
                              </w:tc>
                              <w:tc>
                                <w:tcPr>
                                  <w:tcW w:w="559" w:type="dxa"/>
                                  <w:tcBorders>
                                    <w:left w:val="double" w:sz="6" w:space="0" w:color="000000"/>
                                  </w:tcBorders>
                                </w:tcPr>
                                <w:p w14:paraId="31B4F18D" w14:textId="77777777" w:rsidR="00CE2773" w:rsidRDefault="001275EB">
                                  <w:pPr>
                                    <w:pStyle w:val="TableParagraph"/>
                                    <w:spacing w:before="43"/>
                                    <w:ind w:left="218"/>
                                    <w:rPr>
                                      <w:sz w:val="20"/>
                                    </w:rPr>
                                  </w:pPr>
                                  <w:r>
                                    <w:rPr>
                                      <w:sz w:val="20"/>
                                    </w:rPr>
                                    <w:t>3</w:t>
                                  </w:r>
                                </w:p>
                              </w:tc>
                              <w:tc>
                                <w:tcPr>
                                  <w:tcW w:w="3380" w:type="dxa"/>
                                  <w:tcBorders>
                                    <w:right w:val="double" w:sz="6" w:space="0" w:color="000000"/>
                                  </w:tcBorders>
                                </w:tcPr>
                                <w:p w14:paraId="31B4F18E" w14:textId="77777777" w:rsidR="00CE2773" w:rsidRDefault="001275EB">
                                  <w:pPr>
                                    <w:pStyle w:val="TableParagraph"/>
                                    <w:spacing w:before="43"/>
                                    <w:ind w:left="109"/>
                                    <w:rPr>
                                      <w:sz w:val="20"/>
                                    </w:rPr>
                                  </w:pPr>
                                  <w:r>
                                    <w:rPr>
                                      <w:sz w:val="20"/>
                                    </w:rPr>
                                    <w:t>Theater</w:t>
                                  </w:r>
                                  <w:r>
                                    <w:rPr>
                                      <w:spacing w:val="-4"/>
                                      <w:sz w:val="20"/>
                                    </w:rPr>
                                    <w:t xml:space="preserve"> </w:t>
                                  </w:r>
                                  <w:r>
                                    <w:rPr>
                                      <w:sz w:val="20"/>
                                    </w:rPr>
                                    <w:t>and</w:t>
                                  </w:r>
                                  <w:r>
                                    <w:rPr>
                                      <w:spacing w:val="-4"/>
                                      <w:sz w:val="20"/>
                                    </w:rPr>
                                    <w:t xml:space="preserve"> </w:t>
                                  </w:r>
                                  <w:r>
                                    <w:rPr>
                                      <w:spacing w:val="-2"/>
                                      <w:sz w:val="20"/>
                                    </w:rPr>
                                    <w:t>Drama</w:t>
                                  </w:r>
                                </w:p>
                              </w:tc>
                              <w:tc>
                                <w:tcPr>
                                  <w:tcW w:w="566" w:type="dxa"/>
                                  <w:tcBorders>
                                    <w:left w:val="double" w:sz="6" w:space="0" w:color="000000"/>
                                    <w:right w:val="double" w:sz="6" w:space="0" w:color="000000"/>
                                  </w:tcBorders>
                                </w:tcPr>
                                <w:p w14:paraId="31B4F18F" w14:textId="77777777" w:rsidR="00CE2773" w:rsidRDefault="001275EB">
                                  <w:pPr>
                                    <w:pStyle w:val="TableParagraph"/>
                                    <w:spacing w:before="43"/>
                                    <w:ind w:left="21"/>
                                    <w:jc w:val="center"/>
                                    <w:rPr>
                                      <w:sz w:val="20"/>
                                    </w:rPr>
                                  </w:pPr>
                                  <w:r>
                                    <w:rPr>
                                      <w:sz w:val="20"/>
                                    </w:rPr>
                                    <w:t>4</w:t>
                                  </w:r>
                                </w:p>
                              </w:tc>
                              <w:tc>
                                <w:tcPr>
                                  <w:tcW w:w="559" w:type="dxa"/>
                                  <w:tcBorders>
                                    <w:left w:val="double" w:sz="6" w:space="0" w:color="000000"/>
                                  </w:tcBorders>
                                </w:tcPr>
                                <w:p w14:paraId="31B4F190" w14:textId="77777777" w:rsidR="00CE2773" w:rsidRDefault="001275EB">
                                  <w:pPr>
                                    <w:pStyle w:val="TableParagraph"/>
                                    <w:spacing w:before="43"/>
                                    <w:ind w:left="12"/>
                                    <w:jc w:val="center"/>
                                    <w:rPr>
                                      <w:sz w:val="20"/>
                                    </w:rPr>
                                  </w:pPr>
                                  <w:r>
                                    <w:rPr>
                                      <w:sz w:val="20"/>
                                    </w:rPr>
                                    <w:t>1</w:t>
                                  </w:r>
                                </w:p>
                              </w:tc>
                            </w:tr>
                            <w:tr w:rsidR="00CE2773" w14:paraId="31B4F195" w14:textId="77777777">
                              <w:trPr>
                                <w:trHeight w:val="316"/>
                              </w:trPr>
                              <w:tc>
                                <w:tcPr>
                                  <w:tcW w:w="7879" w:type="dxa"/>
                                  <w:gridSpan w:val="4"/>
                                  <w:tcBorders>
                                    <w:right w:val="double" w:sz="6" w:space="0" w:color="000000"/>
                                  </w:tcBorders>
                                </w:tcPr>
                                <w:p w14:paraId="31B4F192" w14:textId="77777777" w:rsidR="00CE2773" w:rsidRDefault="001275EB">
                                  <w:pPr>
                                    <w:pStyle w:val="TableParagraph"/>
                                    <w:spacing w:before="43"/>
                                    <w:ind w:right="70"/>
                                    <w:jc w:val="right"/>
                                    <w:rPr>
                                      <w:b/>
                                      <w:sz w:val="20"/>
                                    </w:rPr>
                                  </w:pPr>
                                  <w:r>
                                    <w:rPr>
                                      <w:b/>
                                      <w:spacing w:val="-2"/>
                                      <w:sz w:val="20"/>
                                    </w:rPr>
                                    <w:t>Total</w:t>
                                  </w:r>
                                </w:p>
                              </w:tc>
                              <w:tc>
                                <w:tcPr>
                                  <w:tcW w:w="566" w:type="dxa"/>
                                  <w:tcBorders>
                                    <w:left w:val="double" w:sz="6" w:space="0" w:color="000000"/>
                                    <w:right w:val="double" w:sz="6" w:space="0" w:color="000000"/>
                                  </w:tcBorders>
                                </w:tcPr>
                                <w:p w14:paraId="31B4F193" w14:textId="77777777" w:rsidR="00CE2773" w:rsidRDefault="001275EB">
                                  <w:pPr>
                                    <w:pStyle w:val="TableParagraph"/>
                                    <w:spacing w:before="43"/>
                                    <w:ind w:right="97"/>
                                    <w:jc w:val="right"/>
                                    <w:rPr>
                                      <w:b/>
                                      <w:sz w:val="20"/>
                                    </w:rPr>
                                  </w:pPr>
                                  <w:r>
                                    <w:rPr>
                                      <w:b/>
                                      <w:spacing w:val="-5"/>
                                      <w:sz w:val="20"/>
                                    </w:rPr>
                                    <w:t>505</w:t>
                                  </w:r>
                                </w:p>
                              </w:tc>
                              <w:tc>
                                <w:tcPr>
                                  <w:tcW w:w="559" w:type="dxa"/>
                                  <w:tcBorders>
                                    <w:left w:val="double" w:sz="6" w:space="0" w:color="000000"/>
                                  </w:tcBorders>
                                </w:tcPr>
                                <w:p w14:paraId="31B4F194" w14:textId="77777777" w:rsidR="00CE2773" w:rsidRDefault="001275EB">
                                  <w:pPr>
                                    <w:pStyle w:val="TableParagraph"/>
                                    <w:spacing w:before="43"/>
                                    <w:ind w:left="105" w:right="95"/>
                                    <w:jc w:val="center"/>
                                    <w:rPr>
                                      <w:b/>
                                      <w:sz w:val="20"/>
                                    </w:rPr>
                                  </w:pPr>
                                  <w:r>
                                    <w:rPr>
                                      <w:b/>
                                      <w:spacing w:val="-5"/>
                                      <w:sz w:val="20"/>
                                    </w:rPr>
                                    <w:t>114</w:t>
                                  </w:r>
                                </w:p>
                              </w:tc>
                            </w:tr>
                            <w:tr w:rsidR="00CE2773" w14:paraId="31B4F197" w14:textId="77777777">
                              <w:trPr>
                                <w:trHeight w:val="134"/>
                              </w:trPr>
                              <w:tc>
                                <w:tcPr>
                                  <w:tcW w:w="9004" w:type="dxa"/>
                                  <w:gridSpan w:val="6"/>
                                  <w:shd w:val="clear" w:color="auto" w:fill="A6A6A6"/>
                                </w:tcPr>
                                <w:p w14:paraId="31B4F196" w14:textId="77777777" w:rsidR="00CE2773" w:rsidRDefault="00CE2773">
                                  <w:pPr>
                                    <w:pStyle w:val="TableParagraph"/>
                                    <w:rPr>
                                      <w:sz w:val="8"/>
                                    </w:rPr>
                                  </w:pPr>
                                </w:p>
                              </w:tc>
                            </w:tr>
                            <w:tr w:rsidR="00CE2773" w14:paraId="31B4F19E" w14:textId="77777777">
                              <w:trPr>
                                <w:trHeight w:val="314"/>
                              </w:trPr>
                              <w:tc>
                                <w:tcPr>
                                  <w:tcW w:w="3380" w:type="dxa"/>
                                  <w:tcBorders>
                                    <w:right w:val="double" w:sz="6" w:space="0" w:color="000000"/>
                                  </w:tcBorders>
                                </w:tcPr>
                                <w:p w14:paraId="31B4F198" w14:textId="77777777" w:rsidR="00CE2773" w:rsidRDefault="001275EB">
                                  <w:pPr>
                                    <w:pStyle w:val="TableParagraph"/>
                                    <w:spacing w:before="42"/>
                                    <w:ind w:left="821"/>
                                    <w:rPr>
                                      <w:b/>
                                      <w:sz w:val="20"/>
                                    </w:rPr>
                                  </w:pPr>
                                  <w:r>
                                    <w:rPr>
                                      <w:b/>
                                      <w:sz w:val="20"/>
                                    </w:rPr>
                                    <w:t>Professional</w:t>
                                  </w:r>
                                  <w:r>
                                    <w:rPr>
                                      <w:b/>
                                      <w:spacing w:val="-7"/>
                                      <w:sz w:val="20"/>
                                    </w:rPr>
                                    <w:t xml:space="preserve"> </w:t>
                                  </w:r>
                                  <w:r>
                                    <w:rPr>
                                      <w:b/>
                                      <w:spacing w:val="-2"/>
                                      <w:sz w:val="20"/>
                                    </w:rPr>
                                    <w:t>Schools</w:t>
                                  </w:r>
                                </w:p>
                              </w:tc>
                              <w:tc>
                                <w:tcPr>
                                  <w:tcW w:w="560" w:type="dxa"/>
                                  <w:tcBorders>
                                    <w:left w:val="double" w:sz="6" w:space="0" w:color="000000"/>
                                    <w:right w:val="double" w:sz="6" w:space="0" w:color="000000"/>
                                  </w:tcBorders>
                                </w:tcPr>
                                <w:p w14:paraId="31B4F199" w14:textId="77777777" w:rsidR="00CE2773" w:rsidRDefault="001275EB">
                                  <w:pPr>
                                    <w:pStyle w:val="TableParagraph"/>
                                    <w:spacing w:before="42"/>
                                    <w:ind w:right="94"/>
                                    <w:jc w:val="right"/>
                                    <w:rPr>
                                      <w:b/>
                                      <w:sz w:val="20"/>
                                    </w:rPr>
                                  </w:pPr>
                                  <w:r>
                                    <w:rPr>
                                      <w:b/>
                                      <w:spacing w:val="-5"/>
                                      <w:sz w:val="20"/>
                                    </w:rPr>
                                    <w:t>UG</w:t>
                                  </w:r>
                                </w:p>
                              </w:tc>
                              <w:tc>
                                <w:tcPr>
                                  <w:tcW w:w="559" w:type="dxa"/>
                                  <w:tcBorders>
                                    <w:left w:val="double" w:sz="6" w:space="0" w:color="000000"/>
                                  </w:tcBorders>
                                </w:tcPr>
                                <w:p w14:paraId="31B4F19A" w14:textId="77777777" w:rsidR="00CE2773" w:rsidRDefault="001275EB">
                                  <w:pPr>
                                    <w:pStyle w:val="TableParagraph"/>
                                    <w:spacing w:before="42"/>
                                    <w:ind w:left="189"/>
                                    <w:rPr>
                                      <w:b/>
                                      <w:sz w:val="20"/>
                                    </w:rPr>
                                  </w:pPr>
                                  <w:r>
                                    <w:rPr>
                                      <w:b/>
                                      <w:sz w:val="20"/>
                                    </w:rPr>
                                    <w:t>G</w:t>
                                  </w:r>
                                </w:p>
                              </w:tc>
                              <w:tc>
                                <w:tcPr>
                                  <w:tcW w:w="3380" w:type="dxa"/>
                                  <w:tcBorders>
                                    <w:right w:val="double" w:sz="6" w:space="0" w:color="000000"/>
                                  </w:tcBorders>
                                </w:tcPr>
                                <w:p w14:paraId="31B4F19B" w14:textId="77777777" w:rsidR="00CE2773" w:rsidRDefault="00CE2773">
                                  <w:pPr>
                                    <w:pStyle w:val="TableParagraph"/>
                                    <w:rPr>
                                      <w:sz w:val="20"/>
                                    </w:rPr>
                                  </w:pPr>
                                </w:p>
                              </w:tc>
                              <w:tc>
                                <w:tcPr>
                                  <w:tcW w:w="566" w:type="dxa"/>
                                  <w:tcBorders>
                                    <w:left w:val="double" w:sz="6" w:space="0" w:color="000000"/>
                                    <w:right w:val="double" w:sz="6" w:space="0" w:color="000000"/>
                                  </w:tcBorders>
                                </w:tcPr>
                                <w:p w14:paraId="31B4F19C" w14:textId="77777777" w:rsidR="00CE2773" w:rsidRDefault="001275EB">
                                  <w:pPr>
                                    <w:pStyle w:val="TableParagraph"/>
                                    <w:spacing w:before="42"/>
                                    <w:ind w:right="70"/>
                                    <w:jc w:val="right"/>
                                    <w:rPr>
                                      <w:b/>
                                      <w:sz w:val="20"/>
                                    </w:rPr>
                                  </w:pPr>
                                  <w:r>
                                    <w:rPr>
                                      <w:b/>
                                      <w:spacing w:val="-5"/>
                                      <w:sz w:val="20"/>
                                    </w:rPr>
                                    <w:t>UG</w:t>
                                  </w:r>
                                </w:p>
                              </w:tc>
                              <w:tc>
                                <w:tcPr>
                                  <w:tcW w:w="559" w:type="dxa"/>
                                  <w:tcBorders>
                                    <w:left w:val="double" w:sz="6" w:space="0" w:color="000000"/>
                                  </w:tcBorders>
                                </w:tcPr>
                                <w:p w14:paraId="31B4F19D" w14:textId="77777777" w:rsidR="00CE2773" w:rsidRDefault="001275EB">
                                  <w:pPr>
                                    <w:pStyle w:val="TableParagraph"/>
                                    <w:spacing w:before="42"/>
                                    <w:ind w:left="63"/>
                                    <w:jc w:val="center"/>
                                    <w:rPr>
                                      <w:b/>
                                      <w:sz w:val="20"/>
                                    </w:rPr>
                                  </w:pPr>
                                  <w:r>
                                    <w:rPr>
                                      <w:b/>
                                      <w:sz w:val="20"/>
                                    </w:rPr>
                                    <w:t>G</w:t>
                                  </w:r>
                                </w:p>
                              </w:tc>
                            </w:tr>
                            <w:tr w:rsidR="00CE2773" w14:paraId="31B4F1A5" w14:textId="77777777">
                              <w:trPr>
                                <w:trHeight w:val="314"/>
                              </w:trPr>
                              <w:tc>
                                <w:tcPr>
                                  <w:tcW w:w="3380" w:type="dxa"/>
                                  <w:tcBorders>
                                    <w:right w:val="double" w:sz="6" w:space="0" w:color="000000"/>
                                  </w:tcBorders>
                                </w:tcPr>
                                <w:p w14:paraId="31B4F19F" w14:textId="77777777" w:rsidR="00CE2773" w:rsidRDefault="001275EB">
                                  <w:pPr>
                                    <w:pStyle w:val="TableParagraph"/>
                                    <w:spacing w:before="43"/>
                                    <w:ind w:left="108"/>
                                    <w:rPr>
                                      <w:sz w:val="20"/>
                                    </w:rPr>
                                  </w:pPr>
                                  <w:r>
                                    <w:rPr>
                                      <w:sz w:val="20"/>
                                    </w:rPr>
                                    <w:t>Art,</w:t>
                                  </w:r>
                                  <w:r>
                                    <w:rPr>
                                      <w:spacing w:val="-6"/>
                                      <w:sz w:val="20"/>
                                    </w:rPr>
                                    <w:t xml:space="preserve"> </w:t>
                                  </w:r>
                                  <w:r>
                                    <w:rPr>
                                      <w:sz w:val="20"/>
                                    </w:rPr>
                                    <w:t>Architecture,</w:t>
                                  </w:r>
                                  <w:r>
                                    <w:rPr>
                                      <w:spacing w:val="-4"/>
                                      <w:sz w:val="20"/>
                                    </w:rPr>
                                    <w:t xml:space="preserve"> </w:t>
                                  </w:r>
                                  <w:r>
                                    <w:rPr>
                                      <w:sz w:val="20"/>
                                    </w:rPr>
                                    <w:t>and</w:t>
                                  </w:r>
                                  <w:r>
                                    <w:rPr>
                                      <w:spacing w:val="-4"/>
                                      <w:sz w:val="20"/>
                                    </w:rPr>
                                    <w:t xml:space="preserve"> </w:t>
                                  </w:r>
                                  <w:r>
                                    <w:rPr>
                                      <w:spacing w:val="-2"/>
                                      <w:sz w:val="20"/>
                                    </w:rPr>
                                    <w:t>Design</w:t>
                                  </w:r>
                                </w:p>
                              </w:tc>
                              <w:tc>
                                <w:tcPr>
                                  <w:tcW w:w="560" w:type="dxa"/>
                                  <w:tcBorders>
                                    <w:left w:val="double" w:sz="6" w:space="0" w:color="000000"/>
                                    <w:right w:val="double" w:sz="6" w:space="0" w:color="000000"/>
                                  </w:tcBorders>
                                </w:tcPr>
                                <w:p w14:paraId="31B4F1A0" w14:textId="77777777" w:rsidR="00CE2773" w:rsidRDefault="001275EB">
                                  <w:pPr>
                                    <w:pStyle w:val="TableParagraph"/>
                                    <w:spacing w:before="43"/>
                                    <w:ind w:right="194"/>
                                    <w:jc w:val="right"/>
                                    <w:rPr>
                                      <w:sz w:val="20"/>
                                    </w:rPr>
                                  </w:pPr>
                                  <w:r>
                                    <w:rPr>
                                      <w:sz w:val="20"/>
                                    </w:rPr>
                                    <w:t>6</w:t>
                                  </w:r>
                                </w:p>
                              </w:tc>
                              <w:tc>
                                <w:tcPr>
                                  <w:tcW w:w="559" w:type="dxa"/>
                                  <w:tcBorders>
                                    <w:left w:val="double" w:sz="6" w:space="0" w:color="000000"/>
                                  </w:tcBorders>
                                </w:tcPr>
                                <w:p w14:paraId="31B4F1A1" w14:textId="77777777" w:rsidR="00CE2773" w:rsidRDefault="001275EB">
                                  <w:pPr>
                                    <w:pStyle w:val="TableParagraph"/>
                                    <w:spacing w:before="43"/>
                                    <w:ind w:left="218"/>
                                    <w:rPr>
                                      <w:sz w:val="20"/>
                                    </w:rPr>
                                  </w:pPr>
                                  <w:r>
                                    <w:rPr>
                                      <w:sz w:val="20"/>
                                    </w:rPr>
                                    <w:t>1</w:t>
                                  </w:r>
                                </w:p>
                              </w:tc>
                              <w:tc>
                                <w:tcPr>
                                  <w:tcW w:w="3380" w:type="dxa"/>
                                  <w:tcBorders>
                                    <w:right w:val="double" w:sz="6" w:space="0" w:color="000000"/>
                                  </w:tcBorders>
                                </w:tcPr>
                                <w:p w14:paraId="31B4F1A2" w14:textId="77777777" w:rsidR="00CE2773" w:rsidRDefault="001275EB">
                                  <w:pPr>
                                    <w:pStyle w:val="TableParagraph"/>
                                    <w:spacing w:before="43"/>
                                    <w:ind w:left="109"/>
                                    <w:rPr>
                                      <w:sz w:val="20"/>
                                    </w:rPr>
                                  </w:pPr>
                                  <w:r>
                                    <w:rPr>
                                      <w:spacing w:val="-2"/>
                                      <w:sz w:val="20"/>
                                    </w:rPr>
                                    <w:t>Medicine</w:t>
                                  </w:r>
                                </w:p>
                              </w:tc>
                              <w:tc>
                                <w:tcPr>
                                  <w:tcW w:w="566" w:type="dxa"/>
                                  <w:tcBorders>
                                    <w:left w:val="double" w:sz="6" w:space="0" w:color="000000"/>
                                    <w:right w:val="double" w:sz="6" w:space="0" w:color="000000"/>
                                  </w:tcBorders>
                                </w:tcPr>
                                <w:p w14:paraId="31B4F1A3" w14:textId="77777777" w:rsidR="00CE2773" w:rsidRDefault="001275EB">
                                  <w:pPr>
                                    <w:pStyle w:val="TableParagraph"/>
                                    <w:spacing w:before="43"/>
                                    <w:ind w:left="21"/>
                                    <w:jc w:val="center"/>
                                    <w:rPr>
                                      <w:sz w:val="20"/>
                                    </w:rPr>
                                  </w:pPr>
                                  <w:r>
                                    <w:rPr>
                                      <w:sz w:val="20"/>
                                    </w:rPr>
                                    <w:t>2</w:t>
                                  </w:r>
                                </w:p>
                              </w:tc>
                              <w:tc>
                                <w:tcPr>
                                  <w:tcW w:w="559" w:type="dxa"/>
                                  <w:tcBorders>
                                    <w:left w:val="double" w:sz="6" w:space="0" w:color="000000"/>
                                  </w:tcBorders>
                                </w:tcPr>
                                <w:p w14:paraId="31B4F1A4" w14:textId="77777777" w:rsidR="00CE2773" w:rsidRDefault="00CE2773">
                                  <w:pPr>
                                    <w:pStyle w:val="TableParagraph"/>
                                    <w:rPr>
                                      <w:sz w:val="20"/>
                                    </w:rPr>
                                  </w:pPr>
                                </w:p>
                              </w:tc>
                            </w:tr>
                            <w:tr w:rsidR="00CE2773" w14:paraId="31B4F1AC" w14:textId="77777777">
                              <w:trPr>
                                <w:trHeight w:val="314"/>
                              </w:trPr>
                              <w:tc>
                                <w:tcPr>
                                  <w:tcW w:w="3380" w:type="dxa"/>
                                  <w:tcBorders>
                                    <w:right w:val="double" w:sz="6" w:space="0" w:color="000000"/>
                                  </w:tcBorders>
                                </w:tcPr>
                                <w:p w14:paraId="31B4F1A6" w14:textId="77777777" w:rsidR="00CE2773" w:rsidRDefault="001275EB">
                                  <w:pPr>
                                    <w:pStyle w:val="TableParagraph"/>
                                    <w:spacing w:before="43"/>
                                    <w:ind w:left="108"/>
                                    <w:rPr>
                                      <w:sz w:val="20"/>
                                    </w:rPr>
                                  </w:pPr>
                                  <w:r>
                                    <w:rPr>
                                      <w:spacing w:val="-2"/>
                                      <w:sz w:val="20"/>
                                    </w:rPr>
                                    <w:t>Business</w:t>
                                  </w:r>
                                </w:p>
                              </w:tc>
                              <w:tc>
                                <w:tcPr>
                                  <w:tcW w:w="560" w:type="dxa"/>
                                  <w:tcBorders>
                                    <w:left w:val="double" w:sz="6" w:space="0" w:color="000000"/>
                                    <w:right w:val="double" w:sz="6" w:space="0" w:color="000000"/>
                                  </w:tcBorders>
                                </w:tcPr>
                                <w:p w14:paraId="31B4F1A7" w14:textId="77777777" w:rsidR="00CE2773" w:rsidRDefault="001275EB">
                                  <w:pPr>
                                    <w:pStyle w:val="TableParagraph"/>
                                    <w:spacing w:before="43"/>
                                    <w:ind w:right="143"/>
                                    <w:jc w:val="right"/>
                                    <w:rPr>
                                      <w:sz w:val="20"/>
                                    </w:rPr>
                                  </w:pPr>
                                  <w:r>
                                    <w:rPr>
                                      <w:spacing w:val="-5"/>
                                      <w:sz w:val="20"/>
                                    </w:rPr>
                                    <w:t>40</w:t>
                                  </w:r>
                                </w:p>
                              </w:tc>
                              <w:tc>
                                <w:tcPr>
                                  <w:tcW w:w="559" w:type="dxa"/>
                                  <w:tcBorders>
                                    <w:left w:val="double" w:sz="6" w:space="0" w:color="000000"/>
                                  </w:tcBorders>
                                </w:tcPr>
                                <w:p w14:paraId="31B4F1A8" w14:textId="77777777" w:rsidR="00CE2773" w:rsidRDefault="001275EB">
                                  <w:pPr>
                                    <w:pStyle w:val="TableParagraph"/>
                                    <w:spacing w:before="43"/>
                                    <w:ind w:left="167"/>
                                    <w:rPr>
                                      <w:sz w:val="20"/>
                                    </w:rPr>
                                  </w:pPr>
                                  <w:r>
                                    <w:rPr>
                                      <w:spacing w:val="-5"/>
                                      <w:sz w:val="20"/>
                                    </w:rPr>
                                    <w:t>11</w:t>
                                  </w:r>
                                </w:p>
                              </w:tc>
                              <w:tc>
                                <w:tcPr>
                                  <w:tcW w:w="3380" w:type="dxa"/>
                                  <w:tcBorders>
                                    <w:right w:val="double" w:sz="6" w:space="0" w:color="000000"/>
                                  </w:tcBorders>
                                </w:tcPr>
                                <w:p w14:paraId="31B4F1A9" w14:textId="77777777" w:rsidR="00CE2773" w:rsidRDefault="001275EB">
                                  <w:pPr>
                                    <w:pStyle w:val="TableParagraph"/>
                                    <w:spacing w:before="43"/>
                                    <w:ind w:left="109"/>
                                    <w:rPr>
                                      <w:sz w:val="20"/>
                                    </w:rPr>
                                  </w:pPr>
                                  <w:r>
                                    <w:rPr>
                                      <w:spacing w:val="-2"/>
                                      <w:sz w:val="20"/>
                                    </w:rPr>
                                    <w:t>Music</w:t>
                                  </w:r>
                                </w:p>
                              </w:tc>
                              <w:tc>
                                <w:tcPr>
                                  <w:tcW w:w="566" w:type="dxa"/>
                                  <w:tcBorders>
                                    <w:left w:val="double" w:sz="6" w:space="0" w:color="000000"/>
                                    <w:right w:val="double" w:sz="6" w:space="0" w:color="000000"/>
                                  </w:tcBorders>
                                </w:tcPr>
                                <w:p w14:paraId="31B4F1AA" w14:textId="77777777" w:rsidR="00CE2773" w:rsidRDefault="001275EB">
                                  <w:pPr>
                                    <w:pStyle w:val="TableParagraph"/>
                                    <w:spacing w:before="43"/>
                                    <w:ind w:right="146"/>
                                    <w:jc w:val="right"/>
                                    <w:rPr>
                                      <w:sz w:val="20"/>
                                    </w:rPr>
                                  </w:pPr>
                                  <w:r>
                                    <w:rPr>
                                      <w:spacing w:val="-5"/>
                                      <w:sz w:val="20"/>
                                    </w:rPr>
                                    <w:t>17</w:t>
                                  </w:r>
                                </w:p>
                              </w:tc>
                              <w:tc>
                                <w:tcPr>
                                  <w:tcW w:w="559" w:type="dxa"/>
                                  <w:tcBorders>
                                    <w:left w:val="double" w:sz="6" w:space="0" w:color="000000"/>
                                  </w:tcBorders>
                                </w:tcPr>
                                <w:p w14:paraId="31B4F1AB" w14:textId="77777777" w:rsidR="00CE2773" w:rsidRDefault="001275EB">
                                  <w:pPr>
                                    <w:pStyle w:val="TableParagraph"/>
                                    <w:spacing w:before="43"/>
                                    <w:ind w:left="105" w:right="93"/>
                                    <w:jc w:val="center"/>
                                    <w:rPr>
                                      <w:sz w:val="20"/>
                                    </w:rPr>
                                  </w:pPr>
                                  <w:r>
                                    <w:rPr>
                                      <w:spacing w:val="-5"/>
                                      <w:sz w:val="20"/>
                                    </w:rPr>
                                    <w:t>25</w:t>
                                  </w:r>
                                </w:p>
                              </w:tc>
                            </w:tr>
                            <w:tr w:rsidR="00CE2773" w14:paraId="31B4F1B3" w14:textId="77777777">
                              <w:trPr>
                                <w:trHeight w:val="314"/>
                              </w:trPr>
                              <w:tc>
                                <w:tcPr>
                                  <w:tcW w:w="3380" w:type="dxa"/>
                                  <w:tcBorders>
                                    <w:right w:val="double" w:sz="6" w:space="0" w:color="000000"/>
                                  </w:tcBorders>
                                </w:tcPr>
                                <w:p w14:paraId="31B4F1AD" w14:textId="77777777" w:rsidR="00CE2773" w:rsidRDefault="001275EB">
                                  <w:pPr>
                                    <w:pStyle w:val="TableParagraph"/>
                                    <w:spacing w:before="43"/>
                                    <w:ind w:left="108"/>
                                    <w:rPr>
                                      <w:sz w:val="20"/>
                                    </w:rPr>
                                  </w:pPr>
                                  <w:r>
                                    <w:rPr>
                                      <w:spacing w:val="-2"/>
                                      <w:sz w:val="20"/>
                                    </w:rPr>
                                    <w:t>Education</w:t>
                                  </w:r>
                                </w:p>
                              </w:tc>
                              <w:tc>
                                <w:tcPr>
                                  <w:tcW w:w="560" w:type="dxa"/>
                                  <w:tcBorders>
                                    <w:left w:val="double" w:sz="6" w:space="0" w:color="000000"/>
                                    <w:right w:val="double" w:sz="6" w:space="0" w:color="000000"/>
                                  </w:tcBorders>
                                </w:tcPr>
                                <w:p w14:paraId="31B4F1AE" w14:textId="77777777" w:rsidR="00CE2773" w:rsidRDefault="001275EB">
                                  <w:pPr>
                                    <w:pStyle w:val="TableParagraph"/>
                                    <w:spacing w:before="43"/>
                                    <w:ind w:right="143"/>
                                    <w:jc w:val="right"/>
                                    <w:rPr>
                                      <w:sz w:val="20"/>
                                    </w:rPr>
                                  </w:pPr>
                                  <w:r>
                                    <w:rPr>
                                      <w:spacing w:val="-5"/>
                                      <w:sz w:val="20"/>
                                    </w:rPr>
                                    <w:t>13</w:t>
                                  </w:r>
                                </w:p>
                              </w:tc>
                              <w:tc>
                                <w:tcPr>
                                  <w:tcW w:w="559" w:type="dxa"/>
                                  <w:tcBorders>
                                    <w:left w:val="double" w:sz="6" w:space="0" w:color="000000"/>
                                  </w:tcBorders>
                                </w:tcPr>
                                <w:p w14:paraId="31B4F1AF" w14:textId="77777777" w:rsidR="00CE2773" w:rsidRDefault="001275EB">
                                  <w:pPr>
                                    <w:pStyle w:val="TableParagraph"/>
                                    <w:spacing w:before="43"/>
                                    <w:ind w:left="167"/>
                                    <w:rPr>
                                      <w:sz w:val="20"/>
                                    </w:rPr>
                                  </w:pPr>
                                  <w:r>
                                    <w:rPr>
                                      <w:spacing w:val="-5"/>
                                      <w:sz w:val="20"/>
                                    </w:rPr>
                                    <w:t>25</w:t>
                                  </w:r>
                                </w:p>
                              </w:tc>
                              <w:tc>
                                <w:tcPr>
                                  <w:tcW w:w="3380" w:type="dxa"/>
                                  <w:tcBorders>
                                    <w:right w:val="double" w:sz="6" w:space="0" w:color="000000"/>
                                  </w:tcBorders>
                                </w:tcPr>
                                <w:p w14:paraId="31B4F1B0" w14:textId="77777777" w:rsidR="00CE2773" w:rsidRDefault="001275EB">
                                  <w:pPr>
                                    <w:pStyle w:val="TableParagraph"/>
                                    <w:spacing w:before="43"/>
                                    <w:ind w:left="109"/>
                                    <w:rPr>
                                      <w:sz w:val="20"/>
                                    </w:rPr>
                                  </w:pPr>
                                  <w:r>
                                    <w:rPr>
                                      <w:spacing w:val="-2"/>
                                      <w:sz w:val="20"/>
                                    </w:rPr>
                                    <w:t>Nursing</w:t>
                                  </w:r>
                                </w:p>
                              </w:tc>
                              <w:tc>
                                <w:tcPr>
                                  <w:tcW w:w="566" w:type="dxa"/>
                                  <w:tcBorders>
                                    <w:left w:val="double" w:sz="6" w:space="0" w:color="000000"/>
                                    <w:right w:val="double" w:sz="6" w:space="0" w:color="000000"/>
                                  </w:tcBorders>
                                </w:tcPr>
                                <w:p w14:paraId="31B4F1B1" w14:textId="77777777" w:rsidR="00CE2773" w:rsidRDefault="001275EB">
                                  <w:pPr>
                                    <w:pStyle w:val="TableParagraph"/>
                                    <w:spacing w:before="43"/>
                                    <w:ind w:left="21"/>
                                    <w:jc w:val="center"/>
                                    <w:rPr>
                                      <w:sz w:val="20"/>
                                    </w:rPr>
                                  </w:pPr>
                                  <w:r>
                                    <w:rPr>
                                      <w:sz w:val="20"/>
                                    </w:rPr>
                                    <w:t>3</w:t>
                                  </w:r>
                                </w:p>
                              </w:tc>
                              <w:tc>
                                <w:tcPr>
                                  <w:tcW w:w="559" w:type="dxa"/>
                                  <w:tcBorders>
                                    <w:left w:val="double" w:sz="6" w:space="0" w:color="000000"/>
                                  </w:tcBorders>
                                </w:tcPr>
                                <w:p w14:paraId="31B4F1B2" w14:textId="77777777" w:rsidR="00CE2773" w:rsidRDefault="00CE2773">
                                  <w:pPr>
                                    <w:pStyle w:val="TableParagraph"/>
                                    <w:rPr>
                                      <w:sz w:val="20"/>
                                    </w:rPr>
                                  </w:pPr>
                                </w:p>
                              </w:tc>
                            </w:tr>
                            <w:tr w:rsidR="00CE2773" w14:paraId="31B4F1BA" w14:textId="77777777">
                              <w:trPr>
                                <w:trHeight w:val="315"/>
                              </w:trPr>
                              <w:tc>
                                <w:tcPr>
                                  <w:tcW w:w="3380" w:type="dxa"/>
                                  <w:tcBorders>
                                    <w:right w:val="double" w:sz="6" w:space="0" w:color="000000"/>
                                  </w:tcBorders>
                                </w:tcPr>
                                <w:p w14:paraId="31B4F1B4" w14:textId="77777777" w:rsidR="00CE2773" w:rsidRDefault="001275EB">
                                  <w:pPr>
                                    <w:pStyle w:val="TableParagraph"/>
                                    <w:spacing w:before="43"/>
                                    <w:ind w:left="108"/>
                                    <w:rPr>
                                      <w:sz w:val="20"/>
                                    </w:rPr>
                                  </w:pPr>
                                  <w:r>
                                    <w:rPr>
                                      <w:sz w:val="20"/>
                                    </w:rPr>
                                    <w:t>Informatics,</w:t>
                                  </w:r>
                                  <w:r>
                                    <w:rPr>
                                      <w:spacing w:val="-7"/>
                                      <w:sz w:val="20"/>
                                    </w:rPr>
                                    <w:t xml:space="preserve"> </w:t>
                                  </w:r>
                                  <w:r>
                                    <w:rPr>
                                      <w:sz w:val="20"/>
                                    </w:rPr>
                                    <w:t>Computing,</w:t>
                                  </w:r>
                                  <w:r>
                                    <w:rPr>
                                      <w:spacing w:val="-7"/>
                                      <w:sz w:val="20"/>
                                    </w:rPr>
                                    <w:t xml:space="preserve"> </w:t>
                                  </w:r>
                                  <w:r>
                                    <w:rPr>
                                      <w:spacing w:val="-2"/>
                                      <w:sz w:val="20"/>
                                    </w:rPr>
                                    <w:t>Engineering</w:t>
                                  </w:r>
                                </w:p>
                              </w:tc>
                              <w:tc>
                                <w:tcPr>
                                  <w:tcW w:w="560" w:type="dxa"/>
                                  <w:tcBorders>
                                    <w:left w:val="double" w:sz="6" w:space="0" w:color="000000"/>
                                    <w:right w:val="double" w:sz="6" w:space="0" w:color="000000"/>
                                  </w:tcBorders>
                                </w:tcPr>
                                <w:p w14:paraId="31B4F1B5" w14:textId="77777777" w:rsidR="00CE2773" w:rsidRDefault="001275EB">
                                  <w:pPr>
                                    <w:pStyle w:val="TableParagraph"/>
                                    <w:spacing w:before="43"/>
                                    <w:ind w:right="194"/>
                                    <w:jc w:val="right"/>
                                    <w:rPr>
                                      <w:sz w:val="20"/>
                                    </w:rPr>
                                  </w:pPr>
                                  <w:r>
                                    <w:rPr>
                                      <w:sz w:val="20"/>
                                    </w:rPr>
                                    <w:t>8</w:t>
                                  </w:r>
                                </w:p>
                              </w:tc>
                              <w:tc>
                                <w:tcPr>
                                  <w:tcW w:w="559" w:type="dxa"/>
                                  <w:tcBorders>
                                    <w:left w:val="double" w:sz="6" w:space="0" w:color="000000"/>
                                  </w:tcBorders>
                                </w:tcPr>
                                <w:p w14:paraId="31B4F1B6" w14:textId="77777777" w:rsidR="00CE2773" w:rsidRDefault="001275EB">
                                  <w:pPr>
                                    <w:pStyle w:val="TableParagraph"/>
                                    <w:spacing w:before="43"/>
                                    <w:ind w:left="218"/>
                                    <w:rPr>
                                      <w:sz w:val="20"/>
                                    </w:rPr>
                                  </w:pPr>
                                  <w:r>
                                    <w:rPr>
                                      <w:sz w:val="20"/>
                                    </w:rPr>
                                    <w:t>2</w:t>
                                  </w:r>
                                </w:p>
                              </w:tc>
                              <w:tc>
                                <w:tcPr>
                                  <w:tcW w:w="3380" w:type="dxa"/>
                                  <w:tcBorders>
                                    <w:right w:val="double" w:sz="6" w:space="0" w:color="000000"/>
                                  </w:tcBorders>
                                </w:tcPr>
                                <w:p w14:paraId="31B4F1B7" w14:textId="77777777" w:rsidR="00CE2773" w:rsidRDefault="001275EB">
                                  <w:pPr>
                                    <w:pStyle w:val="TableParagraph"/>
                                    <w:spacing w:before="43"/>
                                    <w:ind w:left="109"/>
                                    <w:rPr>
                                      <w:sz w:val="20"/>
                                    </w:rPr>
                                  </w:pPr>
                                  <w:r>
                                    <w:rPr>
                                      <w:sz w:val="20"/>
                                    </w:rPr>
                                    <w:t>Public</w:t>
                                  </w:r>
                                  <w:r>
                                    <w:rPr>
                                      <w:spacing w:val="-5"/>
                                      <w:sz w:val="20"/>
                                    </w:rPr>
                                    <w:t xml:space="preserve"> </w:t>
                                  </w:r>
                                  <w:r>
                                    <w:rPr>
                                      <w:sz w:val="20"/>
                                    </w:rPr>
                                    <w:t>&amp;</w:t>
                                  </w:r>
                                  <w:r>
                                    <w:rPr>
                                      <w:spacing w:val="-4"/>
                                      <w:sz w:val="20"/>
                                    </w:rPr>
                                    <w:t xml:space="preserve"> </w:t>
                                  </w:r>
                                  <w:r>
                                    <w:rPr>
                                      <w:sz w:val="20"/>
                                    </w:rPr>
                                    <w:t>Environmental</w:t>
                                  </w:r>
                                  <w:r>
                                    <w:rPr>
                                      <w:spacing w:val="-5"/>
                                      <w:sz w:val="20"/>
                                    </w:rPr>
                                    <w:t xml:space="preserve"> </w:t>
                                  </w:r>
                                  <w:r>
                                    <w:rPr>
                                      <w:spacing w:val="-2"/>
                                      <w:sz w:val="20"/>
                                    </w:rPr>
                                    <w:t>Affairs</w:t>
                                  </w:r>
                                </w:p>
                              </w:tc>
                              <w:tc>
                                <w:tcPr>
                                  <w:tcW w:w="566" w:type="dxa"/>
                                  <w:tcBorders>
                                    <w:left w:val="double" w:sz="6" w:space="0" w:color="000000"/>
                                    <w:right w:val="double" w:sz="6" w:space="0" w:color="000000"/>
                                  </w:tcBorders>
                                </w:tcPr>
                                <w:p w14:paraId="31B4F1B8" w14:textId="77777777" w:rsidR="00CE2773" w:rsidRDefault="001275EB">
                                  <w:pPr>
                                    <w:pStyle w:val="TableParagraph"/>
                                    <w:spacing w:before="43"/>
                                    <w:ind w:right="146"/>
                                    <w:jc w:val="right"/>
                                    <w:rPr>
                                      <w:sz w:val="20"/>
                                    </w:rPr>
                                  </w:pPr>
                                  <w:r>
                                    <w:rPr>
                                      <w:spacing w:val="-5"/>
                                      <w:sz w:val="20"/>
                                    </w:rPr>
                                    <w:t>31</w:t>
                                  </w:r>
                                </w:p>
                              </w:tc>
                              <w:tc>
                                <w:tcPr>
                                  <w:tcW w:w="559" w:type="dxa"/>
                                  <w:tcBorders>
                                    <w:left w:val="double" w:sz="6" w:space="0" w:color="000000"/>
                                  </w:tcBorders>
                                </w:tcPr>
                                <w:p w14:paraId="31B4F1B9" w14:textId="77777777" w:rsidR="00CE2773" w:rsidRDefault="001275EB">
                                  <w:pPr>
                                    <w:pStyle w:val="TableParagraph"/>
                                    <w:spacing w:before="43"/>
                                    <w:ind w:left="105" w:right="93"/>
                                    <w:jc w:val="center"/>
                                    <w:rPr>
                                      <w:sz w:val="20"/>
                                    </w:rPr>
                                  </w:pPr>
                                  <w:r>
                                    <w:rPr>
                                      <w:spacing w:val="-5"/>
                                      <w:sz w:val="20"/>
                                    </w:rPr>
                                    <w:t>18</w:t>
                                  </w:r>
                                </w:p>
                              </w:tc>
                            </w:tr>
                            <w:tr w:rsidR="00CE2773" w14:paraId="31B4F1C1" w14:textId="77777777">
                              <w:trPr>
                                <w:trHeight w:val="314"/>
                              </w:trPr>
                              <w:tc>
                                <w:tcPr>
                                  <w:tcW w:w="3380" w:type="dxa"/>
                                  <w:tcBorders>
                                    <w:right w:val="double" w:sz="6" w:space="0" w:color="000000"/>
                                  </w:tcBorders>
                                </w:tcPr>
                                <w:p w14:paraId="31B4F1BB" w14:textId="77777777" w:rsidR="00CE2773" w:rsidRDefault="001275EB">
                                  <w:pPr>
                                    <w:pStyle w:val="TableParagraph"/>
                                    <w:spacing w:before="42"/>
                                    <w:ind w:left="108"/>
                                    <w:rPr>
                                      <w:sz w:val="20"/>
                                    </w:rPr>
                                  </w:pPr>
                                  <w:r>
                                    <w:rPr>
                                      <w:spacing w:val="-5"/>
                                      <w:sz w:val="20"/>
                                    </w:rPr>
                                    <w:t>Law</w:t>
                                  </w:r>
                                </w:p>
                              </w:tc>
                              <w:tc>
                                <w:tcPr>
                                  <w:tcW w:w="560" w:type="dxa"/>
                                  <w:tcBorders>
                                    <w:left w:val="double" w:sz="6" w:space="0" w:color="000000"/>
                                    <w:right w:val="double" w:sz="6" w:space="0" w:color="000000"/>
                                  </w:tcBorders>
                                </w:tcPr>
                                <w:p w14:paraId="31B4F1BC" w14:textId="77777777" w:rsidR="00CE2773" w:rsidRDefault="001275EB">
                                  <w:pPr>
                                    <w:pStyle w:val="TableParagraph"/>
                                    <w:spacing w:before="42"/>
                                    <w:ind w:right="144"/>
                                    <w:jc w:val="right"/>
                                    <w:rPr>
                                      <w:sz w:val="20"/>
                                    </w:rPr>
                                  </w:pPr>
                                  <w:r>
                                    <w:rPr>
                                      <w:spacing w:val="-5"/>
                                      <w:sz w:val="20"/>
                                    </w:rPr>
                                    <w:t>15</w:t>
                                  </w:r>
                                </w:p>
                              </w:tc>
                              <w:tc>
                                <w:tcPr>
                                  <w:tcW w:w="559" w:type="dxa"/>
                                  <w:tcBorders>
                                    <w:left w:val="double" w:sz="6" w:space="0" w:color="000000"/>
                                  </w:tcBorders>
                                </w:tcPr>
                                <w:p w14:paraId="31B4F1BD" w14:textId="77777777" w:rsidR="00CE2773" w:rsidRDefault="00CE2773">
                                  <w:pPr>
                                    <w:pStyle w:val="TableParagraph"/>
                                    <w:rPr>
                                      <w:sz w:val="20"/>
                                    </w:rPr>
                                  </w:pPr>
                                </w:p>
                              </w:tc>
                              <w:tc>
                                <w:tcPr>
                                  <w:tcW w:w="3380" w:type="dxa"/>
                                  <w:tcBorders>
                                    <w:right w:val="double" w:sz="6" w:space="0" w:color="000000"/>
                                  </w:tcBorders>
                                </w:tcPr>
                                <w:p w14:paraId="31B4F1BE" w14:textId="77777777" w:rsidR="00CE2773" w:rsidRDefault="001275EB">
                                  <w:pPr>
                                    <w:pStyle w:val="TableParagraph"/>
                                    <w:spacing w:before="42"/>
                                    <w:ind w:left="109"/>
                                    <w:rPr>
                                      <w:sz w:val="20"/>
                                    </w:rPr>
                                  </w:pPr>
                                  <w:r>
                                    <w:rPr>
                                      <w:sz w:val="20"/>
                                    </w:rPr>
                                    <w:t>Public</w:t>
                                  </w:r>
                                  <w:r>
                                    <w:rPr>
                                      <w:spacing w:val="-3"/>
                                      <w:sz w:val="20"/>
                                    </w:rPr>
                                    <w:t xml:space="preserve"> </w:t>
                                  </w:r>
                                  <w:r>
                                    <w:rPr>
                                      <w:spacing w:val="-2"/>
                                      <w:sz w:val="20"/>
                                    </w:rPr>
                                    <w:t>Health</w:t>
                                  </w:r>
                                </w:p>
                              </w:tc>
                              <w:tc>
                                <w:tcPr>
                                  <w:tcW w:w="566" w:type="dxa"/>
                                  <w:tcBorders>
                                    <w:left w:val="double" w:sz="6" w:space="0" w:color="000000"/>
                                    <w:right w:val="double" w:sz="6" w:space="0" w:color="000000"/>
                                  </w:tcBorders>
                                </w:tcPr>
                                <w:p w14:paraId="31B4F1BF" w14:textId="77777777" w:rsidR="00CE2773" w:rsidRDefault="001275EB">
                                  <w:pPr>
                                    <w:pStyle w:val="TableParagraph"/>
                                    <w:spacing w:before="42"/>
                                    <w:ind w:right="146"/>
                                    <w:jc w:val="right"/>
                                    <w:rPr>
                                      <w:sz w:val="20"/>
                                    </w:rPr>
                                  </w:pPr>
                                  <w:r>
                                    <w:rPr>
                                      <w:spacing w:val="-5"/>
                                      <w:sz w:val="20"/>
                                    </w:rPr>
                                    <w:t>23</w:t>
                                  </w:r>
                                </w:p>
                              </w:tc>
                              <w:tc>
                                <w:tcPr>
                                  <w:tcW w:w="559" w:type="dxa"/>
                                  <w:tcBorders>
                                    <w:left w:val="double" w:sz="6" w:space="0" w:color="000000"/>
                                  </w:tcBorders>
                                </w:tcPr>
                                <w:p w14:paraId="31B4F1C0" w14:textId="77777777" w:rsidR="00CE2773" w:rsidRDefault="001275EB">
                                  <w:pPr>
                                    <w:pStyle w:val="TableParagraph"/>
                                    <w:spacing w:before="42"/>
                                    <w:ind w:left="11"/>
                                    <w:jc w:val="center"/>
                                    <w:rPr>
                                      <w:sz w:val="20"/>
                                    </w:rPr>
                                  </w:pPr>
                                  <w:r>
                                    <w:rPr>
                                      <w:sz w:val="20"/>
                                    </w:rPr>
                                    <w:t>7</w:t>
                                  </w:r>
                                </w:p>
                              </w:tc>
                            </w:tr>
                            <w:tr w:rsidR="00CE2773" w14:paraId="31B4F1C8" w14:textId="77777777">
                              <w:trPr>
                                <w:trHeight w:val="314"/>
                              </w:trPr>
                              <w:tc>
                                <w:tcPr>
                                  <w:tcW w:w="3380" w:type="dxa"/>
                                  <w:tcBorders>
                                    <w:right w:val="double" w:sz="6" w:space="0" w:color="000000"/>
                                  </w:tcBorders>
                                </w:tcPr>
                                <w:p w14:paraId="31B4F1C2" w14:textId="77777777" w:rsidR="00CE2773" w:rsidRDefault="001275EB">
                                  <w:pPr>
                                    <w:pStyle w:val="TableParagraph"/>
                                    <w:spacing w:before="42"/>
                                    <w:ind w:left="108"/>
                                    <w:rPr>
                                      <w:sz w:val="20"/>
                                    </w:rPr>
                                  </w:pPr>
                                  <w:r>
                                    <w:rPr>
                                      <w:spacing w:val="-2"/>
                                      <w:sz w:val="20"/>
                                    </w:rPr>
                                    <w:t>Media</w:t>
                                  </w:r>
                                </w:p>
                              </w:tc>
                              <w:tc>
                                <w:tcPr>
                                  <w:tcW w:w="560" w:type="dxa"/>
                                  <w:tcBorders>
                                    <w:left w:val="double" w:sz="6" w:space="0" w:color="000000"/>
                                    <w:right w:val="double" w:sz="6" w:space="0" w:color="000000"/>
                                  </w:tcBorders>
                                </w:tcPr>
                                <w:p w14:paraId="31B4F1C3" w14:textId="77777777" w:rsidR="00CE2773" w:rsidRDefault="001275EB">
                                  <w:pPr>
                                    <w:pStyle w:val="TableParagraph"/>
                                    <w:spacing w:before="42"/>
                                    <w:ind w:right="143"/>
                                    <w:jc w:val="right"/>
                                    <w:rPr>
                                      <w:sz w:val="20"/>
                                    </w:rPr>
                                  </w:pPr>
                                  <w:r>
                                    <w:rPr>
                                      <w:spacing w:val="-5"/>
                                      <w:sz w:val="20"/>
                                    </w:rPr>
                                    <w:t>46</w:t>
                                  </w:r>
                                </w:p>
                              </w:tc>
                              <w:tc>
                                <w:tcPr>
                                  <w:tcW w:w="559" w:type="dxa"/>
                                  <w:tcBorders>
                                    <w:left w:val="double" w:sz="6" w:space="0" w:color="000000"/>
                                  </w:tcBorders>
                                </w:tcPr>
                                <w:p w14:paraId="31B4F1C4" w14:textId="77777777" w:rsidR="00CE2773" w:rsidRDefault="001275EB">
                                  <w:pPr>
                                    <w:pStyle w:val="TableParagraph"/>
                                    <w:spacing w:before="42"/>
                                    <w:ind w:left="218"/>
                                    <w:rPr>
                                      <w:sz w:val="20"/>
                                    </w:rPr>
                                  </w:pPr>
                                  <w:r>
                                    <w:rPr>
                                      <w:sz w:val="20"/>
                                    </w:rPr>
                                    <w:t>7</w:t>
                                  </w:r>
                                </w:p>
                              </w:tc>
                              <w:tc>
                                <w:tcPr>
                                  <w:tcW w:w="3380" w:type="dxa"/>
                                  <w:tcBorders>
                                    <w:right w:val="double" w:sz="6" w:space="0" w:color="000000"/>
                                  </w:tcBorders>
                                </w:tcPr>
                                <w:p w14:paraId="31B4F1C5" w14:textId="77777777" w:rsidR="00CE2773" w:rsidRDefault="001275EB">
                                  <w:pPr>
                                    <w:pStyle w:val="TableParagraph"/>
                                    <w:spacing w:before="42"/>
                                    <w:ind w:left="109"/>
                                    <w:rPr>
                                      <w:sz w:val="20"/>
                                    </w:rPr>
                                  </w:pPr>
                                  <w:r>
                                    <w:rPr>
                                      <w:sz w:val="20"/>
                                    </w:rPr>
                                    <w:t>Social</w:t>
                                  </w:r>
                                  <w:r>
                                    <w:rPr>
                                      <w:spacing w:val="-4"/>
                                      <w:sz w:val="20"/>
                                    </w:rPr>
                                    <w:t xml:space="preserve"> Work</w:t>
                                  </w:r>
                                </w:p>
                              </w:tc>
                              <w:tc>
                                <w:tcPr>
                                  <w:tcW w:w="566" w:type="dxa"/>
                                  <w:tcBorders>
                                    <w:left w:val="double" w:sz="6" w:space="0" w:color="000000"/>
                                    <w:right w:val="double" w:sz="4" w:space="0" w:color="000000"/>
                                  </w:tcBorders>
                                </w:tcPr>
                                <w:p w14:paraId="31B4F1C6" w14:textId="77777777" w:rsidR="00CE2773" w:rsidRDefault="001275EB">
                                  <w:pPr>
                                    <w:pStyle w:val="TableParagraph"/>
                                    <w:spacing w:before="42"/>
                                    <w:ind w:right="153"/>
                                    <w:jc w:val="right"/>
                                    <w:rPr>
                                      <w:sz w:val="20"/>
                                    </w:rPr>
                                  </w:pPr>
                                  <w:r>
                                    <w:rPr>
                                      <w:spacing w:val="-5"/>
                                      <w:sz w:val="20"/>
                                    </w:rPr>
                                    <w:t>19</w:t>
                                  </w:r>
                                </w:p>
                              </w:tc>
                              <w:tc>
                                <w:tcPr>
                                  <w:tcW w:w="559" w:type="dxa"/>
                                  <w:tcBorders>
                                    <w:left w:val="double" w:sz="4" w:space="0" w:color="000000"/>
                                  </w:tcBorders>
                                </w:tcPr>
                                <w:p w14:paraId="31B4F1C7" w14:textId="77777777" w:rsidR="00CE2773" w:rsidRDefault="001275EB">
                                  <w:pPr>
                                    <w:pStyle w:val="TableParagraph"/>
                                    <w:spacing w:before="42"/>
                                    <w:ind w:left="20"/>
                                    <w:jc w:val="center"/>
                                    <w:rPr>
                                      <w:sz w:val="20"/>
                                    </w:rPr>
                                  </w:pPr>
                                  <w:r>
                                    <w:rPr>
                                      <w:sz w:val="20"/>
                                    </w:rPr>
                                    <w:t>1</w:t>
                                  </w:r>
                                </w:p>
                              </w:tc>
                            </w:tr>
                            <w:tr w:rsidR="00CE2773" w14:paraId="31B4F1CC" w14:textId="77777777">
                              <w:trPr>
                                <w:trHeight w:val="316"/>
                              </w:trPr>
                              <w:tc>
                                <w:tcPr>
                                  <w:tcW w:w="7879" w:type="dxa"/>
                                  <w:gridSpan w:val="4"/>
                                  <w:tcBorders>
                                    <w:right w:val="double" w:sz="6" w:space="0" w:color="000000"/>
                                  </w:tcBorders>
                                </w:tcPr>
                                <w:p w14:paraId="31B4F1C9" w14:textId="77777777" w:rsidR="00CE2773" w:rsidRDefault="001275EB">
                                  <w:pPr>
                                    <w:pStyle w:val="TableParagraph"/>
                                    <w:spacing w:before="43"/>
                                    <w:ind w:right="70"/>
                                    <w:jc w:val="right"/>
                                    <w:rPr>
                                      <w:b/>
                                      <w:sz w:val="20"/>
                                    </w:rPr>
                                  </w:pPr>
                                  <w:r>
                                    <w:rPr>
                                      <w:b/>
                                      <w:spacing w:val="-2"/>
                                      <w:sz w:val="20"/>
                                    </w:rPr>
                                    <w:t>Total</w:t>
                                  </w:r>
                                </w:p>
                              </w:tc>
                              <w:tc>
                                <w:tcPr>
                                  <w:tcW w:w="566" w:type="dxa"/>
                                  <w:tcBorders>
                                    <w:left w:val="double" w:sz="6" w:space="0" w:color="000000"/>
                                    <w:right w:val="double" w:sz="6" w:space="0" w:color="000000"/>
                                  </w:tcBorders>
                                </w:tcPr>
                                <w:p w14:paraId="31B4F1CA" w14:textId="77777777" w:rsidR="00CE2773" w:rsidRDefault="001275EB">
                                  <w:pPr>
                                    <w:pStyle w:val="TableParagraph"/>
                                    <w:spacing w:before="43"/>
                                    <w:ind w:right="97"/>
                                    <w:jc w:val="right"/>
                                    <w:rPr>
                                      <w:b/>
                                      <w:sz w:val="20"/>
                                    </w:rPr>
                                  </w:pPr>
                                  <w:r>
                                    <w:rPr>
                                      <w:b/>
                                      <w:spacing w:val="-5"/>
                                      <w:sz w:val="20"/>
                                    </w:rPr>
                                    <w:t>223</w:t>
                                  </w:r>
                                </w:p>
                              </w:tc>
                              <w:tc>
                                <w:tcPr>
                                  <w:tcW w:w="559" w:type="dxa"/>
                                  <w:tcBorders>
                                    <w:left w:val="double" w:sz="6" w:space="0" w:color="000000"/>
                                  </w:tcBorders>
                                </w:tcPr>
                                <w:p w14:paraId="31B4F1CB" w14:textId="77777777" w:rsidR="00CE2773" w:rsidRDefault="001275EB">
                                  <w:pPr>
                                    <w:pStyle w:val="TableParagraph"/>
                                    <w:spacing w:before="43"/>
                                    <w:ind w:left="105" w:right="93"/>
                                    <w:jc w:val="center"/>
                                    <w:rPr>
                                      <w:b/>
                                      <w:sz w:val="20"/>
                                    </w:rPr>
                                  </w:pPr>
                                  <w:r>
                                    <w:rPr>
                                      <w:b/>
                                      <w:spacing w:val="-5"/>
                                      <w:sz w:val="20"/>
                                    </w:rPr>
                                    <w:t>97</w:t>
                                  </w:r>
                                </w:p>
                              </w:tc>
                            </w:tr>
                          </w:tbl>
                          <w:p w14:paraId="31B4F1CD" w14:textId="77777777" w:rsidR="00CE2773" w:rsidRDefault="00CE27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F09B" id="docshape8" o:spid="_x0000_s1028" type="#_x0000_t202" style="position:absolute;left:0;text-align:left;margin-left:85.7pt;margin-top:75.8pt;width:457.3pt;height:51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0"/>
                        <w:gridCol w:w="560"/>
                        <w:gridCol w:w="559"/>
                        <w:gridCol w:w="3380"/>
                        <w:gridCol w:w="566"/>
                        <w:gridCol w:w="559"/>
                      </w:tblGrid>
                      <w:tr w:rsidR="00CE2773" w14:paraId="31B4F10D" w14:textId="77777777">
                        <w:trPr>
                          <w:trHeight w:val="314"/>
                        </w:trPr>
                        <w:tc>
                          <w:tcPr>
                            <w:tcW w:w="9004" w:type="dxa"/>
                            <w:gridSpan w:val="6"/>
                            <w:shd w:val="clear" w:color="auto" w:fill="D9D9D9"/>
                          </w:tcPr>
                          <w:p w14:paraId="31B4F10C" w14:textId="77777777" w:rsidR="00CE2773" w:rsidRDefault="001275EB">
                            <w:pPr>
                              <w:pStyle w:val="TableParagraph"/>
                              <w:spacing w:before="85" w:line="210" w:lineRule="exact"/>
                              <w:ind w:left="108"/>
                              <w:rPr>
                                <w:b/>
                                <w:sz w:val="20"/>
                              </w:rPr>
                            </w:pPr>
                            <w:r>
                              <w:rPr>
                                <w:b/>
                                <w:sz w:val="20"/>
                              </w:rPr>
                              <w:t>Table</w:t>
                            </w:r>
                            <w:r>
                              <w:rPr>
                                <w:b/>
                                <w:spacing w:val="-6"/>
                                <w:sz w:val="20"/>
                              </w:rPr>
                              <w:t xml:space="preserve"> </w:t>
                            </w:r>
                            <w:r>
                              <w:rPr>
                                <w:b/>
                                <w:sz w:val="20"/>
                              </w:rPr>
                              <w:t>F.1</w:t>
                            </w:r>
                            <w:r>
                              <w:rPr>
                                <w:b/>
                                <w:spacing w:val="-4"/>
                                <w:sz w:val="20"/>
                              </w:rPr>
                              <w:t xml:space="preserve"> </w:t>
                            </w:r>
                            <w:r>
                              <w:rPr>
                                <w:b/>
                                <w:sz w:val="20"/>
                              </w:rPr>
                              <w:t>Non-Language</w:t>
                            </w:r>
                            <w:r>
                              <w:rPr>
                                <w:b/>
                                <w:spacing w:val="-4"/>
                                <w:sz w:val="20"/>
                              </w:rPr>
                              <w:t xml:space="preserve"> </w:t>
                            </w:r>
                            <w:r>
                              <w:rPr>
                                <w:b/>
                                <w:sz w:val="20"/>
                              </w:rPr>
                              <w:t>International</w:t>
                            </w:r>
                            <w:r>
                              <w:rPr>
                                <w:b/>
                                <w:spacing w:val="-5"/>
                                <w:sz w:val="20"/>
                              </w:rPr>
                              <w:t xml:space="preserve"> </w:t>
                            </w:r>
                            <w:r>
                              <w:rPr>
                                <w:b/>
                                <w:sz w:val="20"/>
                              </w:rPr>
                              <w:t>and</w:t>
                            </w:r>
                            <w:r>
                              <w:rPr>
                                <w:b/>
                                <w:spacing w:val="-3"/>
                                <w:sz w:val="20"/>
                              </w:rPr>
                              <w:t xml:space="preserve"> </w:t>
                            </w:r>
                            <w:r>
                              <w:rPr>
                                <w:b/>
                                <w:sz w:val="20"/>
                              </w:rPr>
                              <w:t>Global</w:t>
                            </w:r>
                            <w:r>
                              <w:rPr>
                                <w:b/>
                                <w:spacing w:val="-5"/>
                                <w:sz w:val="20"/>
                              </w:rPr>
                              <w:t xml:space="preserve"> </w:t>
                            </w:r>
                            <w:r>
                              <w:rPr>
                                <w:b/>
                                <w:sz w:val="20"/>
                              </w:rPr>
                              <w:t>Courses</w:t>
                            </w:r>
                            <w:r>
                              <w:rPr>
                                <w:b/>
                                <w:spacing w:val="-4"/>
                                <w:sz w:val="20"/>
                              </w:rPr>
                              <w:t xml:space="preserve"> </w:t>
                            </w:r>
                            <w:r>
                              <w:rPr>
                                <w:b/>
                                <w:sz w:val="20"/>
                              </w:rPr>
                              <w:t>Offered</w:t>
                            </w:r>
                            <w:r>
                              <w:rPr>
                                <w:b/>
                                <w:spacing w:val="-4"/>
                                <w:sz w:val="20"/>
                              </w:rPr>
                              <w:t xml:space="preserve"> </w:t>
                            </w:r>
                            <w:r>
                              <w:rPr>
                                <w:b/>
                                <w:sz w:val="20"/>
                              </w:rPr>
                              <w:t>from</w:t>
                            </w:r>
                            <w:r>
                              <w:rPr>
                                <w:b/>
                                <w:spacing w:val="-3"/>
                                <w:sz w:val="20"/>
                              </w:rPr>
                              <w:t xml:space="preserve"> </w:t>
                            </w:r>
                            <w:r>
                              <w:rPr>
                                <w:b/>
                                <w:sz w:val="20"/>
                              </w:rPr>
                              <w:t>Fall</w:t>
                            </w:r>
                            <w:r>
                              <w:rPr>
                                <w:b/>
                                <w:spacing w:val="-5"/>
                                <w:sz w:val="20"/>
                              </w:rPr>
                              <w:t xml:space="preserve"> </w:t>
                            </w:r>
                            <w:r>
                              <w:rPr>
                                <w:b/>
                                <w:sz w:val="20"/>
                              </w:rPr>
                              <w:t>2020</w:t>
                            </w:r>
                            <w:r>
                              <w:rPr>
                                <w:b/>
                                <w:spacing w:val="-4"/>
                                <w:sz w:val="20"/>
                              </w:rPr>
                              <w:t xml:space="preserve"> </w:t>
                            </w:r>
                            <w:r>
                              <w:rPr>
                                <w:b/>
                                <w:sz w:val="20"/>
                              </w:rPr>
                              <w:t>–</w:t>
                            </w:r>
                            <w:r>
                              <w:rPr>
                                <w:b/>
                                <w:spacing w:val="-4"/>
                                <w:sz w:val="20"/>
                              </w:rPr>
                              <w:t xml:space="preserve"> </w:t>
                            </w:r>
                            <w:r>
                              <w:rPr>
                                <w:b/>
                                <w:sz w:val="20"/>
                              </w:rPr>
                              <w:t>Fall</w:t>
                            </w:r>
                            <w:r>
                              <w:rPr>
                                <w:b/>
                                <w:spacing w:val="-5"/>
                                <w:sz w:val="20"/>
                              </w:rPr>
                              <w:t xml:space="preserve"> </w:t>
                            </w:r>
                            <w:r>
                              <w:rPr>
                                <w:b/>
                                <w:spacing w:val="-4"/>
                                <w:sz w:val="20"/>
                              </w:rPr>
                              <w:t>2022</w:t>
                            </w:r>
                          </w:p>
                        </w:tc>
                      </w:tr>
                      <w:tr w:rsidR="00CE2773" w14:paraId="31B4F114" w14:textId="77777777">
                        <w:trPr>
                          <w:trHeight w:val="314"/>
                        </w:trPr>
                        <w:tc>
                          <w:tcPr>
                            <w:tcW w:w="3380" w:type="dxa"/>
                            <w:tcBorders>
                              <w:right w:val="double" w:sz="6" w:space="0" w:color="000000"/>
                            </w:tcBorders>
                          </w:tcPr>
                          <w:p w14:paraId="31B4F10E" w14:textId="77777777" w:rsidR="00CE2773" w:rsidRDefault="001275EB">
                            <w:pPr>
                              <w:pStyle w:val="TableParagraph"/>
                              <w:spacing w:before="43"/>
                              <w:ind w:left="1478" w:right="1443"/>
                              <w:jc w:val="center"/>
                              <w:rPr>
                                <w:b/>
                                <w:sz w:val="20"/>
                              </w:rPr>
                            </w:pPr>
                            <w:r>
                              <w:rPr>
                                <w:b/>
                                <w:spacing w:val="-5"/>
                                <w:sz w:val="20"/>
                              </w:rPr>
                              <w:t>HLS</w:t>
                            </w:r>
                          </w:p>
                        </w:tc>
                        <w:tc>
                          <w:tcPr>
                            <w:tcW w:w="560" w:type="dxa"/>
                            <w:tcBorders>
                              <w:left w:val="double" w:sz="6" w:space="0" w:color="000000"/>
                              <w:right w:val="double" w:sz="6" w:space="0" w:color="000000"/>
                            </w:tcBorders>
                          </w:tcPr>
                          <w:p w14:paraId="31B4F10F" w14:textId="77777777" w:rsidR="00CE2773" w:rsidRDefault="001275EB">
                            <w:pPr>
                              <w:pStyle w:val="TableParagraph"/>
                              <w:spacing w:before="43"/>
                              <w:ind w:right="94"/>
                              <w:jc w:val="right"/>
                              <w:rPr>
                                <w:b/>
                                <w:sz w:val="20"/>
                              </w:rPr>
                            </w:pPr>
                            <w:r>
                              <w:rPr>
                                <w:b/>
                                <w:spacing w:val="-5"/>
                                <w:sz w:val="20"/>
                              </w:rPr>
                              <w:t>UG</w:t>
                            </w:r>
                          </w:p>
                        </w:tc>
                        <w:tc>
                          <w:tcPr>
                            <w:tcW w:w="559" w:type="dxa"/>
                            <w:tcBorders>
                              <w:left w:val="double" w:sz="6" w:space="0" w:color="000000"/>
                            </w:tcBorders>
                          </w:tcPr>
                          <w:p w14:paraId="31B4F110" w14:textId="77777777" w:rsidR="00CE2773" w:rsidRDefault="001275EB">
                            <w:pPr>
                              <w:pStyle w:val="TableParagraph"/>
                              <w:spacing w:before="43"/>
                              <w:ind w:left="189"/>
                              <w:rPr>
                                <w:b/>
                                <w:sz w:val="20"/>
                              </w:rPr>
                            </w:pPr>
                            <w:r>
                              <w:rPr>
                                <w:b/>
                                <w:sz w:val="20"/>
                              </w:rPr>
                              <w:t>G</w:t>
                            </w:r>
                          </w:p>
                        </w:tc>
                        <w:tc>
                          <w:tcPr>
                            <w:tcW w:w="3380" w:type="dxa"/>
                            <w:tcBorders>
                              <w:right w:val="double" w:sz="6" w:space="0" w:color="000000"/>
                            </w:tcBorders>
                          </w:tcPr>
                          <w:p w14:paraId="31B4F111" w14:textId="77777777" w:rsidR="00CE2773" w:rsidRDefault="00CE2773">
                            <w:pPr>
                              <w:pStyle w:val="TableParagraph"/>
                              <w:rPr>
                                <w:sz w:val="20"/>
                              </w:rPr>
                            </w:pPr>
                          </w:p>
                        </w:tc>
                        <w:tc>
                          <w:tcPr>
                            <w:tcW w:w="566" w:type="dxa"/>
                            <w:tcBorders>
                              <w:left w:val="double" w:sz="6" w:space="0" w:color="000000"/>
                              <w:right w:val="double" w:sz="6" w:space="0" w:color="000000"/>
                            </w:tcBorders>
                          </w:tcPr>
                          <w:p w14:paraId="31B4F112" w14:textId="77777777" w:rsidR="00CE2773" w:rsidRDefault="001275EB">
                            <w:pPr>
                              <w:pStyle w:val="TableParagraph"/>
                              <w:spacing w:before="43"/>
                              <w:ind w:right="70"/>
                              <w:jc w:val="right"/>
                              <w:rPr>
                                <w:b/>
                                <w:sz w:val="20"/>
                              </w:rPr>
                            </w:pPr>
                            <w:r>
                              <w:rPr>
                                <w:b/>
                                <w:spacing w:val="-5"/>
                                <w:sz w:val="20"/>
                              </w:rPr>
                              <w:t>UG</w:t>
                            </w:r>
                          </w:p>
                        </w:tc>
                        <w:tc>
                          <w:tcPr>
                            <w:tcW w:w="559" w:type="dxa"/>
                            <w:tcBorders>
                              <w:left w:val="double" w:sz="6" w:space="0" w:color="000000"/>
                            </w:tcBorders>
                          </w:tcPr>
                          <w:p w14:paraId="31B4F113" w14:textId="77777777" w:rsidR="00CE2773" w:rsidRDefault="001275EB">
                            <w:pPr>
                              <w:pStyle w:val="TableParagraph"/>
                              <w:spacing w:before="43"/>
                              <w:ind w:left="63"/>
                              <w:jc w:val="center"/>
                              <w:rPr>
                                <w:b/>
                                <w:sz w:val="20"/>
                              </w:rPr>
                            </w:pPr>
                            <w:r>
                              <w:rPr>
                                <w:b/>
                                <w:sz w:val="20"/>
                              </w:rPr>
                              <w:t>G</w:t>
                            </w:r>
                          </w:p>
                        </w:tc>
                      </w:tr>
                      <w:tr w:rsidR="00CE2773" w14:paraId="31B4F11B" w14:textId="77777777">
                        <w:trPr>
                          <w:trHeight w:val="315"/>
                        </w:trPr>
                        <w:tc>
                          <w:tcPr>
                            <w:tcW w:w="3380" w:type="dxa"/>
                            <w:tcBorders>
                              <w:right w:val="double" w:sz="6" w:space="0" w:color="000000"/>
                            </w:tcBorders>
                          </w:tcPr>
                          <w:p w14:paraId="31B4F115" w14:textId="77777777" w:rsidR="00CE2773" w:rsidRDefault="001275EB">
                            <w:pPr>
                              <w:pStyle w:val="TableParagraph"/>
                              <w:spacing w:before="43"/>
                              <w:ind w:left="108"/>
                              <w:rPr>
                                <w:sz w:val="20"/>
                              </w:rPr>
                            </w:pPr>
                            <w:r>
                              <w:rPr>
                                <w:sz w:val="20"/>
                              </w:rPr>
                              <w:t>African</w:t>
                            </w:r>
                            <w:r>
                              <w:rPr>
                                <w:spacing w:val="-5"/>
                                <w:sz w:val="20"/>
                              </w:rPr>
                              <w:t xml:space="preserve"> </w:t>
                            </w:r>
                            <w:r>
                              <w:rPr>
                                <w:spacing w:val="-2"/>
                                <w:sz w:val="20"/>
                              </w:rPr>
                              <w:t>Studies</w:t>
                            </w:r>
                          </w:p>
                        </w:tc>
                        <w:tc>
                          <w:tcPr>
                            <w:tcW w:w="560" w:type="dxa"/>
                            <w:tcBorders>
                              <w:left w:val="double" w:sz="6" w:space="0" w:color="000000"/>
                              <w:right w:val="double" w:sz="6" w:space="0" w:color="000000"/>
                            </w:tcBorders>
                          </w:tcPr>
                          <w:p w14:paraId="31B4F116" w14:textId="77777777" w:rsidR="00CE2773" w:rsidRDefault="001275EB">
                            <w:pPr>
                              <w:pStyle w:val="TableParagraph"/>
                              <w:spacing w:before="43"/>
                              <w:ind w:right="143"/>
                              <w:jc w:val="right"/>
                              <w:rPr>
                                <w:sz w:val="20"/>
                              </w:rPr>
                            </w:pPr>
                            <w:r>
                              <w:rPr>
                                <w:spacing w:val="-5"/>
                                <w:sz w:val="20"/>
                              </w:rPr>
                              <w:t>12</w:t>
                            </w:r>
                          </w:p>
                        </w:tc>
                        <w:tc>
                          <w:tcPr>
                            <w:tcW w:w="559" w:type="dxa"/>
                            <w:tcBorders>
                              <w:left w:val="double" w:sz="6" w:space="0" w:color="000000"/>
                            </w:tcBorders>
                          </w:tcPr>
                          <w:p w14:paraId="31B4F117" w14:textId="77777777" w:rsidR="00CE2773" w:rsidRDefault="001275EB">
                            <w:pPr>
                              <w:pStyle w:val="TableParagraph"/>
                              <w:spacing w:before="43"/>
                              <w:ind w:left="218"/>
                              <w:rPr>
                                <w:sz w:val="20"/>
                              </w:rPr>
                            </w:pPr>
                            <w:r>
                              <w:rPr>
                                <w:sz w:val="20"/>
                              </w:rPr>
                              <w:t>2</w:t>
                            </w:r>
                          </w:p>
                        </w:tc>
                        <w:tc>
                          <w:tcPr>
                            <w:tcW w:w="3380" w:type="dxa"/>
                            <w:tcBorders>
                              <w:right w:val="double" w:sz="6" w:space="0" w:color="000000"/>
                            </w:tcBorders>
                          </w:tcPr>
                          <w:p w14:paraId="31B4F118" w14:textId="77777777" w:rsidR="00CE2773" w:rsidRDefault="001275EB">
                            <w:pPr>
                              <w:pStyle w:val="TableParagraph"/>
                              <w:spacing w:before="43"/>
                              <w:ind w:left="109"/>
                              <w:rPr>
                                <w:sz w:val="20"/>
                              </w:rPr>
                            </w:pPr>
                            <w:r>
                              <w:rPr>
                                <w:sz w:val="20"/>
                              </w:rPr>
                              <w:t>International</w:t>
                            </w:r>
                            <w:r>
                              <w:rPr>
                                <w:spacing w:val="-9"/>
                                <w:sz w:val="20"/>
                              </w:rPr>
                              <w:t xml:space="preserve"> </w:t>
                            </w:r>
                            <w:r>
                              <w:rPr>
                                <w:spacing w:val="-2"/>
                                <w:sz w:val="20"/>
                              </w:rPr>
                              <w:t>Studies</w:t>
                            </w:r>
                          </w:p>
                        </w:tc>
                        <w:tc>
                          <w:tcPr>
                            <w:tcW w:w="566" w:type="dxa"/>
                            <w:tcBorders>
                              <w:left w:val="double" w:sz="6" w:space="0" w:color="000000"/>
                              <w:right w:val="double" w:sz="6" w:space="0" w:color="000000"/>
                            </w:tcBorders>
                          </w:tcPr>
                          <w:p w14:paraId="31B4F119" w14:textId="77777777" w:rsidR="00CE2773" w:rsidRDefault="001275EB">
                            <w:pPr>
                              <w:pStyle w:val="TableParagraph"/>
                              <w:spacing w:before="43"/>
                              <w:ind w:right="146"/>
                              <w:jc w:val="right"/>
                              <w:rPr>
                                <w:sz w:val="20"/>
                              </w:rPr>
                            </w:pPr>
                            <w:r>
                              <w:rPr>
                                <w:spacing w:val="-5"/>
                                <w:sz w:val="20"/>
                              </w:rPr>
                              <w:t>80</w:t>
                            </w:r>
                          </w:p>
                        </w:tc>
                        <w:tc>
                          <w:tcPr>
                            <w:tcW w:w="559" w:type="dxa"/>
                            <w:tcBorders>
                              <w:left w:val="double" w:sz="6" w:space="0" w:color="000000"/>
                            </w:tcBorders>
                          </w:tcPr>
                          <w:p w14:paraId="31B4F11A" w14:textId="77777777" w:rsidR="00CE2773" w:rsidRDefault="001275EB">
                            <w:pPr>
                              <w:pStyle w:val="TableParagraph"/>
                              <w:spacing w:before="43"/>
                              <w:ind w:left="105" w:right="93"/>
                              <w:jc w:val="center"/>
                              <w:rPr>
                                <w:sz w:val="20"/>
                              </w:rPr>
                            </w:pPr>
                            <w:r>
                              <w:rPr>
                                <w:spacing w:val="-5"/>
                                <w:sz w:val="20"/>
                              </w:rPr>
                              <w:t>24</w:t>
                            </w:r>
                          </w:p>
                        </w:tc>
                      </w:tr>
                      <w:tr w:rsidR="00CE2773" w14:paraId="31B4F122" w14:textId="77777777">
                        <w:trPr>
                          <w:trHeight w:val="314"/>
                        </w:trPr>
                        <w:tc>
                          <w:tcPr>
                            <w:tcW w:w="3380" w:type="dxa"/>
                            <w:tcBorders>
                              <w:right w:val="double" w:sz="6" w:space="0" w:color="000000"/>
                            </w:tcBorders>
                          </w:tcPr>
                          <w:p w14:paraId="31B4F11C" w14:textId="77777777" w:rsidR="00CE2773" w:rsidRDefault="001275EB">
                            <w:pPr>
                              <w:pStyle w:val="TableParagraph"/>
                              <w:spacing w:before="42"/>
                              <w:ind w:left="108"/>
                              <w:rPr>
                                <w:sz w:val="20"/>
                              </w:rPr>
                            </w:pPr>
                            <w:r>
                              <w:rPr>
                                <w:sz w:val="20"/>
                              </w:rPr>
                              <w:t>Central</w:t>
                            </w:r>
                            <w:r>
                              <w:rPr>
                                <w:spacing w:val="-6"/>
                                <w:sz w:val="20"/>
                              </w:rPr>
                              <w:t xml:space="preserve"> </w:t>
                            </w:r>
                            <w:r>
                              <w:rPr>
                                <w:sz w:val="20"/>
                              </w:rPr>
                              <w:t>Eurasian</w:t>
                            </w:r>
                            <w:r>
                              <w:rPr>
                                <w:spacing w:val="-4"/>
                                <w:sz w:val="20"/>
                              </w:rPr>
                              <w:t xml:space="preserve"> </w:t>
                            </w:r>
                            <w:r>
                              <w:rPr>
                                <w:spacing w:val="-2"/>
                                <w:sz w:val="20"/>
                              </w:rPr>
                              <w:t>Studies</w:t>
                            </w:r>
                          </w:p>
                        </w:tc>
                        <w:tc>
                          <w:tcPr>
                            <w:tcW w:w="560" w:type="dxa"/>
                            <w:tcBorders>
                              <w:left w:val="double" w:sz="6" w:space="0" w:color="000000"/>
                              <w:right w:val="double" w:sz="6" w:space="0" w:color="000000"/>
                            </w:tcBorders>
                          </w:tcPr>
                          <w:p w14:paraId="31B4F11D" w14:textId="77777777" w:rsidR="00CE2773" w:rsidRDefault="001275EB">
                            <w:pPr>
                              <w:pStyle w:val="TableParagraph"/>
                              <w:spacing w:before="42"/>
                              <w:ind w:right="144"/>
                              <w:jc w:val="right"/>
                              <w:rPr>
                                <w:sz w:val="20"/>
                              </w:rPr>
                            </w:pPr>
                            <w:r>
                              <w:rPr>
                                <w:spacing w:val="-5"/>
                                <w:sz w:val="20"/>
                              </w:rPr>
                              <w:t>29</w:t>
                            </w:r>
                          </w:p>
                        </w:tc>
                        <w:tc>
                          <w:tcPr>
                            <w:tcW w:w="559" w:type="dxa"/>
                            <w:tcBorders>
                              <w:left w:val="double" w:sz="6" w:space="0" w:color="000000"/>
                            </w:tcBorders>
                          </w:tcPr>
                          <w:p w14:paraId="31B4F11E" w14:textId="77777777" w:rsidR="00CE2773" w:rsidRDefault="001275EB">
                            <w:pPr>
                              <w:pStyle w:val="TableParagraph"/>
                              <w:spacing w:before="42"/>
                              <w:ind w:left="167"/>
                              <w:rPr>
                                <w:sz w:val="20"/>
                              </w:rPr>
                            </w:pPr>
                            <w:r>
                              <w:rPr>
                                <w:spacing w:val="-5"/>
                                <w:sz w:val="20"/>
                              </w:rPr>
                              <w:t>17</w:t>
                            </w:r>
                          </w:p>
                        </w:tc>
                        <w:tc>
                          <w:tcPr>
                            <w:tcW w:w="3380" w:type="dxa"/>
                            <w:tcBorders>
                              <w:right w:val="double" w:sz="6" w:space="0" w:color="000000"/>
                            </w:tcBorders>
                          </w:tcPr>
                          <w:p w14:paraId="31B4F11F" w14:textId="77777777" w:rsidR="00CE2773" w:rsidRDefault="001275EB">
                            <w:pPr>
                              <w:pStyle w:val="TableParagraph"/>
                              <w:spacing w:before="42"/>
                              <w:ind w:left="109"/>
                              <w:rPr>
                                <w:sz w:val="20"/>
                              </w:rPr>
                            </w:pPr>
                            <w:r>
                              <w:rPr>
                                <w:sz w:val="20"/>
                              </w:rPr>
                              <w:t>Middle</w:t>
                            </w:r>
                            <w:r>
                              <w:rPr>
                                <w:spacing w:val="-4"/>
                                <w:sz w:val="20"/>
                              </w:rPr>
                              <w:t xml:space="preserve"> </w:t>
                            </w:r>
                            <w:r>
                              <w:rPr>
                                <w:sz w:val="20"/>
                              </w:rPr>
                              <w:t>Eastern</w:t>
                            </w:r>
                            <w:r>
                              <w:rPr>
                                <w:spacing w:val="-4"/>
                                <w:sz w:val="20"/>
                              </w:rPr>
                              <w:t xml:space="preserve"> </w:t>
                            </w:r>
                            <w:r>
                              <w:rPr>
                                <w:sz w:val="20"/>
                              </w:rPr>
                              <w:t>Languages</w:t>
                            </w:r>
                            <w:r>
                              <w:rPr>
                                <w:spacing w:val="-4"/>
                                <w:sz w:val="20"/>
                              </w:rPr>
                              <w:t xml:space="preserve"> </w:t>
                            </w:r>
                            <w:r>
                              <w:rPr>
                                <w:sz w:val="20"/>
                              </w:rPr>
                              <w:t>&amp;</w:t>
                            </w:r>
                            <w:r>
                              <w:rPr>
                                <w:spacing w:val="-3"/>
                                <w:sz w:val="20"/>
                              </w:rPr>
                              <w:t xml:space="preserve"> </w:t>
                            </w:r>
                            <w:r>
                              <w:rPr>
                                <w:spacing w:val="-2"/>
                                <w:sz w:val="20"/>
                              </w:rPr>
                              <w:t>Cultures</w:t>
                            </w:r>
                          </w:p>
                        </w:tc>
                        <w:tc>
                          <w:tcPr>
                            <w:tcW w:w="566" w:type="dxa"/>
                            <w:tcBorders>
                              <w:left w:val="double" w:sz="6" w:space="0" w:color="000000"/>
                              <w:right w:val="double" w:sz="6" w:space="0" w:color="000000"/>
                            </w:tcBorders>
                          </w:tcPr>
                          <w:p w14:paraId="31B4F120" w14:textId="77777777" w:rsidR="00CE2773" w:rsidRDefault="001275EB">
                            <w:pPr>
                              <w:pStyle w:val="TableParagraph"/>
                              <w:spacing w:before="42"/>
                              <w:ind w:right="146"/>
                              <w:jc w:val="right"/>
                              <w:rPr>
                                <w:sz w:val="20"/>
                              </w:rPr>
                            </w:pPr>
                            <w:r>
                              <w:rPr>
                                <w:spacing w:val="-5"/>
                                <w:sz w:val="20"/>
                              </w:rPr>
                              <w:t>24</w:t>
                            </w:r>
                          </w:p>
                        </w:tc>
                        <w:tc>
                          <w:tcPr>
                            <w:tcW w:w="559" w:type="dxa"/>
                            <w:tcBorders>
                              <w:left w:val="double" w:sz="6" w:space="0" w:color="000000"/>
                            </w:tcBorders>
                          </w:tcPr>
                          <w:p w14:paraId="31B4F121" w14:textId="77777777" w:rsidR="00CE2773" w:rsidRDefault="001275EB">
                            <w:pPr>
                              <w:pStyle w:val="TableParagraph"/>
                              <w:spacing w:before="42"/>
                              <w:ind w:left="105" w:right="93"/>
                              <w:jc w:val="center"/>
                              <w:rPr>
                                <w:sz w:val="20"/>
                              </w:rPr>
                            </w:pPr>
                            <w:r>
                              <w:rPr>
                                <w:spacing w:val="-5"/>
                                <w:sz w:val="20"/>
                              </w:rPr>
                              <w:t>24</w:t>
                            </w:r>
                          </w:p>
                        </w:tc>
                      </w:tr>
                      <w:tr w:rsidR="00CE2773" w14:paraId="31B4F129" w14:textId="77777777">
                        <w:trPr>
                          <w:trHeight w:val="314"/>
                        </w:trPr>
                        <w:tc>
                          <w:tcPr>
                            <w:tcW w:w="3380" w:type="dxa"/>
                            <w:tcBorders>
                              <w:right w:val="double" w:sz="6" w:space="0" w:color="000000"/>
                            </w:tcBorders>
                          </w:tcPr>
                          <w:p w14:paraId="31B4F123" w14:textId="77777777" w:rsidR="00CE2773" w:rsidRDefault="001275EB">
                            <w:pPr>
                              <w:pStyle w:val="TableParagraph"/>
                              <w:spacing w:before="42"/>
                              <w:ind w:left="108"/>
                              <w:rPr>
                                <w:sz w:val="20"/>
                              </w:rPr>
                            </w:pPr>
                            <w:r>
                              <w:rPr>
                                <w:sz w:val="20"/>
                              </w:rPr>
                              <w:t>East</w:t>
                            </w:r>
                            <w:r>
                              <w:rPr>
                                <w:spacing w:val="-5"/>
                                <w:sz w:val="20"/>
                              </w:rPr>
                              <w:t xml:space="preserve"> </w:t>
                            </w:r>
                            <w:r>
                              <w:rPr>
                                <w:sz w:val="20"/>
                              </w:rPr>
                              <w:t>Asian</w:t>
                            </w:r>
                            <w:r>
                              <w:rPr>
                                <w:spacing w:val="-2"/>
                                <w:sz w:val="20"/>
                              </w:rPr>
                              <w:t xml:space="preserve"> </w:t>
                            </w:r>
                            <w:r>
                              <w:rPr>
                                <w:sz w:val="20"/>
                              </w:rPr>
                              <w:t>Languages</w:t>
                            </w:r>
                            <w:r>
                              <w:rPr>
                                <w:spacing w:val="-4"/>
                                <w:sz w:val="20"/>
                              </w:rPr>
                              <w:t xml:space="preserve"> </w:t>
                            </w:r>
                            <w:r>
                              <w:rPr>
                                <w:sz w:val="20"/>
                              </w:rPr>
                              <w:t>and</w:t>
                            </w:r>
                            <w:r>
                              <w:rPr>
                                <w:spacing w:val="-3"/>
                                <w:sz w:val="20"/>
                              </w:rPr>
                              <w:t xml:space="preserve"> </w:t>
                            </w:r>
                            <w:r>
                              <w:rPr>
                                <w:spacing w:val="-2"/>
                                <w:sz w:val="20"/>
                              </w:rPr>
                              <w:t>Cultures</w:t>
                            </w:r>
                          </w:p>
                        </w:tc>
                        <w:tc>
                          <w:tcPr>
                            <w:tcW w:w="560" w:type="dxa"/>
                            <w:tcBorders>
                              <w:left w:val="double" w:sz="6" w:space="0" w:color="000000"/>
                              <w:right w:val="double" w:sz="6" w:space="0" w:color="000000"/>
                            </w:tcBorders>
                          </w:tcPr>
                          <w:p w14:paraId="31B4F124" w14:textId="77777777" w:rsidR="00CE2773" w:rsidRDefault="001275EB">
                            <w:pPr>
                              <w:pStyle w:val="TableParagraph"/>
                              <w:spacing w:before="42"/>
                              <w:ind w:right="143"/>
                              <w:jc w:val="right"/>
                              <w:rPr>
                                <w:sz w:val="20"/>
                              </w:rPr>
                            </w:pPr>
                            <w:r>
                              <w:rPr>
                                <w:spacing w:val="-5"/>
                                <w:sz w:val="20"/>
                              </w:rPr>
                              <w:t>19</w:t>
                            </w:r>
                          </w:p>
                        </w:tc>
                        <w:tc>
                          <w:tcPr>
                            <w:tcW w:w="559" w:type="dxa"/>
                            <w:tcBorders>
                              <w:left w:val="double" w:sz="6" w:space="0" w:color="000000"/>
                            </w:tcBorders>
                          </w:tcPr>
                          <w:p w14:paraId="31B4F125" w14:textId="77777777" w:rsidR="00CE2773" w:rsidRDefault="001275EB">
                            <w:pPr>
                              <w:pStyle w:val="TableParagraph"/>
                              <w:spacing w:before="42"/>
                              <w:ind w:left="218"/>
                              <w:rPr>
                                <w:sz w:val="20"/>
                              </w:rPr>
                            </w:pPr>
                            <w:r>
                              <w:rPr>
                                <w:sz w:val="20"/>
                              </w:rPr>
                              <w:t>7</w:t>
                            </w:r>
                          </w:p>
                        </w:tc>
                        <w:tc>
                          <w:tcPr>
                            <w:tcW w:w="3380" w:type="dxa"/>
                            <w:tcBorders>
                              <w:right w:val="double" w:sz="6" w:space="0" w:color="000000"/>
                            </w:tcBorders>
                          </w:tcPr>
                          <w:p w14:paraId="31B4F126" w14:textId="77777777" w:rsidR="00CE2773" w:rsidRDefault="001275EB">
                            <w:pPr>
                              <w:pStyle w:val="TableParagraph"/>
                              <w:spacing w:before="42"/>
                              <w:ind w:left="109"/>
                              <w:rPr>
                                <w:sz w:val="20"/>
                              </w:rPr>
                            </w:pPr>
                            <w:r>
                              <w:rPr>
                                <w:sz w:val="20"/>
                              </w:rPr>
                              <w:t>Russian</w:t>
                            </w:r>
                            <w:r>
                              <w:rPr>
                                <w:spacing w:val="-4"/>
                                <w:sz w:val="20"/>
                              </w:rPr>
                              <w:t xml:space="preserve"> </w:t>
                            </w:r>
                            <w:r>
                              <w:rPr>
                                <w:sz w:val="20"/>
                              </w:rPr>
                              <w:t>&amp;</w:t>
                            </w:r>
                            <w:r>
                              <w:rPr>
                                <w:spacing w:val="-3"/>
                                <w:sz w:val="20"/>
                              </w:rPr>
                              <w:t xml:space="preserve"> </w:t>
                            </w:r>
                            <w:r>
                              <w:rPr>
                                <w:sz w:val="20"/>
                              </w:rPr>
                              <w:t>East</w:t>
                            </w:r>
                            <w:r>
                              <w:rPr>
                                <w:spacing w:val="-4"/>
                                <w:sz w:val="20"/>
                              </w:rPr>
                              <w:t xml:space="preserve"> </w:t>
                            </w:r>
                            <w:r>
                              <w:rPr>
                                <w:sz w:val="20"/>
                              </w:rPr>
                              <w:t>European</w:t>
                            </w:r>
                            <w:r>
                              <w:rPr>
                                <w:spacing w:val="-3"/>
                                <w:sz w:val="20"/>
                              </w:rPr>
                              <w:t xml:space="preserve"> </w:t>
                            </w:r>
                            <w:r>
                              <w:rPr>
                                <w:spacing w:val="-2"/>
                                <w:sz w:val="20"/>
                              </w:rPr>
                              <w:t>Institute</w:t>
                            </w:r>
                          </w:p>
                        </w:tc>
                        <w:tc>
                          <w:tcPr>
                            <w:tcW w:w="566" w:type="dxa"/>
                            <w:tcBorders>
                              <w:left w:val="double" w:sz="6" w:space="0" w:color="000000"/>
                              <w:right w:val="double" w:sz="6" w:space="0" w:color="000000"/>
                            </w:tcBorders>
                          </w:tcPr>
                          <w:p w14:paraId="31B4F127" w14:textId="77777777" w:rsidR="00CE2773" w:rsidRDefault="001275EB">
                            <w:pPr>
                              <w:pStyle w:val="TableParagraph"/>
                              <w:spacing w:before="42"/>
                              <w:ind w:right="146"/>
                              <w:jc w:val="right"/>
                              <w:rPr>
                                <w:sz w:val="20"/>
                              </w:rPr>
                            </w:pPr>
                            <w:r>
                              <w:rPr>
                                <w:spacing w:val="-5"/>
                                <w:sz w:val="20"/>
                              </w:rPr>
                              <w:t>17</w:t>
                            </w:r>
                          </w:p>
                        </w:tc>
                        <w:tc>
                          <w:tcPr>
                            <w:tcW w:w="559" w:type="dxa"/>
                            <w:tcBorders>
                              <w:left w:val="double" w:sz="6" w:space="0" w:color="000000"/>
                            </w:tcBorders>
                          </w:tcPr>
                          <w:p w14:paraId="31B4F128" w14:textId="77777777" w:rsidR="00CE2773" w:rsidRDefault="001275EB">
                            <w:pPr>
                              <w:pStyle w:val="TableParagraph"/>
                              <w:spacing w:before="42"/>
                              <w:ind w:left="105" w:right="92"/>
                              <w:jc w:val="center"/>
                              <w:rPr>
                                <w:sz w:val="20"/>
                              </w:rPr>
                            </w:pPr>
                            <w:r>
                              <w:rPr>
                                <w:spacing w:val="-5"/>
                                <w:sz w:val="20"/>
                              </w:rPr>
                              <w:t>11</w:t>
                            </w:r>
                          </w:p>
                        </w:tc>
                      </w:tr>
                      <w:tr w:rsidR="00CE2773" w14:paraId="31B4F130" w14:textId="77777777">
                        <w:trPr>
                          <w:trHeight w:val="460"/>
                        </w:trPr>
                        <w:tc>
                          <w:tcPr>
                            <w:tcW w:w="3380" w:type="dxa"/>
                            <w:tcBorders>
                              <w:right w:val="double" w:sz="6" w:space="0" w:color="000000"/>
                            </w:tcBorders>
                          </w:tcPr>
                          <w:p w14:paraId="31B4F12A" w14:textId="77777777" w:rsidR="00CE2773" w:rsidRDefault="001275EB">
                            <w:pPr>
                              <w:pStyle w:val="TableParagraph"/>
                              <w:spacing w:before="115"/>
                              <w:ind w:left="108"/>
                              <w:rPr>
                                <w:sz w:val="20"/>
                              </w:rPr>
                            </w:pPr>
                            <w:r>
                              <w:rPr>
                                <w:sz w:val="20"/>
                              </w:rPr>
                              <w:t>European</w:t>
                            </w:r>
                            <w:r>
                              <w:rPr>
                                <w:spacing w:val="-5"/>
                                <w:sz w:val="20"/>
                              </w:rPr>
                              <w:t xml:space="preserve"> </w:t>
                            </w:r>
                            <w:r>
                              <w:rPr>
                                <w:spacing w:val="-2"/>
                                <w:sz w:val="20"/>
                              </w:rPr>
                              <w:t>Studies</w:t>
                            </w:r>
                          </w:p>
                        </w:tc>
                        <w:tc>
                          <w:tcPr>
                            <w:tcW w:w="560" w:type="dxa"/>
                            <w:tcBorders>
                              <w:left w:val="double" w:sz="6" w:space="0" w:color="000000"/>
                              <w:right w:val="double" w:sz="6" w:space="0" w:color="000000"/>
                            </w:tcBorders>
                          </w:tcPr>
                          <w:p w14:paraId="31B4F12B" w14:textId="77777777" w:rsidR="00CE2773" w:rsidRDefault="001275EB">
                            <w:pPr>
                              <w:pStyle w:val="TableParagraph"/>
                              <w:spacing w:before="115"/>
                              <w:ind w:right="143"/>
                              <w:jc w:val="right"/>
                              <w:rPr>
                                <w:sz w:val="20"/>
                              </w:rPr>
                            </w:pPr>
                            <w:r>
                              <w:rPr>
                                <w:spacing w:val="-5"/>
                                <w:sz w:val="20"/>
                              </w:rPr>
                              <w:t>11</w:t>
                            </w:r>
                          </w:p>
                        </w:tc>
                        <w:tc>
                          <w:tcPr>
                            <w:tcW w:w="559" w:type="dxa"/>
                            <w:tcBorders>
                              <w:left w:val="double" w:sz="6" w:space="0" w:color="000000"/>
                            </w:tcBorders>
                          </w:tcPr>
                          <w:p w14:paraId="31B4F12C" w14:textId="77777777" w:rsidR="00CE2773" w:rsidRDefault="001275EB">
                            <w:pPr>
                              <w:pStyle w:val="TableParagraph"/>
                              <w:spacing w:before="115"/>
                              <w:ind w:left="218"/>
                              <w:rPr>
                                <w:sz w:val="20"/>
                              </w:rPr>
                            </w:pPr>
                            <w:r>
                              <w:rPr>
                                <w:sz w:val="20"/>
                              </w:rPr>
                              <w:t>5</w:t>
                            </w:r>
                          </w:p>
                        </w:tc>
                        <w:tc>
                          <w:tcPr>
                            <w:tcW w:w="3380" w:type="dxa"/>
                            <w:tcBorders>
                              <w:right w:val="double" w:sz="6" w:space="0" w:color="000000"/>
                            </w:tcBorders>
                          </w:tcPr>
                          <w:p w14:paraId="31B4F12D" w14:textId="77777777" w:rsidR="00CE2773" w:rsidRDefault="001275EB">
                            <w:pPr>
                              <w:pStyle w:val="TableParagraph"/>
                              <w:spacing w:line="230" w:lineRule="exact"/>
                              <w:ind w:left="109" w:right="131"/>
                              <w:rPr>
                                <w:sz w:val="20"/>
                              </w:rPr>
                            </w:pPr>
                            <w:r>
                              <w:rPr>
                                <w:sz w:val="20"/>
                              </w:rPr>
                              <w:t>Other</w:t>
                            </w:r>
                            <w:r>
                              <w:rPr>
                                <w:spacing w:val="-9"/>
                                <w:sz w:val="20"/>
                              </w:rPr>
                              <w:t xml:space="preserve"> </w:t>
                            </w:r>
                            <w:r>
                              <w:rPr>
                                <w:sz w:val="20"/>
                              </w:rPr>
                              <w:t>(Latin</w:t>
                            </w:r>
                            <w:r>
                              <w:rPr>
                                <w:spacing w:val="-10"/>
                                <w:sz w:val="20"/>
                              </w:rPr>
                              <w:t xml:space="preserve"> </w:t>
                            </w:r>
                            <w:r>
                              <w:rPr>
                                <w:sz w:val="20"/>
                              </w:rPr>
                              <w:t>America,</w:t>
                            </w:r>
                            <w:r>
                              <w:rPr>
                                <w:spacing w:val="-10"/>
                                <w:sz w:val="20"/>
                              </w:rPr>
                              <w:t xml:space="preserve"> </w:t>
                            </w:r>
                            <w:r>
                              <w:rPr>
                                <w:sz w:val="20"/>
                              </w:rPr>
                              <w:t>India</w:t>
                            </w:r>
                            <w:r>
                              <w:rPr>
                                <w:spacing w:val="-10"/>
                                <w:sz w:val="20"/>
                              </w:rPr>
                              <w:t xml:space="preserve"> </w:t>
                            </w:r>
                            <w:r>
                              <w:rPr>
                                <w:sz w:val="20"/>
                              </w:rPr>
                              <w:t>Studies, SE Asia, etc.)</w:t>
                            </w:r>
                          </w:p>
                        </w:tc>
                        <w:tc>
                          <w:tcPr>
                            <w:tcW w:w="566" w:type="dxa"/>
                            <w:tcBorders>
                              <w:left w:val="double" w:sz="6" w:space="0" w:color="000000"/>
                              <w:right w:val="double" w:sz="4" w:space="0" w:color="000000"/>
                            </w:tcBorders>
                          </w:tcPr>
                          <w:p w14:paraId="31B4F12E" w14:textId="77777777" w:rsidR="00CE2773" w:rsidRDefault="001275EB">
                            <w:pPr>
                              <w:pStyle w:val="TableParagraph"/>
                              <w:spacing w:before="115"/>
                              <w:ind w:right="154"/>
                              <w:jc w:val="right"/>
                              <w:rPr>
                                <w:sz w:val="20"/>
                              </w:rPr>
                            </w:pPr>
                            <w:r>
                              <w:rPr>
                                <w:spacing w:val="-5"/>
                                <w:sz w:val="20"/>
                              </w:rPr>
                              <w:t>27</w:t>
                            </w:r>
                          </w:p>
                        </w:tc>
                        <w:tc>
                          <w:tcPr>
                            <w:tcW w:w="559" w:type="dxa"/>
                            <w:tcBorders>
                              <w:left w:val="double" w:sz="4" w:space="0" w:color="000000"/>
                            </w:tcBorders>
                          </w:tcPr>
                          <w:p w14:paraId="31B4F12F" w14:textId="77777777" w:rsidR="00CE2773" w:rsidRDefault="001275EB">
                            <w:pPr>
                              <w:pStyle w:val="TableParagraph"/>
                              <w:spacing w:before="115"/>
                              <w:ind w:left="19"/>
                              <w:jc w:val="center"/>
                              <w:rPr>
                                <w:sz w:val="20"/>
                              </w:rPr>
                            </w:pPr>
                            <w:r>
                              <w:rPr>
                                <w:sz w:val="20"/>
                              </w:rPr>
                              <w:t>5</w:t>
                            </w:r>
                          </w:p>
                        </w:tc>
                      </w:tr>
                      <w:tr w:rsidR="00CE2773" w14:paraId="31B4F134" w14:textId="77777777">
                        <w:trPr>
                          <w:trHeight w:val="314"/>
                        </w:trPr>
                        <w:tc>
                          <w:tcPr>
                            <w:tcW w:w="7879" w:type="dxa"/>
                            <w:gridSpan w:val="4"/>
                            <w:tcBorders>
                              <w:right w:val="double" w:sz="6" w:space="0" w:color="000000"/>
                            </w:tcBorders>
                          </w:tcPr>
                          <w:p w14:paraId="31B4F131" w14:textId="77777777" w:rsidR="00CE2773" w:rsidRDefault="001275EB">
                            <w:pPr>
                              <w:pStyle w:val="TableParagraph"/>
                              <w:spacing w:before="43"/>
                              <w:ind w:right="70"/>
                              <w:jc w:val="right"/>
                              <w:rPr>
                                <w:b/>
                                <w:sz w:val="20"/>
                              </w:rPr>
                            </w:pPr>
                            <w:r>
                              <w:rPr>
                                <w:b/>
                                <w:spacing w:val="-2"/>
                                <w:sz w:val="20"/>
                              </w:rPr>
                              <w:t>Total</w:t>
                            </w:r>
                          </w:p>
                        </w:tc>
                        <w:tc>
                          <w:tcPr>
                            <w:tcW w:w="566" w:type="dxa"/>
                            <w:tcBorders>
                              <w:left w:val="double" w:sz="6" w:space="0" w:color="000000"/>
                              <w:right w:val="double" w:sz="6" w:space="0" w:color="000000"/>
                            </w:tcBorders>
                          </w:tcPr>
                          <w:p w14:paraId="31B4F132" w14:textId="77777777" w:rsidR="00CE2773" w:rsidRDefault="001275EB">
                            <w:pPr>
                              <w:pStyle w:val="TableParagraph"/>
                              <w:spacing w:before="43"/>
                              <w:ind w:right="97"/>
                              <w:jc w:val="right"/>
                              <w:rPr>
                                <w:b/>
                                <w:sz w:val="20"/>
                              </w:rPr>
                            </w:pPr>
                            <w:r>
                              <w:rPr>
                                <w:b/>
                                <w:spacing w:val="-5"/>
                                <w:sz w:val="20"/>
                              </w:rPr>
                              <w:t>219</w:t>
                            </w:r>
                          </w:p>
                        </w:tc>
                        <w:tc>
                          <w:tcPr>
                            <w:tcW w:w="559" w:type="dxa"/>
                            <w:tcBorders>
                              <w:left w:val="double" w:sz="6" w:space="0" w:color="000000"/>
                            </w:tcBorders>
                          </w:tcPr>
                          <w:p w14:paraId="31B4F133" w14:textId="77777777" w:rsidR="00CE2773" w:rsidRDefault="001275EB">
                            <w:pPr>
                              <w:pStyle w:val="TableParagraph"/>
                              <w:spacing w:before="43"/>
                              <w:ind w:left="105" w:right="93"/>
                              <w:jc w:val="center"/>
                              <w:rPr>
                                <w:b/>
                                <w:sz w:val="20"/>
                              </w:rPr>
                            </w:pPr>
                            <w:r>
                              <w:rPr>
                                <w:b/>
                                <w:spacing w:val="-5"/>
                                <w:sz w:val="20"/>
                              </w:rPr>
                              <w:t>95</w:t>
                            </w:r>
                          </w:p>
                        </w:tc>
                      </w:tr>
                      <w:tr w:rsidR="00CE2773" w14:paraId="31B4F136" w14:textId="77777777">
                        <w:trPr>
                          <w:trHeight w:val="134"/>
                        </w:trPr>
                        <w:tc>
                          <w:tcPr>
                            <w:tcW w:w="9004" w:type="dxa"/>
                            <w:gridSpan w:val="6"/>
                            <w:shd w:val="clear" w:color="auto" w:fill="A6A6A6"/>
                          </w:tcPr>
                          <w:p w14:paraId="31B4F135" w14:textId="77777777" w:rsidR="00CE2773" w:rsidRDefault="00CE2773">
                            <w:pPr>
                              <w:pStyle w:val="TableParagraph"/>
                              <w:rPr>
                                <w:sz w:val="8"/>
                              </w:rPr>
                            </w:pPr>
                          </w:p>
                        </w:tc>
                      </w:tr>
                      <w:tr w:rsidR="00CE2773" w14:paraId="31B4F13D" w14:textId="77777777">
                        <w:trPr>
                          <w:trHeight w:val="314"/>
                        </w:trPr>
                        <w:tc>
                          <w:tcPr>
                            <w:tcW w:w="3380" w:type="dxa"/>
                            <w:tcBorders>
                              <w:right w:val="double" w:sz="6" w:space="0" w:color="000000"/>
                            </w:tcBorders>
                          </w:tcPr>
                          <w:p w14:paraId="31B4F137" w14:textId="77777777" w:rsidR="00CE2773" w:rsidRDefault="001275EB">
                            <w:pPr>
                              <w:pStyle w:val="TableParagraph"/>
                              <w:spacing w:before="43"/>
                              <w:ind w:left="563"/>
                              <w:rPr>
                                <w:b/>
                                <w:sz w:val="20"/>
                              </w:rPr>
                            </w:pPr>
                            <w:r>
                              <w:rPr>
                                <w:b/>
                                <w:sz w:val="20"/>
                              </w:rPr>
                              <w:t>College</w:t>
                            </w:r>
                            <w:r>
                              <w:rPr>
                                <w:b/>
                                <w:spacing w:val="-3"/>
                                <w:sz w:val="20"/>
                              </w:rPr>
                              <w:t xml:space="preserve"> </w:t>
                            </w:r>
                            <w:r>
                              <w:rPr>
                                <w:b/>
                                <w:sz w:val="20"/>
                              </w:rPr>
                              <w:t>of</w:t>
                            </w:r>
                            <w:r>
                              <w:rPr>
                                <w:b/>
                                <w:spacing w:val="-2"/>
                                <w:sz w:val="20"/>
                              </w:rPr>
                              <w:t xml:space="preserve"> </w:t>
                            </w:r>
                            <w:r>
                              <w:rPr>
                                <w:b/>
                                <w:sz w:val="20"/>
                              </w:rPr>
                              <w:t>Arts</w:t>
                            </w:r>
                            <w:r>
                              <w:rPr>
                                <w:b/>
                                <w:spacing w:val="-2"/>
                                <w:sz w:val="20"/>
                              </w:rPr>
                              <w:t xml:space="preserve"> </w:t>
                            </w:r>
                            <w:r>
                              <w:rPr>
                                <w:b/>
                                <w:sz w:val="20"/>
                              </w:rPr>
                              <w:t>&amp;</w:t>
                            </w:r>
                            <w:r>
                              <w:rPr>
                                <w:b/>
                                <w:spacing w:val="-1"/>
                                <w:sz w:val="20"/>
                              </w:rPr>
                              <w:t xml:space="preserve"> </w:t>
                            </w:r>
                            <w:r>
                              <w:rPr>
                                <w:b/>
                                <w:spacing w:val="-2"/>
                                <w:sz w:val="20"/>
                              </w:rPr>
                              <w:t>Sciences</w:t>
                            </w:r>
                          </w:p>
                        </w:tc>
                        <w:tc>
                          <w:tcPr>
                            <w:tcW w:w="560" w:type="dxa"/>
                            <w:tcBorders>
                              <w:left w:val="double" w:sz="6" w:space="0" w:color="000000"/>
                              <w:right w:val="double" w:sz="6" w:space="0" w:color="000000"/>
                            </w:tcBorders>
                          </w:tcPr>
                          <w:p w14:paraId="31B4F138" w14:textId="77777777" w:rsidR="00CE2773" w:rsidRDefault="001275EB">
                            <w:pPr>
                              <w:pStyle w:val="TableParagraph"/>
                              <w:spacing w:before="43"/>
                              <w:ind w:right="94"/>
                              <w:jc w:val="right"/>
                              <w:rPr>
                                <w:b/>
                                <w:sz w:val="20"/>
                              </w:rPr>
                            </w:pPr>
                            <w:r>
                              <w:rPr>
                                <w:b/>
                                <w:spacing w:val="-5"/>
                                <w:sz w:val="20"/>
                              </w:rPr>
                              <w:t>UG</w:t>
                            </w:r>
                          </w:p>
                        </w:tc>
                        <w:tc>
                          <w:tcPr>
                            <w:tcW w:w="559" w:type="dxa"/>
                            <w:tcBorders>
                              <w:left w:val="double" w:sz="6" w:space="0" w:color="000000"/>
                            </w:tcBorders>
                          </w:tcPr>
                          <w:p w14:paraId="31B4F139" w14:textId="77777777" w:rsidR="00CE2773" w:rsidRDefault="001275EB">
                            <w:pPr>
                              <w:pStyle w:val="TableParagraph"/>
                              <w:spacing w:before="43"/>
                              <w:ind w:left="189"/>
                              <w:rPr>
                                <w:b/>
                                <w:sz w:val="20"/>
                              </w:rPr>
                            </w:pPr>
                            <w:r>
                              <w:rPr>
                                <w:b/>
                                <w:sz w:val="20"/>
                              </w:rPr>
                              <w:t>G</w:t>
                            </w:r>
                          </w:p>
                        </w:tc>
                        <w:tc>
                          <w:tcPr>
                            <w:tcW w:w="3380" w:type="dxa"/>
                            <w:tcBorders>
                              <w:right w:val="double" w:sz="6" w:space="0" w:color="000000"/>
                            </w:tcBorders>
                          </w:tcPr>
                          <w:p w14:paraId="31B4F13A" w14:textId="77777777" w:rsidR="00CE2773" w:rsidRDefault="00CE2773">
                            <w:pPr>
                              <w:pStyle w:val="TableParagraph"/>
                              <w:rPr>
                                <w:sz w:val="20"/>
                              </w:rPr>
                            </w:pPr>
                          </w:p>
                        </w:tc>
                        <w:tc>
                          <w:tcPr>
                            <w:tcW w:w="566" w:type="dxa"/>
                            <w:tcBorders>
                              <w:left w:val="double" w:sz="6" w:space="0" w:color="000000"/>
                              <w:right w:val="double" w:sz="6" w:space="0" w:color="000000"/>
                            </w:tcBorders>
                          </w:tcPr>
                          <w:p w14:paraId="31B4F13B" w14:textId="77777777" w:rsidR="00CE2773" w:rsidRDefault="001275EB">
                            <w:pPr>
                              <w:pStyle w:val="TableParagraph"/>
                              <w:spacing w:before="43"/>
                              <w:ind w:right="71"/>
                              <w:jc w:val="right"/>
                              <w:rPr>
                                <w:b/>
                                <w:sz w:val="20"/>
                              </w:rPr>
                            </w:pPr>
                            <w:r>
                              <w:rPr>
                                <w:b/>
                                <w:spacing w:val="-5"/>
                                <w:sz w:val="20"/>
                              </w:rPr>
                              <w:t>UG</w:t>
                            </w:r>
                          </w:p>
                        </w:tc>
                        <w:tc>
                          <w:tcPr>
                            <w:tcW w:w="559" w:type="dxa"/>
                            <w:tcBorders>
                              <w:left w:val="double" w:sz="6" w:space="0" w:color="000000"/>
                            </w:tcBorders>
                          </w:tcPr>
                          <w:p w14:paraId="31B4F13C" w14:textId="77777777" w:rsidR="00CE2773" w:rsidRDefault="001275EB">
                            <w:pPr>
                              <w:pStyle w:val="TableParagraph"/>
                              <w:spacing w:before="43"/>
                              <w:ind w:left="63"/>
                              <w:jc w:val="center"/>
                              <w:rPr>
                                <w:b/>
                                <w:sz w:val="20"/>
                              </w:rPr>
                            </w:pPr>
                            <w:r>
                              <w:rPr>
                                <w:b/>
                                <w:sz w:val="20"/>
                              </w:rPr>
                              <w:t>G</w:t>
                            </w:r>
                          </w:p>
                        </w:tc>
                      </w:tr>
                      <w:tr w:rsidR="00CE2773" w14:paraId="31B4F144" w14:textId="77777777">
                        <w:trPr>
                          <w:trHeight w:val="526"/>
                        </w:trPr>
                        <w:tc>
                          <w:tcPr>
                            <w:tcW w:w="3380" w:type="dxa"/>
                            <w:tcBorders>
                              <w:right w:val="double" w:sz="6" w:space="0" w:color="000000"/>
                            </w:tcBorders>
                          </w:tcPr>
                          <w:p w14:paraId="31B4F13E" w14:textId="77777777" w:rsidR="00CE2773" w:rsidRDefault="001275EB">
                            <w:pPr>
                              <w:pStyle w:val="TableParagraph"/>
                              <w:spacing w:before="33"/>
                              <w:ind w:left="108"/>
                              <w:rPr>
                                <w:sz w:val="20"/>
                              </w:rPr>
                            </w:pPr>
                            <w:r>
                              <w:rPr>
                                <w:sz w:val="20"/>
                              </w:rPr>
                              <w:t>African</w:t>
                            </w:r>
                            <w:r>
                              <w:rPr>
                                <w:spacing w:val="-9"/>
                                <w:sz w:val="20"/>
                              </w:rPr>
                              <w:t xml:space="preserve"> </w:t>
                            </w:r>
                            <w:r>
                              <w:rPr>
                                <w:sz w:val="20"/>
                              </w:rPr>
                              <w:t>American</w:t>
                            </w:r>
                            <w:r>
                              <w:rPr>
                                <w:spacing w:val="-9"/>
                                <w:sz w:val="20"/>
                              </w:rPr>
                              <w:t xml:space="preserve"> </w:t>
                            </w:r>
                            <w:r>
                              <w:rPr>
                                <w:sz w:val="20"/>
                              </w:rPr>
                              <w:t>&amp;</w:t>
                            </w:r>
                            <w:r>
                              <w:rPr>
                                <w:spacing w:val="-9"/>
                                <w:sz w:val="20"/>
                              </w:rPr>
                              <w:t xml:space="preserve"> </w:t>
                            </w:r>
                            <w:r>
                              <w:rPr>
                                <w:sz w:val="20"/>
                              </w:rPr>
                              <w:t>African</w:t>
                            </w:r>
                            <w:r>
                              <w:rPr>
                                <w:spacing w:val="-10"/>
                                <w:sz w:val="20"/>
                              </w:rPr>
                              <w:t xml:space="preserve"> </w:t>
                            </w:r>
                            <w:r>
                              <w:rPr>
                                <w:sz w:val="20"/>
                              </w:rPr>
                              <w:t xml:space="preserve">Diaspora </w:t>
                            </w:r>
                            <w:r>
                              <w:rPr>
                                <w:spacing w:val="-2"/>
                                <w:sz w:val="20"/>
                              </w:rPr>
                              <w:t>Studies</w:t>
                            </w:r>
                          </w:p>
                        </w:tc>
                        <w:tc>
                          <w:tcPr>
                            <w:tcW w:w="560" w:type="dxa"/>
                            <w:tcBorders>
                              <w:left w:val="double" w:sz="6" w:space="0" w:color="000000"/>
                              <w:right w:val="double" w:sz="6" w:space="0" w:color="000000"/>
                            </w:tcBorders>
                          </w:tcPr>
                          <w:p w14:paraId="31B4F13F" w14:textId="77777777" w:rsidR="00CE2773" w:rsidRDefault="001275EB">
                            <w:pPr>
                              <w:pStyle w:val="TableParagraph"/>
                              <w:spacing w:before="149"/>
                              <w:ind w:right="144"/>
                              <w:jc w:val="right"/>
                              <w:rPr>
                                <w:sz w:val="20"/>
                              </w:rPr>
                            </w:pPr>
                            <w:r>
                              <w:rPr>
                                <w:spacing w:val="-5"/>
                                <w:sz w:val="20"/>
                              </w:rPr>
                              <w:t>31</w:t>
                            </w:r>
                          </w:p>
                        </w:tc>
                        <w:tc>
                          <w:tcPr>
                            <w:tcW w:w="559" w:type="dxa"/>
                            <w:tcBorders>
                              <w:left w:val="double" w:sz="6" w:space="0" w:color="000000"/>
                            </w:tcBorders>
                          </w:tcPr>
                          <w:p w14:paraId="31B4F140" w14:textId="77777777" w:rsidR="00CE2773" w:rsidRDefault="001275EB">
                            <w:pPr>
                              <w:pStyle w:val="TableParagraph"/>
                              <w:spacing w:before="149"/>
                              <w:ind w:left="218"/>
                              <w:rPr>
                                <w:sz w:val="20"/>
                              </w:rPr>
                            </w:pPr>
                            <w:r>
                              <w:rPr>
                                <w:sz w:val="20"/>
                              </w:rPr>
                              <w:t>7</w:t>
                            </w:r>
                          </w:p>
                        </w:tc>
                        <w:tc>
                          <w:tcPr>
                            <w:tcW w:w="3380" w:type="dxa"/>
                            <w:tcBorders>
                              <w:right w:val="double" w:sz="6" w:space="0" w:color="000000"/>
                            </w:tcBorders>
                          </w:tcPr>
                          <w:p w14:paraId="31B4F141" w14:textId="77777777" w:rsidR="00CE2773" w:rsidRDefault="001275EB">
                            <w:pPr>
                              <w:pStyle w:val="TableParagraph"/>
                              <w:spacing w:before="149"/>
                              <w:ind w:left="109"/>
                              <w:rPr>
                                <w:sz w:val="20"/>
                              </w:rPr>
                            </w:pPr>
                            <w:r>
                              <w:rPr>
                                <w:spacing w:val="-2"/>
                                <w:sz w:val="20"/>
                              </w:rPr>
                              <w:t>English</w:t>
                            </w:r>
                          </w:p>
                        </w:tc>
                        <w:tc>
                          <w:tcPr>
                            <w:tcW w:w="566" w:type="dxa"/>
                            <w:tcBorders>
                              <w:left w:val="double" w:sz="6" w:space="0" w:color="000000"/>
                              <w:right w:val="double" w:sz="6" w:space="0" w:color="000000"/>
                            </w:tcBorders>
                          </w:tcPr>
                          <w:p w14:paraId="31B4F142" w14:textId="77777777" w:rsidR="00CE2773" w:rsidRDefault="001275EB">
                            <w:pPr>
                              <w:pStyle w:val="TableParagraph"/>
                              <w:spacing w:before="149"/>
                              <w:ind w:right="146"/>
                              <w:jc w:val="right"/>
                              <w:rPr>
                                <w:sz w:val="20"/>
                              </w:rPr>
                            </w:pPr>
                            <w:r>
                              <w:rPr>
                                <w:spacing w:val="-5"/>
                                <w:sz w:val="20"/>
                              </w:rPr>
                              <w:t>19</w:t>
                            </w:r>
                          </w:p>
                        </w:tc>
                        <w:tc>
                          <w:tcPr>
                            <w:tcW w:w="559" w:type="dxa"/>
                            <w:tcBorders>
                              <w:left w:val="double" w:sz="6" w:space="0" w:color="000000"/>
                            </w:tcBorders>
                          </w:tcPr>
                          <w:p w14:paraId="31B4F143" w14:textId="77777777" w:rsidR="00CE2773" w:rsidRDefault="001275EB">
                            <w:pPr>
                              <w:pStyle w:val="TableParagraph"/>
                              <w:spacing w:before="149"/>
                              <w:ind w:left="12"/>
                              <w:jc w:val="center"/>
                              <w:rPr>
                                <w:sz w:val="20"/>
                              </w:rPr>
                            </w:pPr>
                            <w:r>
                              <w:rPr>
                                <w:sz w:val="20"/>
                              </w:rPr>
                              <w:t>7</w:t>
                            </w:r>
                          </w:p>
                        </w:tc>
                      </w:tr>
                      <w:tr w:rsidR="00CE2773" w14:paraId="31B4F14B" w14:textId="77777777">
                        <w:trPr>
                          <w:trHeight w:val="314"/>
                        </w:trPr>
                        <w:tc>
                          <w:tcPr>
                            <w:tcW w:w="3380" w:type="dxa"/>
                            <w:tcBorders>
                              <w:right w:val="double" w:sz="6" w:space="0" w:color="000000"/>
                            </w:tcBorders>
                          </w:tcPr>
                          <w:p w14:paraId="31B4F145" w14:textId="77777777" w:rsidR="00CE2773" w:rsidRDefault="001275EB">
                            <w:pPr>
                              <w:pStyle w:val="TableParagraph"/>
                              <w:spacing w:before="42"/>
                              <w:ind w:left="108"/>
                              <w:rPr>
                                <w:sz w:val="20"/>
                              </w:rPr>
                            </w:pPr>
                            <w:r>
                              <w:rPr>
                                <w:sz w:val="20"/>
                              </w:rPr>
                              <w:t>American</w:t>
                            </w:r>
                            <w:r>
                              <w:rPr>
                                <w:spacing w:val="-6"/>
                                <w:sz w:val="20"/>
                              </w:rPr>
                              <w:t xml:space="preserve"> </w:t>
                            </w:r>
                            <w:r>
                              <w:rPr>
                                <w:spacing w:val="-2"/>
                                <w:sz w:val="20"/>
                              </w:rPr>
                              <w:t>Studies</w:t>
                            </w:r>
                          </w:p>
                        </w:tc>
                        <w:tc>
                          <w:tcPr>
                            <w:tcW w:w="560" w:type="dxa"/>
                            <w:tcBorders>
                              <w:left w:val="double" w:sz="6" w:space="0" w:color="000000"/>
                              <w:right w:val="double" w:sz="6" w:space="0" w:color="000000"/>
                            </w:tcBorders>
                          </w:tcPr>
                          <w:p w14:paraId="31B4F146" w14:textId="77777777" w:rsidR="00CE2773" w:rsidRDefault="001275EB">
                            <w:pPr>
                              <w:pStyle w:val="TableParagraph"/>
                              <w:spacing w:before="42"/>
                              <w:ind w:right="143"/>
                              <w:jc w:val="right"/>
                              <w:rPr>
                                <w:sz w:val="20"/>
                              </w:rPr>
                            </w:pPr>
                            <w:r>
                              <w:rPr>
                                <w:spacing w:val="-5"/>
                                <w:sz w:val="20"/>
                              </w:rPr>
                              <w:t>10</w:t>
                            </w:r>
                          </w:p>
                        </w:tc>
                        <w:tc>
                          <w:tcPr>
                            <w:tcW w:w="559" w:type="dxa"/>
                            <w:tcBorders>
                              <w:left w:val="double" w:sz="6" w:space="0" w:color="000000"/>
                            </w:tcBorders>
                          </w:tcPr>
                          <w:p w14:paraId="31B4F147" w14:textId="77777777" w:rsidR="00CE2773" w:rsidRDefault="001275EB">
                            <w:pPr>
                              <w:pStyle w:val="TableParagraph"/>
                              <w:spacing w:before="42"/>
                              <w:ind w:left="218"/>
                              <w:rPr>
                                <w:sz w:val="20"/>
                              </w:rPr>
                            </w:pPr>
                            <w:r>
                              <w:rPr>
                                <w:sz w:val="20"/>
                              </w:rPr>
                              <w:t>3</w:t>
                            </w:r>
                          </w:p>
                        </w:tc>
                        <w:tc>
                          <w:tcPr>
                            <w:tcW w:w="3380" w:type="dxa"/>
                            <w:tcBorders>
                              <w:right w:val="double" w:sz="6" w:space="0" w:color="000000"/>
                            </w:tcBorders>
                          </w:tcPr>
                          <w:p w14:paraId="31B4F148" w14:textId="77777777" w:rsidR="00CE2773" w:rsidRDefault="001275EB">
                            <w:pPr>
                              <w:pStyle w:val="TableParagraph"/>
                              <w:spacing w:before="42"/>
                              <w:ind w:left="109"/>
                              <w:rPr>
                                <w:sz w:val="20"/>
                              </w:rPr>
                            </w:pPr>
                            <w:r>
                              <w:rPr>
                                <w:spacing w:val="-2"/>
                                <w:sz w:val="20"/>
                              </w:rPr>
                              <w:t>Folklore</w:t>
                            </w:r>
                          </w:p>
                        </w:tc>
                        <w:tc>
                          <w:tcPr>
                            <w:tcW w:w="566" w:type="dxa"/>
                            <w:tcBorders>
                              <w:left w:val="double" w:sz="6" w:space="0" w:color="000000"/>
                              <w:right w:val="double" w:sz="6" w:space="0" w:color="000000"/>
                            </w:tcBorders>
                          </w:tcPr>
                          <w:p w14:paraId="31B4F149" w14:textId="77777777" w:rsidR="00CE2773" w:rsidRDefault="001275EB">
                            <w:pPr>
                              <w:pStyle w:val="TableParagraph"/>
                              <w:spacing w:before="42"/>
                              <w:ind w:right="146"/>
                              <w:jc w:val="right"/>
                              <w:rPr>
                                <w:sz w:val="20"/>
                              </w:rPr>
                            </w:pPr>
                            <w:r>
                              <w:rPr>
                                <w:spacing w:val="-5"/>
                                <w:sz w:val="20"/>
                              </w:rPr>
                              <w:t>23</w:t>
                            </w:r>
                          </w:p>
                        </w:tc>
                        <w:tc>
                          <w:tcPr>
                            <w:tcW w:w="559" w:type="dxa"/>
                            <w:tcBorders>
                              <w:left w:val="double" w:sz="6" w:space="0" w:color="000000"/>
                            </w:tcBorders>
                          </w:tcPr>
                          <w:p w14:paraId="31B4F14A" w14:textId="77777777" w:rsidR="00CE2773" w:rsidRDefault="001275EB">
                            <w:pPr>
                              <w:pStyle w:val="TableParagraph"/>
                              <w:spacing w:before="42"/>
                              <w:ind w:left="105" w:right="93"/>
                              <w:jc w:val="center"/>
                              <w:rPr>
                                <w:sz w:val="20"/>
                              </w:rPr>
                            </w:pPr>
                            <w:r>
                              <w:rPr>
                                <w:spacing w:val="-5"/>
                                <w:sz w:val="20"/>
                              </w:rPr>
                              <w:t>12</w:t>
                            </w:r>
                          </w:p>
                        </w:tc>
                      </w:tr>
                      <w:tr w:rsidR="00CE2773" w14:paraId="31B4F152" w14:textId="77777777">
                        <w:trPr>
                          <w:trHeight w:val="314"/>
                        </w:trPr>
                        <w:tc>
                          <w:tcPr>
                            <w:tcW w:w="3380" w:type="dxa"/>
                            <w:tcBorders>
                              <w:right w:val="double" w:sz="6" w:space="0" w:color="000000"/>
                            </w:tcBorders>
                          </w:tcPr>
                          <w:p w14:paraId="31B4F14C" w14:textId="77777777" w:rsidR="00CE2773" w:rsidRDefault="001275EB">
                            <w:pPr>
                              <w:pStyle w:val="TableParagraph"/>
                              <w:spacing w:before="42"/>
                              <w:ind w:left="108"/>
                              <w:rPr>
                                <w:sz w:val="20"/>
                              </w:rPr>
                            </w:pPr>
                            <w:r>
                              <w:rPr>
                                <w:sz w:val="20"/>
                              </w:rPr>
                              <w:t>Asian</w:t>
                            </w:r>
                            <w:r>
                              <w:rPr>
                                <w:spacing w:val="-5"/>
                                <w:sz w:val="20"/>
                              </w:rPr>
                              <w:t xml:space="preserve"> </w:t>
                            </w:r>
                            <w:r>
                              <w:rPr>
                                <w:sz w:val="20"/>
                              </w:rPr>
                              <w:t>American</w:t>
                            </w:r>
                            <w:r>
                              <w:rPr>
                                <w:spacing w:val="-3"/>
                                <w:sz w:val="20"/>
                              </w:rPr>
                              <w:t xml:space="preserve"> </w:t>
                            </w:r>
                            <w:r>
                              <w:rPr>
                                <w:spacing w:val="-2"/>
                                <w:sz w:val="20"/>
                              </w:rPr>
                              <w:t>Studies</w:t>
                            </w:r>
                          </w:p>
                        </w:tc>
                        <w:tc>
                          <w:tcPr>
                            <w:tcW w:w="560" w:type="dxa"/>
                            <w:tcBorders>
                              <w:left w:val="double" w:sz="6" w:space="0" w:color="000000"/>
                              <w:right w:val="double" w:sz="6" w:space="0" w:color="000000"/>
                            </w:tcBorders>
                          </w:tcPr>
                          <w:p w14:paraId="31B4F14D" w14:textId="77777777" w:rsidR="00CE2773" w:rsidRDefault="001275EB">
                            <w:pPr>
                              <w:pStyle w:val="TableParagraph"/>
                              <w:spacing w:before="42"/>
                              <w:ind w:right="194"/>
                              <w:jc w:val="right"/>
                              <w:rPr>
                                <w:sz w:val="20"/>
                              </w:rPr>
                            </w:pPr>
                            <w:r>
                              <w:rPr>
                                <w:sz w:val="20"/>
                              </w:rPr>
                              <w:t>3</w:t>
                            </w:r>
                          </w:p>
                        </w:tc>
                        <w:tc>
                          <w:tcPr>
                            <w:tcW w:w="559" w:type="dxa"/>
                            <w:tcBorders>
                              <w:left w:val="double" w:sz="6" w:space="0" w:color="000000"/>
                            </w:tcBorders>
                          </w:tcPr>
                          <w:p w14:paraId="31B4F14E" w14:textId="77777777" w:rsidR="00CE2773" w:rsidRDefault="00CE2773">
                            <w:pPr>
                              <w:pStyle w:val="TableParagraph"/>
                              <w:rPr>
                                <w:sz w:val="20"/>
                              </w:rPr>
                            </w:pPr>
                          </w:p>
                        </w:tc>
                        <w:tc>
                          <w:tcPr>
                            <w:tcW w:w="3380" w:type="dxa"/>
                            <w:tcBorders>
                              <w:right w:val="double" w:sz="6" w:space="0" w:color="000000"/>
                            </w:tcBorders>
                          </w:tcPr>
                          <w:p w14:paraId="31B4F14F" w14:textId="77777777" w:rsidR="00CE2773" w:rsidRDefault="001275EB">
                            <w:pPr>
                              <w:pStyle w:val="TableParagraph"/>
                              <w:spacing w:before="42"/>
                              <w:ind w:left="109"/>
                              <w:rPr>
                                <w:sz w:val="20"/>
                              </w:rPr>
                            </w:pPr>
                            <w:r>
                              <w:rPr>
                                <w:sz w:val="20"/>
                              </w:rPr>
                              <w:t>Gender</w:t>
                            </w:r>
                            <w:r>
                              <w:rPr>
                                <w:spacing w:val="-6"/>
                                <w:sz w:val="20"/>
                              </w:rPr>
                              <w:t xml:space="preserve"> </w:t>
                            </w:r>
                            <w:r>
                              <w:rPr>
                                <w:spacing w:val="-2"/>
                                <w:sz w:val="20"/>
                              </w:rPr>
                              <w:t>Studies</w:t>
                            </w:r>
                          </w:p>
                        </w:tc>
                        <w:tc>
                          <w:tcPr>
                            <w:tcW w:w="566" w:type="dxa"/>
                            <w:tcBorders>
                              <w:left w:val="double" w:sz="6" w:space="0" w:color="000000"/>
                              <w:right w:val="double" w:sz="6" w:space="0" w:color="000000"/>
                            </w:tcBorders>
                          </w:tcPr>
                          <w:p w14:paraId="31B4F150" w14:textId="77777777" w:rsidR="00CE2773" w:rsidRDefault="001275EB">
                            <w:pPr>
                              <w:pStyle w:val="TableParagraph"/>
                              <w:spacing w:before="42"/>
                              <w:ind w:right="146"/>
                              <w:jc w:val="right"/>
                              <w:rPr>
                                <w:sz w:val="20"/>
                              </w:rPr>
                            </w:pPr>
                            <w:r>
                              <w:rPr>
                                <w:spacing w:val="-5"/>
                                <w:sz w:val="20"/>
                              </w:rPr>
                              <w:t>19</w:t>
                            </w:r>
                          </w:p>
                        </w:tc>
                        <w:tc>
                          <w:tcPr>
                            <w:tcW w:w="559" w:type="dxa"/>
                            <w:tcBorders>
                              <w:left w:val="double" w:sz="6" w:space="0" w:color="000000"/>
                            </w:tcBorders>
                          </w:tcPr>
                          <w:p w14:paraId="31B4F151" w14:textId="77777777" w:rsidR="00CE2773" w:rsidRDefault="001275EB">
                            <w:pPr>
                              <w:pStyle w:val="TableParagraph"/>
                              <w:spacing w:before="42"/>
                              <w:ind w:left="12"/>
                              <w:jc w:val="center"/>
                              <w:rPr>
                                <w:sz w:val="20"/>
                              </w:rPr>
                            </w:pPr>
                            <w:r>
                              <w:rPr>
                                <w:sz w:val="20"/>
                              </w:rPr>
                              <w:t>4</w:t>
                            </w:r>
                          </w:p>
                        </w:tc>
                      </w:tr>
                      <w:tr w:rsidR="00CE2773" w14:paraId="31B4F159" w14:textId="77777777">
                        <w:trPr>
                          <w:trHeight w:val="314"/>
                        </w:trPr>
                        <w:tc>
                          <w:tcPr>
                            <w:tcW w:w="3380" w:type="dxa"/>
                            <w:tcBorders>
                              <w:right w:val="double" w:sz="6" w:space="0" w:color="000000"/>
                            </w:tcBorders>
                          </w:tcPr>
                          <w:p w14:paraId="31B4F153" w14:textId="77777777" w:rsidR="00CE2773" w:rsidRDefault="001275EB">
                            <w:pPr>
                              <w:pStyle w:val="TableParagraph"/>
                              <w:spacing w:before="43"/>
                              <w:ind w:left="108"/>
                              <w:rPr>
                                <w:sz w:val="20"/>
                              </w:rPr>
                            </w:pPr>
                            <w:r>
                              <w:rPr>
                                <w:spacing w:val="-2"/>
                                <w:sz w:val="20"/>
                              </w:rPr>
                              <w:t>Anthropology</w:t>
                            </w:r>
                          </w:p>
                        </w:tc>
                        <w:tc>
                          <w:tcPr>
                            <w:tcW w:w="560" w:type="dxa"/>
                            <w:tcBorders>
                              <w:left w:val="double" w:sz="6" w:space="0" w:color="000000"/>
                              <w:right w:val="double" w:sz="6" w:space="0" w:color="000000"/>
                            </w:tcBorders>
                          </w:tcPr>
                          <w:p w14:paraId="31B4F154" w14:textId="77777777" w:rsidR="00CE2773" w:rsidRDefault="001275EB">
                            <w:pPr>
                              <w:pStyle w:val="TableParagraph"/>
                              <w:spacing w:before="43"/>
                              <w:ind w:right="143"/>
                              <w:jc w:val="right"/>
                              <w:rPr>
                                <w:sz w:val="20"/>
                              </w:rPr>
                            </w:pPr>
                            <w:r>
                              <w:rPr>
                                <w:spacing w:val="-5"/>
                                <w:sz w:val="20"/>
                              </w:rPr>
                              <w:t>28</w:t>
                            </w:r>
                          </w:p>
                        </w:tc>
                        <w:tc>
                          <w:tcPr>
                            <w:tcW w:w="559" w:type="dxa"/>
                            <w:tcBorders>
                              <w:left w:val="double" w:sz="6" w:space="0" w:color="000000"/>
                            </w:tcBorders>
                          </w:tcPr>
                          <w:p w14:paraId="31B4F155" w14:textId="77777777" w:rsidR="00CE2773" w:rsidRDefault="001275EB">
                            <w:pPr>
                              <w:pStyle w:val="TableParagraph"/>
                              <w:spacing w:before="43"/>
                              <w:ind w:left="218"/>
                              <w:rPr>
                                <w:sz w:val="20"/>
                              </w:rPr>
                            </w:pPr>
                            <w:r>
                              <w:rPr>
                                <w:sz w:val="20"/>
                              </w:rPr>
                              <w:t>6</w:t>
                            </w:r>
                          </w:p>
                        </w:tc>
                        <w:tc>
                          <w:tcPr>
                            <w:tcW w:w="3380" w:type="dxa"/>
                            <w:tcBorders>
                              <w:right w:val="double" w:sz="6" w:space="0" w:color="000000"/>
                            </w:tcBorders>
                          </w:tcPr>
                          <w:p w14:paraId="31B4F156" w14:textId="77777777" w:rsidR="00CE2773" w:rsidRDefault="001275EB">
                            <w:pPr>
                              <w:pStyle w:val="TableParagraph"/>
                              <w:spacing w:before="43"/>
                              <w:ind w:left="109"/>
                              <w:rPr>
                                <w:sz w:val="20"/>
                              </w:rPr>
                            </w:pPr>
                            <w:r>
                              <w:rPr>
                                <w:spacing w:val="-2"/>
                                <w:sz w:val="20"/>
                              </w:rPr>
                              <w:t>Geography</w:t>
                            </w:r>
                          </w:p>
                        </w:tc>
                        <w:tc>
                          <w:tcPr>
                            <w:tcW w:w="566" w:type="dxa"/>
                            <w:tcBorders>
                              <w:left w:val="double" w:sz="6" w:space="0" w:color="000000"/>
                              <w:right w:val="double" w:sz="6" w:space="0" w:color="000000"/>
                            </w:tcBorders>
                          </w:tcPr>
                          <w:p w14:paraId="31B4F157" w14:textId="77777777" w:rsidR="00CE2773" w:rsidRDefault="001275EB">
                            <w:pPr>
                              <w:pStyle w:val="TableParagraph"/>
                              <w:spacing w:before="43"/>
                              <w:ind w:right="146"/>
                              <w:jc w:val="right"/>
                              <w:rPr>
                                <w:sz w:val="20"/>
                              </w:rPr>
                            </w:pPr>
                            <w:r>
                              <w:rPr>
                                <w:spacing w:val="-5"/>
                                <w:sz w:val="20"/>
                              </w:rPr>
                              <w:t>20</w:t>
                            </w:r>
                          </w:p>
                        </w:tc>
                        <w:tc>
                          <w:tcPr>
                            <w:tcW w:w="559" w:type="dxa"/>
                            <w:tcBorders>
                              <w:left w:val="double" w:sz="6" w:space="0" w:color="000000"/>
                            </w:tcBorders>
                          </w:tcPr>
                          <w:p w14:paraId="31B4F158" w14:textId="77777777" w:rsidR="00CE2773" w:rsidRDefault="001275EB">
                            <w:pPr>
                              <w:pStyle w:val="TableParagraph"/>
                              <w:spacing w:before="43"/>
                              <w:ind w:left="12"/>
                              <w:jc w:val="center"/>
                              <w:rPr>
                                <w:sz w:val="20"/>
                              </w:rPr>
                            </w:pPr>
                            <w:r>
                              <w:rPr>
                                <w:sz w:val="20"/>
                              </w:rPr>
                              <w:t>5</w:t>
                            </w:r>
                          </w:p>
                        </w:tc>
                      </w:tr>
                      <w:tr w:rsidR="00CE2773" w14:paraId="31B4F160" w14:textId="77777777">
                        <w:trPr>
                          <w:trHeight w:val="314"/>
                        </w:trPr>
                        <w:tc>
                          <w:tcPr>
                            <w:tcW w:w="3380" w:type="dxa"/>
                            <w:tcBorders>
                              <w:right w:val="double" w:sz="6" w:space="0" w:color="000000"/>
                            </w:tcBorders>
                          </w:tcPr>
                          <w:p w14:paraId="31B4F15A" w14:textId="77777777" w:rsidR="00CE2773" w:rsidRDefault="001275EB">
                            <w:pPr>
                              <w:pStyle w:val="TableParagraph"/>
                              <w:spacing w:before="43"/>
                              <w:ind w:left="108"/>
                              <w:rPr>
                                <w:sz w:val="20"/>
                              </w:rPr>
                            </w:pPr>
                            <w:r>
                              <w:rPr>
                                <w:sz w:val="20"/>
                              </w:rPr>
                              <w:t>Art</w:t>
                            </w:r>
                            <w:r>
                              <w:rPr>
                                <w:spacing w:val="-4"/>
                                <w:sz w:val="20"/>
                              </w:rPr>
                              <w:t xml:space="preserve"> </w:t>
                            </w:r>
                            <w:r>
                              <w:rPr>
                                <w:spacing w:val="-2"/>
                                <w:sz w:val="20"/>
                              </w:rPr>
                              <w:t>History</w:t>
                            </w:r>
                          </w:p>
                        </w:tc>
                        <w:tc>
                          <w:tcPr>
                            <w:tcW w:w="560" w:type="dxa"/>
                            <w:tcBorders>
                              <w:left w:val="double" w:sz="6" w:space="0" w:color="000000"/>
                              <w:right w:val="double" w:sz="6" w:space="0" w:color="000000"/>
                            </w:tcBorders>
                          </w:tcPr>
                          <w:p w14:paraId="31B4F15B" w14:textId="77777777" w:rsidR="00CE2773" w:rsidRDefault="001275EB">
                            <w:pPr>
                              <w:pStyle w:val="TableParagraph"/>
                              <w:spacing w:before="43"/>
                              <w:ind w:right="143"/>
                              <w:jc w:val="right"/>
                              <w:rPr>
                                <w:sz w:val="20"/>
                              </w:rPr>
                            </w:pPr>
                            <w:r>
                              <w:rPr>
                                <w:spacing w:val="-5"/>
                                <w:sz w:val="20"/>
                              </w:rPr>
                              <w:t>25</w:t>
                            </w:r>
                          </w:p>
                        </w:tc>
                        <w:tc>
                          <w:tcPr>
                            <w:tcW w:w="559" w:type="dxa"/>
                            <w:tcBorders>
                              <w:left w:val="double" w:sz="6" w:space="0" w:color="000000"/>
                            </w:tcBorders>
                          </w:tcPr>
                          <w:p w14:paraId="31B4F15C" w14:textId="77777777" w:rsidR="00CE2773" w:rsidRDefault="001275EB">
                            <w:pPr>
                              <w:pStyle w:val="TableParagraph"/>
                              <w:spacing w:before="43"/>
                              <w:ind w:left="167"/>
                              <w:rPr>
                                <w:sz w:val="20"/>
                              </w:rPr>
                            </w:pPr>
                            <w:r>
                              <w:rPr>
                                <w:spacing w:val="-5"/>
                                <w:sz w:val="20"/>
                              </w:rPr>
                              <w:t>14</w:t>
                            </w:r>
                          </w:p>
                        </w:tc>
                        <w:tc>
                          <w:tcPr>
                            <w:tcW w:w="3380" w:type="dxa"/>
                            <w:tcBorders>
                              <w:right w:val="double" w:sz="6" w:space="0" w:color="000000"/>
                            </w:tcBorders>
                          </w:tcPr>
                          <w:p w14:paraId="31B4F15D" w14:textId="77777777" w:rsidR="00CE2773" w:rsidRDefault="001275EB">
                            <w:pPr>
                              <w:pStyle w:val="TableParagraph"/>
                              <w:spacing w:before="43"/>
                              <w:ind w:left="109"/>
                              <w:rPr>
                                <w:sz w:val="20"/>
                              </w:rPr>
                            </w:pPr>
                            <w:r>
                              <w:rPr>
                                <w:spacing w:val="-2"/>
                                <w:sz w:val="20"/>
                              </w:rPr>
                              <w:t>History</w:t>
                            </w:r>
                          </w:p>
                        </w:tc>
                        <w:tc>
                          <w:tcPr>
                            <w:tcW w:w="566" w:type="dxa"/>
                            <w:tcBorders>
                              <w:left w:val="double" w:sz="6" w:space="0" w:color="000000"/>
                              <w:right w:val="double" w:sz="6" w:space="0" w:color="000000"/>
                            </w:tcBorders>
                          </w:tcPr>
                          <w:p w14:paraId="31B4F15E" w14:textId="77777777" w:rsidR="00CE2773" w:rsidRDefault="001275EB">
                            <w:pPr>
                              <w:pStyle w:val="TableParagraph"/>
                              <w:spacing w:before="43"/>
                              <w:ind w:right="146"/>
                              <w:jc w:val="right"/>
                              <w:rPr>
                                <w:sz w:val="20"/>
                              </w:rPr>
                            </w:pPr>
                            <w:r>
                              <w:rPr>
                                <w:spacing w:val="-5"/>
                                <w:sz w:val="20"/>
                              </w:rPr>
                              <w:t>73</w:t>
                            </w:r>
                          </w:p>
                        </w:tc>
                        <w:tc>
                          <w:tcPr>
                            <w:tcW w:w="559" w:type="dxa"/>
                            <w:tcBorders>
                              <w:left w:val="double" w:sz="6" w:space="0" w:color="000000"/>
                            </w:tcBorders>
                          </w:tcPr>
                          <w:p w14:paraId="31B4F15F" w14:textId="77777777" w:rsidR="00CE2773" w:rsidRDefault="001275EB">
                            <w:pPr>
                              <w:pStyle w:val="TableParagraph"/>
                              <w:spacing w:before="43"/>
                              <w:ind w:left="105" w:right="93"/>
                              <w:jc w:val="center"/>
                              <w:rPr>
                                <w:sz w:val="20"/>
                              </w:rPr>
                            </w:pPr>
                            <w:r>
                              <w:rPr>
                                <w:spacing w:val="-5"/>
                                <w:sz w:val="20"/>
                              </w:rPr>
                              <w:t>17</w:t>
                            </w:r>
                          </w:p>
                        </w:tc>
                      </w:tr>
                      <w:tr w:rsidR="00CE2773" w14:paraId="31B4F167" w14:textId="77777777">
                        <w:trPr>
                          <w:trHeight w:val="314"/>
                        </w:trPr>
                        <w:tc>
                          <w:tcPr>
                            <w:tcW w:w="3380" w:type="dxa"/>
                            <w:tcBorders>
                              <w:right w:val="double" w:sz="6" w:space="0" w:color="000000"/>
                            </w:tcBorders>
                          </w:tcPr>
                          <w:p w14:paraId="31B4F161" w14:textId="77777777" w:rsidR="00CE2773" w:rsidRDefault="001275EB">
                            <w:pPr>
                              <w:pStyle w:val="TableParagraph"/>
                              <w:spacing w:before="43"/>
                              <w:ind w:left="108"/>
                              <w:rPr>
                                <w:sz w:val="20"/>
                              </w:rPr>
                            </w:pPr>
                            <w:r>
                              <w:rPr>
                                <w:sz w:val="20"/>
                              </w:rPr>
                              <w:t>College</w:t>
                            </w:r>
                            <w:r>
                              <w:rPr>
                                <w:spacing w:val="-6"/>
                                <w:sz w:val="20"/>
                              </w:rPr>
                              <w:t xml:space="preserve"> </w:t>
                            </w:r>
                            <w:r>
                              <w:rPr>
                                <w:spacing w:val="-2"/>
                                <w:sz w:val="20"/>
                              </w:rPr>
                              <w:t>(COLL)</w:t>
                            </w:r>
                          </w:p>
                        </w:tc>
                        <w:tc>
                          <w:tcPr>
                            <w:tcW w:w="560" w:type="dxa"/>
                            <w:tcBorders>
                              <w:left w:val="double" w:sz="6" w:space="0" w:color="000000"/>
                              <w:right w:val="double" w:sz="6" w:space="0" w:color="000000"/>
                            </w:tcBorders>
                          </w:tcPr>
                          <w:p w14:paraId="31B4F162" w14:textId="77777777" w:rsidR="00CE2773" w:rsidRDefault="001275EB">
                            <w:pPr>
                              <w:pStyle w:val="TableParagraph"/>
                              <w:spacing w:before="43"/>
                              <w:ind w:right="143"/>
                              <w:jc w:val="right"/>
                              <w:rPr>
                                <w:sz w:val="20"/>
                              </w:rPr>
                            </w:pPr>
                            <w:r>
                              <w:rPr>
                                <w:spacing w:val="-5"/>
                                <w:sz w:val="20"/>
                              </w:rPr>
                              <w:t>29</w:t>
                            </w:r>
                          </w:p>
                        </w:tc>
                        <w:tc>
                          <w:tcPr>
                            <w:tcW w:w="559" w:type="dxa"/>
                            <w:tcBorders>
                              <w:left w:val="double" w:sz="6" w:space="0" w:color="000000"/>
                            </w:tcBorders>
                          </w:tcPr>
                          <w:p w14:paraId="31B4F163" w14:textId="77777777" w:rsidR="00CE2773" w:rsidRDefault="00CE2773">
                            <w:pPr>
                              <w:pStyle w:val="TableParagraph"/>
                              <w:rPr>
                                <w:sz w:val="20"/>
                              </w:rPr>
                            </w:pPr>
                          </w:p>
                        </w:tc>
                        <w:tc>
                          <w:tcPr>
                            <w:tcW w:w="3380" w:type="dxa"/>
                            <w:tcBorders>
                              <w:right w:val="double" w:sz="6" w:space="0" w:color="000000"/>
                            </w:tcBorders>
                          </w:tcPr>
                          <w:p w14:paraId="31B4F164" w14:textId="77777777" w:rsidR="00CE2773" w:rsidRDefault="001275EB">
                            <w:pPr>
                              <w:pStyle w:val="TableParagraph"/>
                              <w:spacing w:before="43"/>
                              <w:ind w:left="109"/>
                              <w:rPr>
                                <w:sz w:val="20"/>
                              </w:rPr>
                            </w:pPr>
                            <w:r>
                              <w:rPr>
                                <w:spacing w:val="-2"/>
                                <w:sz w:val="20"/>
                              </w:rPr>
                              <w:t>Honors</w:t>
                            </w:r>
                          </w:p>
                        </w:tc>
                        <w:tc>
                          <w:tcPr>
                            <w:tcW w:w="566" w:type="dxa"/>
                            <w:tcBorders>
                              <w:left w:val="double" w:sz="6" w:space="0" w:color="000000"/>
                              <w:right w:val="double" w:sz="6" w:space="0" w:color="000000"/>
                            </w:tcBorders>
                          </w:tcPr>
                          <w:p w14:paraId="31B4F165" w14:textId="77777777" w:rsidR="00CE2773" w:rsidRDefault="001275EB">
                            <w:pPr>
                              <w:pStyle w:val="TableParagraph"/>
                              <w:spacing w:before="43"/>
                              <w:ind w:right="146"/>
                              <w:jc w:val="right"/>
                              <w:rPr>
                                <w:sz w:val="20"/>
                              </w:rPr>
                            </w:pPr>
                            <w:r>
                              <w:rPr>
                                <w:spacing w:val="-5"/>
                                <w:sz w:val="20"/>
                              </w:rPr>
                              <w:t>44</w:t>
                            </w:r>
                          </w:p>
                        </w:tc>
                        <w:tc>
                          <w:tcPr>
                            <w:tcW w:w="559" w:type="dxa"/>
                            <w:tcBorders>
                              <w:left w:val="double" w:sz="6" w:space="0" w:color="000000"/>
                            </w:tcBorders>
                          </w:tcPr>
                          <w:p w14:paraId="31B4F166" w14:textId="77777777" w:rsidR="00CE2773" w:rsidRDefault="00CE2773">
                            <w:pPr>
                              <w:pStyle w:val="TableParagraph"/>
                              <w:rPr>
                                <w:sz w:val="20"/>
                              </w:rPr>
                            </w:pPr>
                          </w:p>
                        </w:tc>
                      </w:tr>
                      <w:tr w:rsidR="00CE2773" w14:paraId="31B4F16E" w14:textId="77777777">
                        <w:trPr>
                          <w:trHeight w:val="316"/>
                        </w:trPr>
                        <w:tc>
                          <w:tcPr>
                            <w:tcW w:w="3380" w:type="dxa"/>
                            <w:tcBorders>
                              <w:right w:val="double" w:sz="6" w:space="0" w:color="000000"/>
                            </w:tcBorders>
                          </w:tcPr>
                          <w:p w14:paraId="31B4F168" w14:textId="77777777" w:rsidR="00CE2773" w:rsidRDefault="001275EB">
                            <w:pPr>
                              <w:pStyle w:val="TableParagraph"/>
                              <w:spacing w:before="43"/>
                              <w:ind w:left="108"/>
                              <w:rPr>
                                <w:sz w:val="20"/>
                              </w:rPr>
                            </w:pPr>
                            <w:r>
                              <w:rPr>
                                <w:sz w:val="20"/>
                              </w:rPr>
                              <w:t>Collins</w:t>
                            </w:r>
                            <w:r>
                              <w:rPr>
                                <w:spacing w:val="-7"/>
                                <w:sz w:val="20"/>
                              </w:rPr>
                              <w:t xml:space="preserve"> </w:t>
                            </w:r>
                            <w:r>
                              <w:rPr>
                                <w:sz w:val="20"/>
                              </w:rPr>
                              <w:t>Living-Learning</w:t>
                            </w:r>
                            <w:r>
                              <w:rPr>
                                <w:spacing w:val="-7"/>
                                <w:sz w:val="20"/>
                              </w:rPr>
                              <w:t xml:space="preserve"> </w:t>
                            </w:r>
                            <w:r>
                              <w:rPr>
                                <w:spacing w:val="-2"/>
                                <w:sz w:val="20"/>
                              </w:rPr>
                              <w:t>Center</w:t>
                            </w:r>
                          </w:p>
                        </w:tc>
                        <w:tc>
                          <w:tcPr>
                            <w:tcW w:w="560" w:type="dxa"/>
                            <w:tcBorders>
                              <w:left w:val="double" w:sz="6" w:space="0" w:color="000000"/>
                              <w:right w:val="double" w:sz="6" w:space="0" w:color="000000"/>
                            </w:tcBorders>
                          </w:tcPr>
                          <w:p w14:paraId="31B4F169" w14:textId="77777777" w:rsidR="00CE2773" w:rsidRDefault="001275EB">
                            <w:pPr>
                              <w:pStyle w:val="TableParagraph"/>
                              <w:spacing w:before="43"/>
                              <w:ind w:right="195"/>
                              <w:jc w:val="right"/>
                              <w:rPr>
                                <w:sz w:val="20"/>
                              </w:rPr>
                            </w:pPr>
                            <w:r>
                              <w:rPr>
                                <w:sz w:val="20"/>
                              </w:rPr>
                              <w:t>6</w:t>
                            </w:r>
                          </w:p>
                        </w:tc>
                        <w:tc>
                          <w:tcPr>
                            <w:tcW w:w="559" w:type="dxa"/>
                            <w:tcBorders>
                              <w:left w:val="double" w:sz="6" w:space="0" w:color="000000"/>
                            </w:tcBorders>
                          </w:tcPr>
                          <w:p w14:paraId="31B4F16A" w14:textId="77777777" w:rsidR="00CE2773" w:rsidRDefault="00CE2773">
                            <w:pPr>
                              <w:pStyle w:val="TableParagraph"/>
                              <w:rPr>
                                <w:sz w:val="20"/>
                              </w:rPr>
                            </w:pPr>
                          </w:p>
                        </w:tc>
                        <w:tc>
                          <w:tcPr>
                            <w:tcW w:w="3380" w:type="dxa"/>
                            <w:tcBorders>
                              <w:right w:val="double" w:sz="6" w:space="0" w:color="000000"/>
                            </w:tcBorders>
                          </w:tcPr>
                          <w:p w14:paraId="31B4F16B" w14:textId="77777777" w:rsidR="00CE2773" w:rsidRDefault="001275EB">
                            <w:pPr>
                              <w:pStyle w:val="TableParagraph"/>
                              <w:spacing w:before="43"/>
                              <w:ind w:left="109"/>
                              <w:rPr>
                                <w:sz w:val="20"/>
                              </w:rPr>
                            </w:pPr>
                            <w:r>
                              <w:rPr>
                                <w:sz w:val="20"/>
                              </w:rPr>
                              <w:t>Human</w:t>
                            </w:r>
                            <w:r>
                              <w:rPr>
                                <w:spacing w:val="-5"/>
                                <w:sz w:val="20"/>
                              </w:rPr>
                              <w:t xml:space="preserve"> </w:t>
                            </w:r>
                            <w:r>
                              <w:rPr>
                                <w:spacing w:val="-2"/>
                                <w:sz w:val="20"/>
                              </w:rPr>
                              <w:t>Biology</w:t>
                            </w:r>
                          </w:p>
                        </w:tc>
                        <w:tc>
                          <w:tcPr>
                            <w:tcW w:w="566" w:type="dxa"/>
                            <w:tcBorders>
                              <w:left w:val="double" w:sz="6" w:space="0" w:color="000000"/>
                              <w:right w:val="double" w:sz="6" w:space="0" w:color="000000"/>
                            </w:tcBorders>
                          </w:tcPr>
                          <w:p w14:paraId="31B4F16C" w14:textId="77777777" w:rsidR="00CE2773" w:rsidRDefault="001275EB">
                            <w:pPr>
                              <w:pStyle w:val="TableParagraph"/>
                              <w:spacing w:before="43"/>
                              <w:ind w:right="146"/>
                              <w:jc w:val="right"/>
                              <w:rPr>
                                <w:sz w:val="20"/>
                              </w:rPr>
                            </w:pPr>
                            <w:r>
                              <w:rPr>
                                <w:spacing w:val="-5"/>
                                <w:sz w:val="20"/>
                              </w:rPr>
                              <w:t>11</w:t>
                            </w:r>
                          </w:p>
                        </w:tc>
                        <w:tc>
                          <w:tcPr>
                            <w:tcW w:w="559" w:type="dxa"/>
                            <w:tcBorders>
                              <w:left w:val="double" w:sz="6" w:space="0" w:color="000000"/>
                            </w:tcBorders>
                          </w:tcPr>
                          <w:p w14:paraId="31B4F16D" w14:textId="77777777" w:rsidR="00CE2773" w:rsidRDefault="00CE2773">
                            <w:pPr>
                              <w:pStyle w:val="TableParagraph"/>
                              <w:rPr>
                                <w:sz w:val="20"/>
                              </w:rPr>
                            </w:pPr>
                          </w:p>
                        </w:tc>
                      </w:tr>
                      <w:tr w:rsidR="00CE2773" w14:paraId="31B4F175" w14:textId="77777777">
                        <w:trPr>
                          <w:trHeight w:val="314"/>
                        </w:trPr>
                        <w:tc>
                          <w:tcPr>
                            <w:tcW w:w="3380" w:type="dxa"/>
                            <w:tcBorders>
                              <w:right w:val="double" w:sz="6" w:space="0" w:color="000000"/>
                            </w:tcBorders>
                          </w:tcPr>
                          <w:p w14:paraId="31B4F16F" w14:textId="77777777" w:rsidR="00CE2773" w:rsidRDefault="001275EB">
                            <w:pPr>
                              <w:pStyle w:val="TableParagraph"/>
                              <w:spacing w:before="42"/>
                              <w:ind w:left="108"/>
                              <w:rPr>
                                <w:sz w:val="20"/>
                              </w:rPr>
                            </w:pPr>
                            <w:r>
                              <w:rPr>
                                <w:sz w:val="20"/>
                              </w:rPr>
                              <w:t>Comparative</w:t>
                            </w:r>
                            <w:r>
                              <w:rPr>
                                <w:spacing w:val="-8"/>
                                <w:sz w:val="20"/>
                              </w:rPr>
                              <w:t xml:space="preserve"> </w:t>
                            </w:r>
                            <w:r>
                              <w:rPr>
                                <w:spacing w:val="-2"/>
                                <w:sz w:val="20"/>
                              </w:rPr>
                              <w:t>Literature</w:t>
                            </w:r>
                          </w:p>
                        </w:tc>
                        <w:tc>
                          <w:tcPr>
                            <w:tcW w:w="560" w:type="dxa"/>
                            <w:tcBorders>
                              <w:left w:val="double" w:sz="6" w:space="0" w:color="000000"/>
                              <w:right w:val="double" w:sz="6" w:space="0" w:color="000000"/>
                            </w:tcBorders>
                          </w:tcPr>
                          <w:p w14:paraId="31B4F170" w14:textId="77777777" w:rsidR="00CE2773" w:rsidRDefault="001275EB">
                            <w:pPr>
                              <w:pStyle w:val="TableParagraph"/>
                              <w:spacing w:before="42"/>
                              <w:ind w:right="144"/>
                              <w:jc w:val="right"/>
                              <w:rPr>
                                <w:sz w:val="20"/>
                              </w:rPr>
                            </w:pPr>
                            <w:r>
                              <w:rPr>
                                <w:spacing w:val="-5"/>
                                <w:sz w:val="20"/>
                              </w:rPr>
                              <w:t>17</w:t>
                            </w:r>
                          </w:p>
                        </w:tc>
                        <w:tc>
                          <w:tcPr>
                            <w:tcW w:w="559" w:type="dxa"/>
                            <w:tcBorders>
                              <w:left w:val="double" w:sz="6" w:space="0" w:color="000000"/>
                            </w:tcBorders>
                          </w:tcPr>
                          <w:p w14:paraId="31B4F171" w14:textId="77777777" w:rsidR="00CE2773" w:rsidRDefault="001275EB">
                            <w:pPr>
                              <w:pStyle w:val="TableParagraph"/>
                              <w:spacing w:before="42"/>
                              <w:ind w:left="218"/>
                              <w:rPr>
                                <w:sz w:val="20"/>
                              </w:rPr>
                            </w:pPr>
                            <w:r>
                              <w:rPr>
                                <w:sz w:val="20"/>
                              </w:rPr>
                              <w:t>2</w:t>
                            </w:r>
                          </w:p>
                        </w:tc>
                        <w:tc>
                          <w:tcPr>
                            <w:tcW w:w="3380" w:type="dxa"/>
                            <w:tcBorders>
                              <w:right w:val="double" w:sz="6" w:space="0" w:color="000000"/>
                            </w:tcBorders>
                          </w:tcPr>
                          <w:p w14:paraId="31B4F172" w14:textId="77777777" w:rsidR="00CE2773" w:rsidRDefault="001275EB">
                            <w:pPr>
                              <w:pStyle w:val="TableParagraph"/>
                              <w:spacing w:before="42"/>
                              <w:ind w:left="109"/>
                              <w:rPr>
                                <w:sz w:val="20"/>
                              </w:rPr>
                            </w:pPr>
                            <w:r>
                              <w:rPr>
                                <w:sz w:val="20"/>
                              </w:rPr>
                              <w:t>Latino</w:t>
                            </w:r>
                            <w:r>
                              <w:rPr>
                                <w:spacing w:val="-4"/>
                                <w:sz w:val="20"/>
                              </w:rPr>
                              <w:t xml:space="preserve"> </w:t>
                            </w:r>
                            <w:r>
                              <w:rPr>
                                <w:spacing w:val="-2"/>
                                <w:sz w:val="20"/>
                              </w:rPr>
                              <w:t>Studies</w:t>
                            </w:r>
                          </w:p>
                        </w:tc>
                        <w:tc>
                          <w:tcPr>
                            <w:tcW w:w="566" w:type="dxa"/>
                            <w:tcBorders>
                              <w:left w:val="double" w:sz="6" w:space="0" w:color="000000"/>
                              <w:right w:val="double" w:sz="6" w:space="0" w:color="000000"/>
                            </w:tcBorders>
                          </w:tcPr>
                          <w:p w14:paraId="31B4F173" w14:textId="77777777" w:rsidR="00CE2773" w:rsidRDefault="001275EB">
                            <w:pPr>
                              <w:pStyle w:val="TableParagraph"/>
                              <w:spacing w:before="42"/>
                              <w:ind w:left="21"/>
                              <w:jc w:val="center"/>
                              <w:rPr>
                                <w:sz w:val="20"/>
                              </w:rPr>
                            </w:pPr>
                            <w:r>
                              <w:rPr>
                                <w:sz w:val="20"/>
                              </w:rPr>
                              <w:t>8</w:t>
                            </w:r>
                          </w:p>
                        </w:tc>
                        <w:tc>
                          <w:tcPr>
                            <w:tcW w:w="559" w:type="dxa"/>
                            <w:tcBorders>
                              <w:left w:val="double" w:sz="6" w:space="0" w:color="000000"/>
                            </w:tcBorders>
                          </w:tcPr>
                          <w:p w14:paraId="31B4F174" w14:textId="77777777" w:rsidR="00CE2773" w:rsidRDefault="001275EB">
                            <w:pPr>
                              <w:pStyle w:val="TableParagraph"/>
                              <w:spacing w:before="42"/>
                              <w:ind w:left="12"/>
                              <w:jc w:val="center"/>
                              <w:rPr>
                                <w:sz w:val="20"/>
                              </w:rPr>
                            </w:pPr>
                            <w:r>
                              <w:rPr>
                                <w:sz w:val="20"/>
                              </w:rPr>
                              <w:t>1</w:t>
                            </w:r>
                          </w:p>
                        </w:tc>
                      </w:tr>
                      <w:tr w:rsidR="00CE2773" w14:paraId="31B4F17C" w14:textId="77777777">
                        <w:trPr>
                          <w:trHeight w:val="314"/>
                        </w:trPr>
                        <w:tc>
                          <w:tcPr>
                            <w:tcW w:w="3380" w:type="dxa"/>
                            <w:tcBorders>
                              <w:right w:val="double" w:sz="6" w:space="0" w:color="000000"/>
                            </w:tcBorders>
                          </w:tcPr>
                          <w:p w14:paraId="31B4F176" w14:textId="77777777" w:rsidR="00CE2773" w:rsidRDefault="001275EB">
                            <w:pPr>
                              <w:pStyle w:val="TableParagraph"/>
                              <w:spacing w:before="42"/>
                              <w:ind w:left="108"/>
                              <w:rPr>
                                <w:sz w:val="20"/>
                              </w:rPr>
                            </w:pPr>
                            <w:r>
                              <w:rPr>
                                <w:sz w:val="20"/>
                              </w:rPr>
                              <w:t>Criminal</w:t>
                            </w:r>
                            <w:r>
                              <w:rPr>
                                <w:spacing w:val="-5"/>
                                <w:sz w:val="20"/>
                              </w:rPr>
                              <w:t xml:space="preserve"> </w:t>
                            </w:r>
                            <w:r>
                              <w:rPr>
                                <w:spacing w:val="-2"/>
                                <w:sz w:val="20"/>
                              </w:rPr>
                              <w:t>Justice</w:t>
                            </w:r>
                          </w:p>
                        </w:tc>
                        <w:tc>
                          <w:tcPr>
                            <w:tcW w:w="560" w:type="dxa"/>
                            <w:tcBorders>
                              <w:left w:val="double" w:sz="6" w:space="0" w:color="000000"/>
                              <w:right w:val="double" w:sz="6" w:space="0" w:color="000000"/>
                            </w:tcBorders>
                          </w:tcPr>
                          <w:p w14:paraId="31B4F177" w14:textId="77777777" w:rsidR="00CE2773" w:rsidRDefault="001275EB">
                            <w:pPr>
                              <w:pStyle w:val="TableParagraph"/>
                              <w:spacing w:before="42"/>
                              <w:ind w:right="143"/>
                              <w:jc w:val="right"/>
                              <w:rPr>
                                <w:sz w:val="20"/>
                              </w:rPr>
                            </w:pPr>
                            <w:r>
                              <w:rPr>
                                <w:spacing w:val="-5"/>
                                <w:sz w:val="20"/>
                              </w:rPr>
                              <w:t>11</w:t>
                            </w:r>
                          </w:p>
                        </w:tc>
                        <w:tc>
                          <w:tcPr>
                            <w:tcW w:w="559" w:type="dxa"/>
                            <w:tcBorders>
                              <w:left w:val="double" w:sz="6" w:space="0" w:color="000000"/>
                            </w:tcBorders>
                          </w:tcPr>
                          <w:p w14:paraId="31B4F178" w14:textId="77777777" w:rsidR="00CE2773" w:rsidRDefault="001275EB">
                            <w:pPr>
                              <w:pStyle w:val="TableParagraph"/>
                              <w:spacing w:before="42"/>
                              <w:ind w:left="218"/>
                              <w:rPr>
                                <w:sz w:val="20"/>
                              </w:rPr>
                            </w:pPr>
                            <w:r>
                              <w:rPr>
                                <w:sz w:val="20"/>
                              </w:rPr>
                              <w:t>1</w:t>
                            </w:r>
                          </w:p>
                        </w:tc>
                        <w:tc>
                          <w:tcPr>
                            <w:tcW w:w="3380" w:type="dxa"/>
                            <w:tcBorders>
                              <w:right w:val="double" w:sz="6" w:space="0" w:color="000000"/>
                            </w:tcBorders>
                          </w:tcPr>
                          <w:p w14:paraId="31B4F179" w14:textId="77777777" w:rsidR="00CE2773" w:rsidRDefault="001275EB">
                            <w:pPr>
                              <w:pStyle w:val="TableParagraph"/>
                              <w:spacing w:before="42"/>
                              <w:ind w:left="109"/>
                              <w:rPr>
                                <w:sz w:val="20"/>
                              </w:rPr>
                            </w:pPr>
                            <w:r>
                              <w:rPr>
                                <w:sz w:val="20"/>
                              </w:rPr>
                              <w:t>Political</w:t>
                            </w:r>
                            <w:r>
                              <w:rPr>
                                <w:spacing w:val="-7"/>
                                <w:sz w:val="20"/>
                              </w:rPr>
                              <w:t xml:space="preserve"> </w:t>
                            </w:r>
                            <w:r>
                              <w:rPr>
                                <w:spacing w:val="-2"/>
                                <w:sz w:val="20"/>
                              </w:rPr>
                              <w:t>Science</w:t>
                            </w:r>
                          </w:p>
                        </w:tc>
                        <w:tc>
                          <w:tcPr>
                            <w:tcW w:w="566" w:type="dxa"/>
                            <w:tcBorders>
                              <w:left w:val="double" w:sz="6" w:space="0" w:color="000000"/>
                              <w:right w:val="double" w:sz="6" w:space="0" w:color="000000"/>
                            </w:tcBorders>
                          </w:tcPr>
                          <w:p w14:paraId="31B4F17A" w14:textId="77777777" w:rsidR="00CE2773" w:rsidRDefault="001275EB">
                            <w:pPr>
                              <w:pStyle w:val="TableParagraph"/>
                              <w:spacing w:before="42"/>
                              <w:ind w:right="146"/>
                              <w:jc w:val="right"/>
                              <w:rPr>
                                <w:sz w:val="20"/>
                              </w:rPr>
                            </w:pPr>
                            <w:r>
                              <w:rPr>
                                <w:spacing w:val="-5"/>
                                <w:sz w:val="20"/>
                              </w:rPr>
                              <w:t>38</w:t>
                            </w:r>
                          </w:p>
                        </w:tc>
                        <w:tc>
                          <w:tcPr>
                            <w:tcW w:w="559" w:type="dxa"/>
                            <w:tcBorders>
                              <w:left w:val="double" w:sz="6" w:space="0" w:color="000000"/>
                            </w:tcBorders>
                          </w:tcPr>
                          <w:p w14:paraId="31B4F17B" w14:textId="77777777" w:rsidR="00CE2773" w:rsidRDefault="001275EB">
                            <w:pPr>
                              <w:pStyle w:val="TableParagraph"/>
                              <w:spacing w:before="42"/>
                              <w:ind w:left="12"/>
                              <w:jc w:val="center"/>
                              <w:rPr>
                                <w:sz w:val="20"/>
                              </w:rPr>
                            </w:pPr>
                            <w:r>
                              <w:rPr>
                                <w:sz w:val="20"/>
                              </w:rPr>
                              <w:t>8</w:t>
                            </w:r>
                          </w:p>
                        </w:tc>
                      </w:tr>
                      <w:tr w:rsidR="00CE2773" w14:paraId="31B4F183" w14:textId="77777777">
                        <w:trPr>
                          <w:trHeight w:val="314"/>
                        </w:trPr>
                        <w:tc>
                          <w:tcPr>
                            <w:tcW w:w="3380" w:type="dxa"/>
                            <w:tcBorders>
                              <w:right w:val="double" w:sz="6" w:space="0" w:color="000000"/>
                            </w:tcBorders>
                          </w:tcPr>
                          <w:p w14:paraId="31B4F17D" w14:textId="77777777" w:rsidR="00CE2773" w:rsidRDefault="001275EB">
                            <w:pPr>
                              <w:pStyle w:val="TableParagraph"/>
                              <w:spacing w:before="43"/>
                              <w:ind w:left="108"/>
                              <w:rPr>
                                <w:sz w:val="20"/>
                              </w:rPr>
                            </w:pPr>
                            <w:r>
                              <w:rPr>
                                <w:sz w:val="20"/>
                              </w:rPr>
                              <w:t>Cultural</w:t>
                            </w:r>
                            <w:r>
                              <w:rPr>
                                <w:spacing w:val="-7"/>
                                <w:sz w:val="20"/>
                              </w:rPr>
                              <w:t xml:space="preserve"> </w:t>
                            </w:r>
                            <w:r>
                              <w:rPr>
                                <w:spacing w:val="-2"/>
                                <w:sz w:val="20"/>
                              </w:rPr>
                              <w:t>Studies</w:t>
                            </w:r>
                          </w:p>
                        </w:tc>
                        <w:tc>
                          <w:tcPr>
                            <w:tcW w:w="560" w:type="dxa"/>
                            <w:tcBorders>
                              <w:left w:val="double" w:sz="6" w:space="0" w:color="000000"/>
                              <w:right w:val="double" w:sz="6" w:space="0" w:color="000000"/>
                            </w:tcBorders>
                          </w:tcPr>
                          <w:p w14:paraId="31B4F17E" w14:textId="77777777" w:rsidR="00CE2773" w:rsidRDefault="001275EB">
                            <w:pPr>
                              <w:pStyle w:val="TableParagraph"/>
                              <w:spacing w:before="43"/>
                              <w:ind w:right="144"/>
                              <w:jc w:val="right"/>
                              <w:rPr>
                                <w:sz w:val="20"/>
                              </w:rPr>
                            </w:pPr>
                            <w:r>
                              <w:rPr>
                                <w:spacing w:val="-5"/>
                                <w:sz w:val="20"/>
                              </w:rPr>
                              <w:t>12</w:t>
                            </w:r>
                          </w:p>
                        </w:tc>
                        <w:tc>
                          <w:tcPr>
                            <w:tcW w:w="559" w:type="dxa"/>
                            <w:tcBorders>
                              <w:left w:val="double" w:sz="6" w:space="0" w:color="000000"/>
                            </w:tcBorders>
                          </w:tcPr>
                          <w:p w14:paraId="31B4F17F" w14:textId="77777777" w:rsidR="00CE2773" w:rsidRDefault="00CE2773">
                            <w:pPr>
                              <w:pStyle w:val="TableParagraph"/>
                              <w:rPr>
                                <w:sz w:val="20"/>
                              </w:rPr>
                            </w:pPr>
                          </w:p>
                        </w:tc>
                        <w:tc>
                          <w:tcPr>
                            <w:tcW w:w="3380" w:type="dxa"/>
                            <w:tcBorders>
                              <w:right w:val="double" w:sz="6" w:space="0" w:color="000000"/>
                            </w:tcBorders>
                          </w:tcPr>
                          <w:p w14:paraId="31B4F180" w14:textId="77777777" w:rsidR="00CE2773" w:rsidRDefault="001275EB">
                            <w:pPr>
                              <w:pStyle w:val="TableParagraph"/>
                              <w:spacing w:before="43"/>
                              <w:ind w:left="109"/>
                              <w:rPr>
                                <w:sz w:val="20"/>
                              </w:rPr>
                            </w:pPr>
                            <w:r>
                              <w:rPr>
                                <w:sz w:val="20"/>
                              </w:rPr>
                              <w:t>Religious</w:t>
                            </w:r>
                            <w:r>
                              <w:rPr>
                                <w:spacing w:val="-6"/>
                                <w:sz w:val="20"/>
                              </w:rPr>
                              <w:t xml:space="preserve"> </w:t>
                            </w:r>
                            <w:r>
                              <w:rPr>
                                <w:spacing w:val="-2"/>
                                <w:sz w:val="20"/>
                              </w:rPr>
                              <w:t>Studies</w:t>
                            </w:r>
                          </w:p>
                        </w:tc>
                        <w:tc>
                          <w:tcPr>
                            <w:tcW w:w="566" w:type="dxa"/>
                            <w:tcBorders>
                              <w:left w:val="double" w:sz="6" w:space="0" w:color="000000"/>
                              <w:right w:val="double" w:sz="6" w:space="0" w:color="000000"/>
                            </w:tcBorders>
                          </w:tcPr>
                          <w:p w14:paraId="31B4F181" w14:textId="77777777" w:rsidR="00CE2773" w:rsidRDefault="001275EB">
                            <w:pPr>
                              <w:pStyle w:val="TableParagraph"/>
                              <w:spacing w:before="43"/>
                              <w:ind w:right="146"/>
                              <w:jc w:val="right"/>
                              <w:rPr>
                                <w:sz w:val="20"/>
                              </w:rPr>
                            </w:pPr>
                            <w:r>
                              <w:rPr>
                                <w:spacing w:val="-5"/>
                                <w:sz w:val="20"/>
                              </w:rPr>
                              <w:t>38</w:t>
                            </w:r>
                          </w:p>
                        </w:tc>
                        <w:tc>
                          <w:tcPr>
                            <w:tcW w:w="559" w:type="dxa"/>
                            <w:tcBorders>
                              <w:left w:val="double" w:sz="6" w:space="0" w:color="000000"/>
                            </w:tcBorders>
                          </w:tcPr>
                          <w:p w14:paraId="31B4F182" w14:textId="77777777" w:rsidR="00CE2773" w:rsidRDefault="001275EB">
                            <w:pPr>
                              <w:pStyle w:val="TableParagraph"/>
                              <w:spacing w:before="43"/>
                              <w:ind w:left="105" w:right="93"/>
                              <w:jc w:val="center"/>
                              <w:rPr>
                                <w:sz w:val="20"/>
                              </w:rPr>
                            </w:pPr>
                            <w:r>
                              <w:rPr>
                                <w:spacing w:val="-5"/>
                                <w:sz w:val="20"/>
                              </w:rPr>
                              <w:t>17</w:t>
                            </w:r>
                          </w:p>
                        </w:tc>
                      </w:tr>
                      <w:tr w:rsidR="00CE2773" w14:paraId="31B4F18A" w14:textId="77777777">
                        <w:trPr>
                          <w:trHeight w:val="314"/>
                        </w:trPr>
                        <w:tc>
                          <w:tcPr>
                            <w:tcW w:w="3380" w:type="dxa"/>
                            <w:tcBorders>
                              <w:right w:val="double" w:sz="6" w:space="0" w:color="000000"/>
                            </w:tcBorders>
                          </w:tcPr>
                          <w:p w14:paraId="31B4F184" w14:textId="77777777" w:rsidR="00CE2773" w:rsidRDefault="001275EB">
                            <w:pPr>
                              <w:pStyle w:val="TableParagraph"/>
                              <w:spacing w:before="43"/>
                              <w:ind w:left="108"/>
                              <w:rPr>
                                <w:sz w:val="20"/>
                              </w:rPr>
                            </w:pPr>
                            <w:r>
                              <w:rPr>
                                <w:sz w:val="20"/>
                              </w:rPr>
                              <w:t>Earth</w:t>
                            </w:r>
                            <w:r>
                              <w:rPr>
                                <w:spacing w:val="-4"/>
                                <w:sz w:val="20"/>
                              </w:rPr>
                              <w:t xml:space="preserve"> </w:t>
                            </w:r>
                            <w:r>
                              <w:rPr>
                                <w:sz w:val="20"/>
                              </w:rPr>
                              <w:t>and</w:t>
                            </w:r>
                            <w:r>
                              <w:rPr>
                                <w:spacing w:val="-4"/>
                                <w:sz w:val="20"/>
                              </w:rPr>
                              <w:t xml:space="preserve"> </w:t>
                            </w:r>
                            <w:r>
                              <w:rPr>
                                <w:sz w:val="20"/>
                              </w:rPr>
                              <w:t>Atmospheric</w:t>
                            </w:r>
                            <w:r>
                              <w:rPr>
                                <w:spacing w:val="-4"/>
                                <w:sz w:val="20"/>
                              </w:rPr>
                              <w:t xml:space="preserve"> </w:t>
                            </w:r>
                            <w:r>
                              <w:rPr>
                                <w:spacing w:val="-2"/>
                                <w:sz w:val="20"/>
                              </w:rPr>
                              <w:t>Sciences</w:t>
                            </w:r>
                          </w:p>
                        </w:tc>
                        <w:tc>
                          <w:tcPr>
                            <w:tcW w:w="560" w:type="dxa"/>
                            <w:tcBorders>
                              <w:left w:val="double" w:sz="6" w:space="0" w:color="000000"/>
                              <w:right w:val="double" w:sz="6" w:space="0" w:color="000000"/>
                            </w:tcBorders>
                          </w:tcPr>
                          <w:p w14:paraId="31B4F185" w14:textId="77777777" w:rsidR="00CE2773" w:rsidRDefault="001275EB">
                            <w:pPr>
                              <w:pStyle w:val="TableParagraph"/>
                              <w:spacing w:before="43"/>
                              <w:ind w:right="194"/>
                              <w:jc w:val="right"/>
                              <w:rPr>
                                <w:sz w:val="20"/>
                              </w:rPr>
                            </w:pPr>
                            <w:r>
                              <w:rPr>
                                <w:sz w:val="20"/>
                              </w:rPr>
                              <w:t>5</w:t>
                            </w:r>
                          </w:p>
                        </w:tc>
                        <w:tc>
                          <w:tcPr>
                            <w:tcW w:w="559" w:type="dxa"/>
                            <w:tcBorders>
                              <w:left w:val="double" w:sz="6" w:space="0" w:color="000000"/>
                            </w:tcBorders>
                          </w:tcPr>
                          <w:p w14:paraId="31B4F186" w14:textId="77777777" w:rsidR="00CE2773" w:rsidRDefault="00CE2773">
                            <w:pPr>
                              <w:pStyle w:val="TableParagraph"/>
                              <w:rPr>
                                <w:sz w:val="20"/>
                              </w:rPr>
                            </w:pPr>
                          </w:p>
                        </w:tc>
                        <w:tc>
                          <w:tcPr>
                            <w:tcW w:w="3380" w:type="dxa"/>
                            <w:tcBorders>
                              <w:right w:val="double" w:sz="6" w:space="0" w:color="000000"/>
                            </w:tcBorders>
                          </w:tcPr>
                          <w:p w14:paraId="31B4F187" w14:textId="77777777" w:rsidR="00CE2773" w:rsidRDefault="001275EB">
                            <w:pPr>
                              <w:pStyle w:val="TableParagraph"/>
                              <w:spacing w:before="43"/>
                              <w:ind w:left="109"/>
                              <w:rPr>
                                <w:sz w:val="20"/>
                              </w:rPr>
                            </w:pPr>
                            <w:r>
                              <w:rPr>
                                <w:spacing w:val="-2"/>
                                <w:sz w:val="20"/>
                              </w:rPr>
                              <w:t>Sociology</w:t>
                            </w:r>
                          </w:p>
                        </w:tc>
                        <w:tc>
                          <w:tcPr>
                            <w:tcW w:w="566" w:type="dxa"/>
                            <w:tcBorders>
                              <w:left w:val="double" w:sz="6" w:space="0" w:color="000000"/>
                              <w:right w:val="double" w:sz="6" w:space="0" w:color="000000"/>
                            </w:tcBorders>
                          </w:tcPr>
                          <w:p w14:paraId="31B4F188" w14:textId="77777777" w:rsidR="00CE2773" w:rsidRDefault="001275EB">
                            <w:pPr>
                              <w:pStyle w:val="TableParagraph"/>
                              <w:spacing w:before="43"/>
                              <w:ind w:right="146"/>
                              <w:jc w:val="right"/>
                              <w:rPr>
                                <w:sz w:val="20"/>
                              </w:rPr>
                            </w:pPr>
                            <w:r>
                              <w:rPr>
                                <w:spacing w:val="-5"/>
                                <w:sz w:val="20"/>
                              </w:rPr>
                              <w:t>23</w:t>
                            </w:r>
                          </w:p>
                        </w:tc>
                        <w:tc>
                          <w:tcPr>
                            <w:tcW w:w="559" w:type="dxa"/>
                            <w:tcBorders>
                              <w:left w:val="double" w:sz="6" w:space="0" w:color="000000"/>
                            </w:tcBorders>
                          </w:tcPr>
                          <w:p w14:paraId="31B4F189" w14:textId="77777777" w:rsidR="00CE2773" w:rsidRDefault="001275EB">
                            <w:pPr>
                              <w:pStyle w:val="TableParagraph"/>
                              <w:spacing w:before="43"/>
                              <w:ind w:left="12"/>
                              <w:jc w:val="center"/>
                              <w:rPr>
                                <w:sz w:val="20"/>
                              </w:rPr>
                            </w:pPr>
                            <w:r>
                              <w:rPr>
                                <w:sz w:val="20"/>
                              </w:rPr>
                              <w:t>6</w:t>
                            </w:r>
                          </w:p>
                        </w:tc>
                      </w:tr>
                      <w:tr w:rsidR="00CE2773" w14:paraId="31B4F191" w14:textId="77777777">
                        <w:trPr>
                          <w:trHeight w:val="314"/>
                        </w:trPr>
                        <w:tc>
                          <w:tcPr>
                            <w:tcW w:w="3380" w:type="dxa"/>
                            <w:tcBorders>
                              <w:right w:val="double" w:sz="6" w:space="0" w:color="000000"/>
                            </w:tcBorders>
                          </w:tcPr>
                          <w:p w14:paraId="31B4F18B" w14:textId="77777777" w:rsidR="00CE2773" w:rsidRDefault="001275EB">
                            <w:pPr>
                              <w:pStyle w:val="TableParagraph"/>
                              <w:spacing w:before="43"/>
                              <w:ind w:left="108"/>
                              <w:rPr>
                                <w:sz w:val="20"/>
                              </w:rPr>
                            </w:pPr>
                            <w:r>
                              <w:rPr>
                                <w:spacing w:val="-2"/>
                                <w:sz w:val="20"/>
                              </w:rPr>
                              <w:t>Economics</w:t>
                            </w:r>
                          </w:p>
                        </w:tc>
                        <w:tc>
                          <w:tcPr>
                            <w:tcW w:w="560" w:type="dxa"/>
                            <w:tcBorders>
                              <w:left w:val="double" w:sz="6" w:space="0" w:color="000000"/>
                              <w:right w:val="double" w:sz="6" w:space="0" w:color="000000"/>
                            </w:tcBorders>
                          </w:tcPr>
                          <w:p w14:paraId="31B4F18C" w14:textId="77777777" w:rsidR="00CE2773" w:rsidRDefault="001275EB">
                            <w:pPr>
                              <w:pStyle w:val="TableParagraph"/>
                              <w:spacing w:before="43"/>
                              <w:ind w:right="194"/>
                              <w:jc w:val="right"/>
                              <w:rPr>
                                <w:sz w:val="20"/>
                              </w:rPr>
                            </w:pPr>
                            <w:r>
                              <w:rPr>
                                <w:sz w:val="20"/>
                              </w:rPr>
                              <w:t>8</w:t>
                            </w:r>
                          </w:p>
                        </w:tc>
                        <w:tc>
                          <w:tcPr>
                            <w:tcW w:w="559" w:type="dxa"/>
                            <w:tcBorders>
                              <w:left w:val="double" w:sz="6" w:space="0" w:color="000000"/>
                            </w:tcBorders>
                          </w:tcPr>
                          <w:p w14:paraId="31B4F18D" w14:textId="77777777" w:rsidR="00CE2773" w:rsidRDefault="001275EB">
                            <w:pPr>
                              <w:pStyle w:val="TableParagraph"/>
                              <w:spacing w:before="43"/>
                              <w:ind w:left="218"/>
                              <w:rPr>
                                <w:sz w:val="20"/>
                              </w:rPr>
                            </w:pPr>
                            <w:r>
                              <w:rPr>
                                <w:sz w:val="20"/>
                              </w:rPr>
                              <w:t>3</w:t>
                            </w:r>
                          </w:p>
                        </w:tc>
                        <w:tc>
                          <w:tcPr>
                            <w:tcW w:w="3380" w:type="dxa"/>
                            <w:tcBorders>
                              <w:right w:val="double" w:sz="6" w:space="0" w:color="000000"/>
                            </w:tcBorders>
                          </w:tcPr>
                          <w:p w14:paraId="31B4F18E" w14:textId="77777777" w:rsidR="00CE2773" w:rsidRDefault="001275EB">
                            <w:pPr>
                              <w:pStyle w:val="TableParagraph"/>
                              <w:spacing w:before="43"/>
                              <w:ind w:left="109"/>
                              <w:rPr>
                                <w:sz w:val="20"/>
                              </w:rPr>
                            </w:pPr>
                            <w:r>
                              <w:rPr>
                                <w:sz w:val="20"/>
                              </w:rPr>
                              <w:t>Theater</w:t>
                            </w:r>
                            <w:r>
                              <w:rPr>
                                <w:spacing w:val="-4"/>
                                <w:sz w:val="20"/>
                              </w:rPr>
                              <w:t xml:space="preserve"> </w:t>
                            </w:r>
                            <w:r>
                              <w:rPr>
                                <w:sz w:val="20"/>
                              </w:rPr>
                              <w:t>and</w:t>
                            </w:r>
                            <w:r>
                              <w:rPr>
                                <w:spacing w:val="-4"/>
                                <w:sz w:val="20"/>
                              </w:rPr>
                              <w:t xml:space="preserve"> </w:t>
                            </w:r>
                            <w:r>
                              <w:rPr>
                                <w:spacing w:val="-2"/>
                                <w:sz w:val="20"/>
                              </w:rPr>
                              <w:t>Drama</w:t>
                            </w:r>
                          </w:p>
                        </w:tc>
                        <w:tc>
                          <w:tcPr>
                            <w:tcW w:w="566" w:type="dxa"/>
                            <w:tcBorders>
                              <w:left w:val="double" w:sz="6" w:space="0" w:color="000000"/>
                              <w:right w:val="double" w:sz="6" w:space="0" w:color="000000"/>
                            </w:tcBorders>
                          </w:tcPr>
                          <w:p w14:paraId="31B4F18F" w14:textId="77777777" w:rsidR="00CE2773" w:rsidRDefault="001275EB">
                            <w:pPr>
                              <w:pStyle w:val="TableParagraph"/>
                              <w:spacing w:before="43"/>
                              <w:ind w:left="21"/>
                              <w:jc w:val="center"/>
                              <w:rPr>
                                <w:sz w:val="20"/>
                              </w:rPr>
                            </w:pPr>
                            <w:r>
                              <w:rPr>
                                <w:sz w:val="20"/>
                              </w:rPr>
                              <w:t>4</w:t>
                            </w:r>
                          </w:p>
                        </w:tc>
                        <w:tc>
                          <w:tcPr>
                            <w:tcW w:w="559" w:type="dxa"/>
                            <w:tcBorders>
                              <w:left w:val="double" w:sz="6" w:space="0" w:color="000000"/>
                            </w:tcBorders>
                          </w:tcPr>
                          <w:p w14:paraId="31B4F190" w14:textId="77777777" w:rsidR="00CE2773" w:rsidRDefault="001275EB">
                            <w:pPr>
                              <w:pStyle w:val="TableParagraph"/>
                              <w:spacing w:before="43"/>
                              <w:ind w:left="12"/>
                              <w:jc w:val="center"/>
                              <w:rPr>
                                <w:sz w:val="20"/>
                              </w:rPr>
                            </w:pPr>
                            <w:r>
                              <w:rPr>
                                <w:sz w:val="20"/>
                              </w:rPr>
                              <w:t>1</w:t>
                            </w:r>
                          </w:p>
                        </w:tc>
                      </w:tr>
                      <w:tr w:rsidR="00CE2773" w14:paraId="31B4F195" w14:textId="77777777">
                        <w:trPr>
                          <w:trHeight w:val="316"/>
                        </w:trPr>
                        <w:tc>
                          <w:tcPr>
                            <w:tcW w:w="7879" w:type="dxa"/>
                            <w:gridSpan w:val="4"/>
                            <w:tcBorders>
                              <w:right w:val="double" w:sz="6" w:space="0" w:color="000000"/>
                            </w:tcBorders>
                          </w:tcPr>
                          <w:p w14:paraId="31B4F192" w14:textId="77777777" w:rsidR="00CE2773" w:rsidRDefault="001275EB">
                            <w:pPr>
                              <w:pStyle w:val="TableParagraph"/>
                              <w:spacing w:before="43"/>
                              <w:ind w:right="70"/>
                              <w:jc w:val="right"/>
                              <w:rPr>
                                <w:b/>
                                <w:sz w:val="20"/>
                              </w:rPr>
                            </w:pPr>
                            <w:r>
                              <w:rPr>
                                <w:b/>
                                <w:spacing w:val="-2"/>
                                <w:sz w:val="20"/>
                              </w:rPr>
                              <w:t>Total</w:t>
                            </w:r>
                          </w:p>
                        </w:tc>
                        <w:tc>
                          <w:tcPr>
                            <w:tcW w:w="566" w:type="dxa"/>
                            <w:tcBorders>
                              <w:left w:val="double" w:sz="6" w:space="0" w:color="000000"/>
                              <w:right w:val="double" w:sz="6" w:space="0" w:color="000000"/>
                            </w:tcBorders>
                          </w:tcPr>
                          <w:p w14:paraId="31B4F193" w14:textId="77777777" w:rsidR="00CE2773" w:rsidRDefault="001275EB">
                            <w:pPr>
                              <w:pStyle w:val="TableParagraph"/>
                              <w:spacing w:before="43"/>
                              <w:ind w:right="97"/>
                              <w:jc w:val="right"/>
                              <w:rPr>
                                <w:b/>
                                <w:sz w:val="20"/>
                              </w:rPr>
                            </w:pPr>
                            <w:r>
                              <w:rPr>
                                <w:b/>
                                <w:spacing w:val="-5"/>
                                <w:sz w:val="20"/>
                              </w:rPr>
                              <w:t>505</w:t>
                            </w:r>
                          </w:p>
                        </w:tc>
                        <w:tc>
                          <w:tcPr>
                            <w:tcW w:w="559" w:type="dxa"/>
                            <w:tcBorders>
                              <w:left w:val="double" w:sz="6" w:space="0" w:color="000000"/>
                            </w:tcBorders>
                          </w:tcPr>
                          <w:p w14:paraId="31B4F194" w14:textId="77777777" w:rsidR="00CE2773" w:rsidRDefault="001275EB">
                            <w:pPr>
                              <w:pStyle w:val="TableParagraph"/>
                              <w:spacing w:before="43"/>
                              <w:ind w:left="105" w:right="95"/>
                              <w:jc w:val="center"/>
                              <w:rPr>
                                <w:b/>
                                <w:sz w:val="20"/>
                              </w:rPr>
                            </w:pPr>
                            <w:r>
                              <w:rPr>
                                <w:b/>
                                <w:spacing w:val="-5"/>
                                <w:sz w:val="20"/>
                              </w:rPr>
                              <w:t>114</w:t>
                            </w:r>
                          </w:p>
                        </w:tc>
                      </w:tr>
                      <w:tr w:rsidR="00CE2773" w14:paraId="31B4F197" w14:textId="77777777">
                        <w:trPr>
                          <w:trHeight w:val="134"/>
                        </w:trPr>
                        <w:tc>
                          <w:tcPr>
                            <w:tcW w:w="9004" w:type="dxa"/>
                            <w:gridSpan w:val="6"/>
                            <w:shd w:val="clear" w:color="auto" w:fill="A6A6A6"/>
                          </w:tcPr>
                          <w:p w14:paraId="31B4F196" w14:textId="77777777" w:rsidR="00CE2773" w:rsidRDefault="00CE2773">
                            <w:pPr>
                              <w:pStyle w:val="TableParagraph"/>
                              <w:rPr>
                                <w:sz w:val="8"/>
                              </w:rPr>
                            </w:pPr>
                          </w:p>
                        </w:tc>
                      </w:tr>
                      <w:tr w:rsidR="00CE2773" w14:paraId="31B4F19E" w14:textId="77777777">
                        <w:trPr>
                          <w:trHeight w:val="314"/>
                        </w:trPr>
                        <w:tc>
                          <w:tcPr>
                            <w:tcW w:w="3380" w:type="dxa"/>
                            <w:tcBorders>
                              <w:right w:val="double" w:sz="6" w:space="0" w:color="000000"/>
                            </w:tcBorders>
                          </w:tcPr>
                          <w:p w14:paraId="31B4F198" w14:textId="77777777" w:rsidR="00CE2773" w:rsidRDefault="001275EB">
                            <w:pPr>
                              <w:pStyle w:val="TableParagraph"/>
                              <w:spacing w:before="42"/>
                              <w:ind w:left="821"/>
                              <w:rPr>
                                <w:b/>
                                <w:sz w:val="20"/>
                              </w:rPr>
                            </w:pPr>
                            <w:r>
                              <w:rPr>
                                <w:b/>
                                <w:sz w:val="20"/>
                              </w:rPr>
                              <w:t>Professional</w:t>
                            </w:r>
                            <w:r>
                              <w:rPr>
                                <w:b/>
                                <w:spacing w:val="-7"/>
                                <w:sz w:val="20"/>
                              </w:rPr>
                              <w:t xml:space="preserve"> </w:t>
                            </w:r>
                            <w:r>
                              <w:rPr>
                                <w:b/>
                                <w:spacing w:val="-2"/>
                                <w:sz w:val="20"/>
                              </w:rPr>
                              <w:t>Schools</w:t>
                            </w:r>
                          </w:p>
                        </w:tc>
                        <w:tc>
                          <w:tcPr>
                            <w:tcW w:w="560" w:type="dxa"/>
                            <w:tcBorders>
                              <w:left w:val="double" w:sz="6" w:space="0" w:color="000000"/>
                              <w:right w:val="double" w:sz="6" w:space="0" w:color="000000"/>
                            </w:tcBorders>
                          </w:tcPr>
                          <w:p w14:paraId="31B4F199" w14:textId="77777777" w:rsidR="00CE2773" w:rsidRDefault="001275EB">
                            <w:pPr>
                              <w:pStyle w:val="TableParagraph"/>
                              <w:spacing w:before="42"/>
                              <w:ind w:right="94"/>
                              <w:jc w:val="right"/>
                              <w:rPr>
                                <w:b/>
                                <w:sz w:val="20"/>
                              </w:rPr>
                            </w:pPr>
                            <w:r>
                              <w:rPr>
                                <w:b/>
                                <w:spacing w:val="-5"/>
                                <w:sz w:val="20"/>
                              </w:rPr>
                              <w:t>UG</w:t>
                            </w:r>
                          </w:p>
                        </w:tc>
                        <w:tc>
                          <w:tcPr>
                            <w:tcW w:w="559" w:type="dxa"/>
                            <w:tcBorders>
                              <w:left w:val="double" w:sz="6" w:space="0" w:color="000000"/>
                            </w:tcBorders>
                          </w:tcPr>
                          <w:p w14:paraId="31B4F19A" w14:textId="77777777" w:rsidR="00CE2773" w:rsidRDefault="001275EB">
                            <w:pPr>
                              <w:pStyle w:val="TableParagraph"/>
                              <w:spacing w:before="42"/>
                              <w:ind w:left="189"/>
                              <w:rPr>
                                <w:b/>
                                <w:sz w:val="20"/>
                              </w:rPr>
                            </w:pPr>
                            <w:r>
                              <w:rPr>
                                <w:b/>
                                <w:sz w:val="20"/>
                              </w:rPr>
                              <w:t>G</w:t>
                            </w:r>
                          </w:p>
                        </w:tc>
                        <w:tc>
                          <w:tcPr>
                            <w:tcW w:w="3380" w:type="dxa"/>
                            <w:tcBorders>
                              <w:right w:val="double" w:sz="6" w:space="0" w:color="000000"/>
                            </w:tcBorders>
                          </w:tcPr>
                          <w:p w14:paraId="31B4F19B" w14:textId="77777777" w:rsidR="00CE2773" w:rsidRDefault="00CE2773">
                            <w:pPr>
                              <w:pStyle w:val="TableParagraph"/>
                              <w:rPr>
                                <w:sz w:val="20"/>
                              </w:rPr>
                            </w:pPr>
                          </w:p>
                        </w:tc>
                        <w:tc>
                          <w:tcPr>
                            <w:tcW w:w="566" w:type="dxa"/>
                            <w:tcBorders>
                              <w:left w:val="double" w:sz="6" w:space="0" w:color="000000"/>
                              <w:right w:val="double" w:sz="6" w:space="0" w:color="000000"/>
                            </w:tcBorders>
                          </w:tcPr>
                          <w:p w14:paraId="31B4F19C" w14:textId="77777777" w:rsidR="00CE2773" w:rsidRDefault="001275EB">
                            <w:pPr>
                              <w:pStyle w:val="TableParagraph"/>
                              <w:spacing w:before="42"/>
                              <w:ind w:right="70"/>
                              <w:jc w:val="right"/>
                              <w:rPr>
                                <w:b/>
                                <w:sz w:val="20"/>
                              </w:rPr>
                            </w:pPr>
                            <w:r>
                              <w:rPr>
                                <w:b/>
                                <w:spacing w:val="-5"/>
                                <w:sz w:val="20"/>
                              </w:rPr>
                              <w:t>UG</w:t>
                            </w:r>
                          </w:p>
                        </w:tc>
                        <w:tc>
                          <w:tcPr>
                            <w:tcW w:w="559" w:type="dxa"/>
                            <w:tcBorders>
                              <w:left w:val="double" w:sz="6" w:space="0" w:color="000000"/>
                            </w:tcBorders>
                          </w:tcPr>
                          <w:p w14:paraId="31B4F19D" w14:textId="77777777" w:rsidR="00CE2773" w:rsidRDefault="001275EB">
                            <w:pPr>
                              <w:pStyle w:val="TableParagraph"/>
                              <w:spacing w:before="42"/>
                              <w:ind w:left="63"/>
                              <w:jc w:val="center"/>
                              <w:rPr>
                                <w:b/>
                                <w:sz w:val="20"/>
                              </w:rPr>
                            </w:pPr>
                            <w:r>
                              <w:rPr>
                                <w:b/>
                                <w:sz w:val="20"/>
                              </w:rPr>
                              <w:t>G</w:t>
                            </w:r>
                          </w:p>
                        </w:tc>
                      </w:tr>
                      <w:tr w:rsidR="00CE2773" w14:paraId="31B4F1A5" w14:textId="77777777">
                        <w:trPr>
                          <w:trHeight w:val="314"/>
                        </w:trPr>
                        <w:tc>
                          <w:tcPr>
                            <w:tcW w:w="3380" w:type="dxa"/>
                            <w:tcBorders>
                              <w:right w:val="double" w:sz="6" w:space="0" w:color="000000"/>
                            </w:tcBorders>
                          </w:tcPr>
                          <w:p w14:paraId="31B4F19F" w14:textId="77777777" w:rsidR="00CE2773" w:rsidRDefault="001275EB">
                            <w:pPr>
                              <w:pStyle w:val="TableParagraph"/>
                              <w:spacing w:before="43"/>
                              <w:ind w:left="108"/>
                              <w:rPr>
                                <w:sz w:val="20"/>
                              </w:rPr>
                            </w:pPr>
                            <w:r>
                              <w:rPr>
                                <w:sz w:val="20"/>
                              </w:rPr>
                              <w:t>Art,</w:t>
                            </w:r>
                            <w:r>
                              <w:rPr>
                                <w:spacing w:val="-6"/>
                                <w:sz w:val="20"/>
                              </w:rPr>
                              <w:t xml:space="preserve"> </w:t>
                            </w:r>
                            <w:r>
                              <w:rPr>
                                <w:sz w:val="20"/>
                              </w:rPr>
                              <w:t>Architecture,</w:t>
                            </w:r>
                            <w:r>
                              <w:rPr>
                                <w:spacing w:val="-4"/>
                                <w:sz w:val="20"/>
                              </w:rPr>
                              <w:t xml:space="preserve"> </w:t>
                            </w:r>
                            <w:r>
                              <w:rPr>
                                <w:sz w:val="20"/>
                              </w:rPr>
                              <w:t>and</w:t>
                            </w:r>
                            <w:r>
                              <w:rPr>
                                <w:spacing w:val="-4"/>
                                <w:sz w:val="20"/>
                              </w:rPr>
                              <w:t xml:space="preserve"> </w:t>
                            </w:r>
                            <w:r>
                              <w:rPr>
                                <w:spacing w:val="-2"/>
                                <w:sz w:val="20"/>
                              </w:rPr>
                              <w:t>Design</w:t>
                            </w:r>
                          </w:p>
                        </w:tc>
                        <w:tc>
                          <w:tcPr>
                            <w:tcW w:w="560" w:type="dxa"/>
                            <w:tcBorders>
                              <w:left w:val="double" w:sz="6" w:space="0" w:color="000000"/>
                              <w:right w:val="double" w:sz="6" w:space="0" w:color="000000"/>
                            </w:tcBorders>
                          </w:tcPr>
                          <w:p w14:paraId="31B4F1A0" w14:textId="77777777" w:rsidR="00CE2773" w:rsidRDefault="001275EB">
                            <w:pPr>
                              <w:pStyle w:val="TableParagraph"/>
                              <w:spacing w:before="43"/>
                              <w:ind w:right="194"/>
                              <w:jc w:val="right"/>
                              <w:rPr>
                                <w:sz w:val="20"/>
                              </w:rPr>
                            </w:pPr>
                            <w:r>
                              <w:rPr>
                                <w:sz w:val="20"/>
                              </w:rPr>
                              <w:t>6</w:t>
                            </w:r>
                          </w:p>
                        </w:tc>
                        <w:tc>
                          <w:tcPr>
                            <w:tcW w:w="559" w:type="dxa"/>
                            <w:tcBorders>
                              <w:left w:val="double" w:sz="6" w:space="0" w:color="000000"/>
                            </w:tcBorders>
                          </w:tcPr>
                          <w:p w14:paraId="31B4F1A1" w14:textId="77777777" w:rsidR="00CE2773" w:rsidRDefault="001275EB">
                            <w:pPr>
                              <w:pStyle w:val="TableParagraph"/>
                              <w:spacing w:before="43"/>
                              <w:ind w:left="218"/>
                              <w:rPr>
                                <w:sz w:val="20"/>
                              </w:rPr>
                            </w:pPr>
                            <w:r>
                              <w:rPr>
                                <w:sz w:val="20"/>
                              </w:rPr>
                              <w:t>1</w:t>
                            </w:r>
                          </w:p>
                        </w:tc>
                        <w:tc>
                          <w:tcPr>
                            <w:tcW w:w="3380" w:type="dxa"/>
                            <w:tcBorders>
                              <w:right w:val="double" w:sz="6" w:space="0" w:color="000000"/>
                            </w:tcBorders>
                          </w:tcPr>
                          <w:p w14:paraId="31B4F1A2" w14:textId="77777777" w:rsidR="00CE2773" w:rsidRDefault="001275EB">
                            <w:pPr>
                              <w:pStyle w:val="TableParagraph"/>
                              <w:spacing w:before="43"/>
                              <w:ind w:left="109"/>
                              <w:rPr>
                                <w:sz w:val="20"/>
                              </w:rPr>
                            </w:pPr>
                            <w:r>
                              <w:rPr>
                                <w:spacing w:val="-2"/>
                                <w:sz w:val="20"/>
                              </w:rPr>
                              <w:t>Medicine</w:t>
                            </w:r>
                          </w:p>
                        </w:tc>
                        <w:tc>
                          <w:tcPr>
                            <w:tcW w:w="566" w:type="dxa"/>
                            <w:tcBorders>
                              <w:left w:val="double" w:sz="6" w:space="0" w:color="000000"/>
                              <w:right w:val="double" w:sz="6" w:space="0" w:color="000000"/>
                            </w:tcBorders>
                          </w:tcPr>
                          <w:p w14:paraId="31B4F1A3" w14:textId="77777777" w:rsidR="00CE2773" w:rsidRDefault="001275EB">
                            <w:pPr>
                              <w:pStyle w:val="TableParagraph"/>
                              <w:spacing w:before="43"/>
                              <w:ind w:left="21"/>
                              <w:jc w:val="center"/>
                              <w:rPr>
                                <w:sz w:val="20"/>
                              </w:rPr>
                            </w:pPr>
                            <w:r>
                              <w:rPr>
                                <w:sz w:val="20"/>
                              </w:rPr>
                              <w:t>2</w:t>
                            </w:r>
                          </w:p>
                        </w:tc>
                        <w:tc>
                          <w:tcPr>
                            <w:tcW w:w="559" w:type="dxa"/>
                            <w:tcBorders>
                              <w:left w:val="double" w:sz="6" w:space="0" w:color="000000"/>
                            </w:tcBorders>
                          </w:tcPr>
                          <w:p w14:paraId="31B4F1A4" w14:textId="77777777" w:rsidR="00CE2773" w:rsidRDefault="00CE2773">
                            <w:pPr>
                              <w:pStyle w:val="TableParagraph"/>
                              <w:rPr>
                                <w:sz w:val="20"/>
                              </w:rPr>
                            </w:pPr>
                          </w:p>
                        </w:tc>
                      </w:tr>
                      <w:tr w:rsidR="00CE2773" w14:paraId="31B4F1AC" w14:textId="77777777">
                        <w:trPr>
                          <w:trHeight w:val="314"/>
                        </w:trPr>
                        <w:tc>
                          <w:tcPr>
                            <w:tcW w:w="3380" w:type="dxa"/>
                            <w:tcBorders>
                              <w:right w:val="double" w:sz="6" w:space="0" w:color="000000"/>
                            </w:tcBorders>
                          </w:tcPr>
                          <w:p w14:paraId="31B4F1A6" w14:textId="77777777" w:rsidR="00CE2773" w:rsidRDefault="001275EB">
                            <w:pPr>
                              <w:pStyle w:val="TableParagraph"/>
                              <w:spacing w:before="43"/>
                              <w:ind w:left="108"/>
                              <w:rPr>
                                <w:sz w:val="20"/>
                              </w:rPr>
                            </w:pPr>
                            <w:r>
                              <w:rPr>
                                <w:spacing w:val="-2"/>
                                <w:sz w:val="20"/>
                              </w:rPr>
                              <w:t>Business</w:t>
                            </w:r>
                          </w:p>
                        </w:tc>
                        <w:tc>
                          <w:tcPr>
                            <w:tcW w:w="560" w:type="dxa"/>
                            <w:tcBorders>
                              <w:left w:val="double" w:sz="6" w:space="0" w:color="000000"/>
                              <w:right w:val="double" w:sz="6" w:space="0" w:color="000000"/>
                            </w:tcBorders>
                          </w:tcPr>
                          <w:p w14:paraId="31B4F1A7" w14:textId="77777777" w:rsidR="00CE2773" w:rsidRDefault="001275EB">
                            <w:pPr>
                              <w:pStyle w:val="TableParagraph"/>
                              <w:spacing w:before="43"/>
                              <w:ind w:right="143"/>
                              <w:jc w:val="right"/>
                              <w:rPr>
                                <w:sz w:val="20"/>
                              </w:rPr>
                            </w:pPr>
                            <w:r>
                              <w:rPr>
                                <w:spacing w:val="-5"/>
                                <w:sz w:val="20"/>
                              </w:rPr>
                              <w:t>40</w:t>
                            </w:r>
                          </w:p>
                        </w:tc>
                        <w:tc>
                          <w:tcPr>
                            <w:tcW w:w="559" w:type="dxa"/>
                            <w:tcBorders>
                              <w:left w:val="double" w:sz="6" w:space="0" w:color="000000"/>
                            </w:tcBorders>
                          </w:tcPr>
                          <w:p w14:paraId="31B4F1A8" w14:textId="77777777" w:rsidR="00CE2773" w:rsidRDefault="001275EB">
                            <w:pPr>
                              <w:pStyle w:val="TableParagraph"/>
                              <w:spacing w:before="43"/>
                              <w:ind w:left="167"/>
                              <w:rPr>
                                <w:sz w:val="20"/>
                              </w:rPr>
                            </w:pPr>
                            <w:r>
                              <w:rPr>
                                <w:spacing w:val="-5"/>
                                <w:sz w:val="20"/>
                              </w:rPr>
                              <w:t>11</w:t>
                            </w:r>
                          </w:p>
                        </w:tc>
                        <w:tc>
                          <w:tcPr>
                            <w:tcW w:w="3380" w:type="dxa"/>
                            <w:tcBorders>
                              <w:right w:val="double" w:sz="6" w:space="0" w:color="000000"/>
                            </w:tcBorders>
                          </w:tcPr>
                          <w:p w14:paraId="31B4F1A9" w14:textId="77777777" w:rsidR="00CE2773" w:rsidRDefault="001275EB">
                            <w:pPr>
                              <w:pStyle w:val="TableParagraph"/>
                              <w:spacing w:before="43"/>
                              <w:ind w:left="109"/>
                              <w:rPr>
                                <w:sz w:val="20"/>
                              </w:rPr>
                            </w:pPr>
                            <w:r>
                              <w:rPr>
                                <w:spacing w:val="-2"/>
                                <w:sz w:val="20"/>
                              </w:rPr>
                              <w:t>Music</w:t>
                            </w:r>
                          </w:p>
                        </w:tc>
                        <w:tc>
                          <w:tcPr>
                            <w:tcW w:w="566" w:type="dxa"/>
                            <w:tcBorders>
                              <w:left w:val="double" w:sz="6" w:space="0" w:color="000000"/>
                              <w:right w:val="double" w:sz="6" w:space="0" w:color="000000"/>
                            </w:tcBorders>
                          </w:tcPr>
                          <w:p w14:paraId="31B4F1AA" w14:textId="77777777" w:rsidR="00CE2773" w:rsidRDefault="001275EB">
                            <w:pPr>
                              <w:pStyle w:val="TableParagraph"/>
                              <w:spacing w:before="43"/>
                              <w:ind w:right="146"/>
                              <w:jc w:val="right"/>
                              <w:rPr>
                                <w:sz w:val="20"/>
                              </w:rPr>
                            </w:pPr>
                            <w:r>
                              <w:rPr>
                                <w:spacing w:val="-5"/>
                                <w:sz w:val="20"/>
                              </w:rPr>
                              <w:t>17</w:t>
                            </w:r>
                          </w:p>
                        </w:tc>
                        <w:tc>
                          <w:tcPr>
                            <w:tcW w:w="559" w:type="dxa"/>
                            <w:tcBorders>
                              <w:left w:val="double" w:sz="6" w:space="0" w:color="000000"/>
                            </w:tcBorders>
                          </w:tcPr>
                          <w:p w14:paraId="31B4F1AB" w14:textId="77777777" w:rsidR="00CE2773" w:rsidRDefault="001275EB">
                            <w:pPr>
                              <w:pStyle w:val="TableParagraph"/>
                              <w:spacing w:before="43"/>
                              <w:ind w:left="105" w:right="93"/>
                              <w:jc w:val="center"/>
                              <w:rPr>
                                <w:sz w:val="20"/>
                              </w:rPr>
                            </w:pPr>
                            <w:r>
                              <w:rPr>
                                <w:spacing w:val="-5"/>
                                <w:sz w:val="20"/>
                              </w:rPr>
                              <w:t>25</w:t>
                            </w:r>
                          </w:p>
                        </w:tc>
                      </w:tr>
                      <w:tr w:rsidR="00CE2773" w14:paraId="31B4F1B3" w14:textId="77777777">
                        <w:trPr>
                          <w:trHeight w:val="314"/>
                        </w:trPr>
                        <w:tc>
                          <w:tcPr>
                            <w:tcW w:w="3380" w:type="dxa"/>
                            <w:tcBorders>
                              <w:right w:val="double" w:sz="6" w:space="0" w:color="000000"/>
                            </w:tcBorders>
                          </w:tcPr>
                          <w:p w14:paraId="31B4F1AD" w14:textId="77777777" w:rsidR="00CE2773" w:rsidRDefault="001275EB">
                            <w:pPr>
                              <w:pStyle w:val="TableParagraph"/>
                              <w:spacing w:before="43"/>
                              <w:ind w:left="108"/>
                              <w:rPr>
                                <w:sz w:val="20"/>
                              </w:rPr>
                            </w:pPr>
                            <w:r>
                              <w:rPr>
                                <w:spacing w:val="-2"/>
                                <w:sz w:val="20"/>
                              </w:rPr>
                              <w:t>Education</w:t>
                            </w:r>
                          </w:p>
                        </w:tc>
                        <w:tc>
                          <w:tcPr>
                            <w:tcW w:w="560" w:type="dxa"/>
                            <w:tcBorders>
                              <w:left w:val="double" w:sz="6" w:space="0" w:color="000000"/>
                              <w:right w:val="double" w:sz="6" w:space="0" w:color="000000"/>
                            </w:tcBorders>
                          </w:tcPr>
                          <w:p w14:paraId="31B4F1AE" w14:textId="77777777" w:rsidR="00CE2773" w:rsidRDefault="001275EB">
                            <w:pPr>
                              <w:pStyle w:val="TableParagraph"/>
                              <w:spacing w:before="43"/>
                              <w:ind w:right="143"/>
                              <w:jc w:val="right"/>
                              <w:rPr>
                                <w:sz w:val="20"/>
                              </w:rPr>
                            </w:pPr>
                            <w:r>
                              <w:rPr>
                                <w:spacing w:val="-5"/>
                                <w:sz w:val="20"/>
                              </w:rPr>
                              <w:t>13</w:t>
                            </w:r>
                          </w:p>
                        </w:tc>
                        <w:tc>
                          <w:tcPr>
                            <w:tcW w:w="559" w:type="dxa"/>
                            <w:tcBorders>
                              <w:left w:val="double" w:sz="6" w:space="0" w:color="000000"/>
                            </w:tcBorders>
                          </w:tcPr>
                          <w:p w14:paraId="31B4F1AF" w14:textId="77777777" w:rsidR="00CE2773" w:rsidRDefault="001275EB">
                            <w:pPr>
                              <w:pStyle w:val="TableParagraph"/>
                              <w:spacing w:before="43"/>
                              <w:ind w:left="167"/>
                              <w:rPr>
                                <w:sz w:val="20"/>
                              </w:rPr>
                            </w:pPr>
                            <w:r>
                              <w:rPr>
                                <w:spacing w:val="-5"/>
                                <w:sz w:val="20"/>
                              </w:rPr>
                              <w:t>25</w:t>
                            </w:r>
                          </w:p>
                        </w:tc>
                        <w:tc>
                          <w:tcPr>
                            <w:tcW w:w="3380" w:type="dxa"/>
                            <w:tcBorders>
                              <w:right w:val="double" w:sz="6" w:space="0" w:color="000000"/>
                            </w:tcBorders>
                          </w:tcPr>
                          <w:p w14:paraId="31B4F1B0" w14:textId="77777777" w:rsidR="00CE2773" w:rsidRDefault="001275EB">
                            <w:pPr>
                              <w:pStyle w:val="TableParagraph"/>
                              <w:spacing w:before="43"/>
                              <w:ind w:left="109"/>
                              <w:rPr>
                                <w:sz w:val="20"/>
                              </w:rPr>
                            </w:pPr>
                            <w:r>
                              <w:rPr>
                                <w:spacing w:val="-2"/>
                                <w:sz w:val="20"/>
                              </w:rPr>
                              <w:t>Nursing</w:t>
                            </w:r>
                          </w:p>
                        </w:tc>
                        <w:tc>
                          <w:tcPr>
                            <w:tcW w:w="566" w:type="dxa"/>
                            <w:tcBorders>
                              <w:left w:val="double" w:sz="6" w:space="0" w:color="000000"/>
                              <w:right w:val="double" w:sz="6" w:space="0" w:color="000000"/>
                            </w:tcBorders>
                          </w:tcPr>
                          <w:p w14:paraId="31B4F1B1" w14:textId="77777777" w:rsidR="00CE2773" w:rsidRDefault="001275EB">
                            <w:pPr>
                              <w:pStyle w:val="TableParagraph"/>
                              <w:spacing w:before="43"/>
                              <w:ind w:left="21"/>
                              <w:jc w:val="center"/>
                              <w:rPr>
                                <w:sz w:val="20"/>
                              </w:rPr>
                            </w:pPr>
                            <w:r>
                              <w:rPr>
                                <w:sz w:val="20"/>
                              </w:rPr>
                              <w:t>3</w:t>
                            </w:r>
                          </w:p>
                        </w:tc>
                        <w:tc>
                          <w:tcPr>
                            <w:tcW w:w="559" w:type="dxa"/>
                            <w:tcBorders>
                              <w:left w:val="double" w:sz="6" w:space="0" w:color="000000"/>
                            </w:tcBorders>
                          </w:tcPr>
                          <w:p w14:paraId="31B4F1B2" w14:textId="77777777" w:rsidR="00CE2773" w:rsidRDefault="00CE2773">
                            <w:pPr>
                              <w:pStyle w:val="TableParagraph"/>
                              <w:rPr>
                                <w:sz w:val="20"/>
                              </w:rPr>
                            </w:pPr>
                          </w:p>
                        </w:tc>
                      </w:tr>
                      <w:tr w:rsidR="00CE2773" w14:paraId="31B4F1BA" w14:textId="77777777">
                        <w:trPr>
                          <w:trHeight w:val="315"/>
                        </w:trPr>
                        <w:tc>
                          <w:tcPr>
                            <w:tcW w:w="3380" w:type="dxa"/>
                            <w:tcBorders>
                              <w:right w:val="double" w:sz="6" w:space="0" w:color="000000"/>
                            </w:tcBorders>
                          </w:tcPr>
                          <w:p w14:paraId="31B4F1B4" w14:textId="77777777" w:rsidR="00CE2773" w:rsidRDefault="001275EB">
                            <w:pPr>
                              <w:pStyle w:val="TableParagraph"/>
                              <w:spacing w:before="43"/>
                              <w:ind w:left="108"/>
                              <w:rPr>
                                <w:sz w:val="20"/>
                              </w:rPr>
                            </w:pPr>
                            <w:r>
                              <w:rPr>
                                <w:sz w:val="20"/>
                              </w:rPr>
                              <w:t>Informatics,</w:t>
                            </w:r>
                            <w:r>
                              <w:rPr>
                                <w:spacing w:val="-7"/>
                                <w:sz w:val="20"/>
                              </w:rPr>
                              <w:t xml:space="preserve"> </w:t>
                            </w:r>
                            <w:r>
                              <w:rPr>
                                <w:sz w:val="20"/>
                              </w:rPr>
                              <w:t>Computing,</w:t>
                            </w:r>
                            <w:r>
                              <w:rPr>
                                <w:spacing w:val="-7"/>
                                <w:sz w:val="20"/>
                              </w:rPr>
                              <w:t xml:space="preserve"> </w:t>
                            </w:r>
                            <w:r>
                              <w:rPr>
                                <w:spacing w:val="-2"/>
                                <w:sz w:val="20"/>
                              </w:rPr>
                              <w:t>Engineering</w:t>
                            </w:r>
                          </w:p>
                        </w:tc>
                        <w:tc>
                          <w:tcPr>
                            <w:tcW w:w="560" w:type="dxa"/>
                            <w:tcBorders>
                              <w:left w:val="double" w:sz="6" w:space="0" w:color="000000"/>
                              <w:right w:val="double" w:sz="6" w:space="0" w:color="000000"/>
                            </w:tcBorders>
                          </w:tcPr>
                          <w:p w14:paraId="31B4F1B5" w14:textId="77777777" w:rsidR="00CE2773" w:rsidRDefault="001275EB">
                            <w:pPr>
                              <w:pStyle w:val="TableParagraph"/>
                              <w:spacing w:before="43"/>
                              <w:ind w:right="194"/>
                              <w:jc w:val="right"/>
                              <w:rPr>
                                <w:sz w:val="20"/>
                              </w:rPr>
                            </w:pPr>
                            <w:r>
                              <w:rPr>
                                <w:sz w:val="20"/>
                              </w:rPr>
                              <w:t>8</w:t>
                            </w:r>
                          </w:p>
                        </w:tc>
                        <w:tc>
                          <w:tcPr>
                            <w:tcW w:w="559" w:type="dxa"/>
                            <w:tcBorders>
                              <w:left w:val="double" w:sz="6" w:space="0" w:color="000000"/>
                            </w:tcBorders>
                          </w:tcPr>
                          <w:p w14:paraId="31B4F1B6" w14:textId="77777777" w:rsidR="00CE2773" w:rsidRDefault="001275EB">
                            <w:pPr>
                              <w:pStyle w:val="TableParagraph"/>
                              <w:spacing w:before="43"/>
                              <w:ind w:left="218"/>
                              <w:rPr>
                                <w:sz w:val="20"/>
                              </w:rPr>
                            </w:pPr>
                            <w:r>
                              <w:rPr>
                                <w:sz w:val="20"/>
                              </w:rPr>
                              <w:t>2</w:t>
                            </w:r>
                          </w:p>
                        </w:tc>
                        <w:tc>
                          <w:tcPr>
                            <w:tcW w:w="3380" w:type="dxa"/>
                            <w:tcBorders>
                              <w:right w:val="double" w:sz="6" w:space="0" w:color="000000"/>
                            </w:tcBorders>
                          </w:tcPr>
                          <w:p w14:paraId="31B4F1B7" w14:textId="77777777" w:rsidR="00CE2773" w:rsidRDefault="001275EB">
                            <w:pPr>
                              <w:pStyle w:val="TableParagraph"/>
                              <w:spacing w:before="43"/>
                              <w:ind w:left="109"/>
                              <w:rPr>
                                <w:sz w:val="20"/>
                              </w:rPr>
                            </w:pPr>
                            <w:r>
                              <w:rPr>
                                <w:sz w:val="20"/>
                              </w:rPr>
                              <w:t>Public</w:t>
                            </w:r>
                            <w:r>
                              <w:rPr>
                                <w:spacing w:val="-5"/>
                                <w:sz w:val="20"/>
                              </w:rPr>
                              <w:t xml:space="preserve"> </w:t>
                            </w:r>
                            <w:r>
                              <w:rPr>
                                <w:sz w:val="20"/>
                              </w:rPr>
                              <w:t>&amp;</w:t>
                            </w:r>
                            <w:r>
                              <w:rPr>
                                <w:spacing w:val="-4"/>
                                <w:sz w:val="20"/>
                              </w:rPr>
                              <w:t xml:space="preserve"> </w:t>
                            </w:r>
                            <w:r>
                              <w:rPr>
                                <w:sz w:val="20"/>
                              </w:rPr>
                              <w:t>Environmental</w:t>
                            </w:r>
                            <w:r>
                              <w:rPr>
                                <w:spacing w:val="-5"/>
                                <w:sz w:val="20"/>
                              </w:rPr>
                              <w:t xml:space="preserve"> </w:t>
                            </w:r>
                            <w:r>
                              <w:rPr>
                                <w:spacing w:val="-2"/>
                                <w:sz w:val="20"/>
                              </w:rPr>
                              <w:t>Affairs</w:t>
                            </w:r>
                          </w:p>
                        </w:tc>
                        <w:tc>
                          <w:tcPr>
                            <w:tcW w:w="566" w:type="dxa"/>
                            <w:tcBorders>
                              <w:left w:val="double" w:sz="6" w:space="0" w:color="000000"/>
                              <w:right w:val="double" w:sz="6" w:space="0" w:color="000000"/>
                            </w:tcBorders>
                          </w:tcPr>
                          <w:p w14:paraId="31B4F1B8" w14:textId="77777777" w:rsidR="00CE2773" w:rsidRDefault="001275EB">
                            <w:pPr>
                              <w:pStyle w:val="TableParagraph"/>
                              <w:spacing w:before="43"/>
                              <w:ind w:right="146"/>
                              <w:jc w:val="right"/>
                              <w:rPr>
                                <w:sz w:val="20"/>
                              </w:rPr>
                            </w:pPr>
                            <w:r>
                              <w:rPr>
                                <w:spacing w:val="-5"/>
                                <w:sz w:val="20"/>
                              </w:rPr>
                              <w:t>31</w:t>
                            </w:r>
                          </w:p>
                        </w:tc>
                        <w:tc>
                          <w:tcPr>
                            <w:tcW w:w="559" w:type="dxa"/>
                            <w:tcBorders>
                              <w:left w:val="double" w:sz="6" w:space="0" w:color="000000"/>
                            </w:tcBorders>
                          </w:tcPr>
                          <w:p w14:paraId="31B4F1B9" w14:textId="77777777" w:rsidR="00CE2773" w:rsidRDefault="001275EB">
                            <w:pPr>
                              <w:pStyle w:val="TableParagraph"/>
                              <w:spacing w:before="43"/>
                              <w:ind w:left="105" w:right="93"/>
                              <w:jc w:val="center"/>
                              <w:rPr>
                                <w:sz w:val="20"/>
                              </w:rPr>
                            </w:pPr>
                            <w:r>
                              <w:rPr>
                                <w:spacing w:val="-5"/>
                                <w:sz w:val="20"/>
                              </w:rPr>
                              <w:t>18</w:t>
                            </w:r>
                          </w:p>
                        </w:tc>
                      </w:tr>
                      <w:tr w:rsidR="00CE2773" w14:paraId="31B4F1C1" w14:textId="77777777">
                        <w:trPr>
                          <w:trHeight w:val="314"/>
                        </w:trPr>
                        <w:tc>
                          <w:tcPr>
                            <w:tcW w:w="3380" w:type="dxa"/>
                            <w:tcBorders>
                              <w:right w:val="double" w:sz="6" w:space="0" w:color="000000"/>
                            </w:tcBorders>
                          </w:tcPr>
                          <w:p w14:paraId="31B4F1BB" w14:textId="77777777" w:rsidR="00CE2773" w:rsidRDefault="001275EB">
                            <w:pPr>
                              <w:pStyle w:val="TableParagraph"/>
                              <w:spacing w:before="42"/>
                              <w:ind w:left="108"/>
                              <w:rPr>
                                <w:sz w:val="20"/>
                              </w:rPr>
                            </w:pPr>
                            <w:r>
                              <w:rPr>
                                <w:spacing w:val="-5"/>
                                <w:sz w:val="20"/>
                              </w:rPr>
                              <w:t>Law</w:t>
                            </w:r>
                          </w:p>
                        </w:tc>
                        <w:tc>
                          <w:tcPr>
                            <w:tcW w:w="560" w:type="dxa"/>
                            <w:tcBorders>
                              <w:left w:val="double" w:sz="6" w:space="0" w:color="000000"/>
                              <w:right w:val="double" w:sz="6" w:space="0" w:color="000000"/>
                            </w:tcBorders>
                          </w:tcPr>
                          <w:p w14:paraId="31B4F1BC" w14:textId="77777777" w:rsidR="00CE2773" w:rsidRDefault="001275EB">
                            <w:pPr>
                              <w:pStyle w:val="TableParagraph"/>
                              <w:spacing w:before="42"/>
                              <w:ind w:right="144"/>
                              <w:jc w:val="right"/>
                              <w:rPr>
                                <w:sz w:val="20"/>
                              </w:rPr>
                            </w:pPr>
                            <w:r>
                              <w:rPr>
                                <w:spacing w:val="-5"/>
                                <w:sz w:val="20"/>
                              </w:rPr>
                              <w:t>15</w:t>
                            </w:r>
                          </w:p>
                        </w:tc>
                        <w:tc>
                          <w:tcPr>
                            <w:tcW w:w="559" w:type="dxa"/>
                            <w:tcBorders>
                              <w:left w:val="double" w:sz="6" w:space="0" w:color="000000"/>
                            </w:tcBorders>
                          </w:tcPr>
                          <w:p w14:paraId="31B4F1BD" w14:textId="77777777" w:rsidR="00CE2773" w:rsidRDefault="00CE2773">
                            <w:pPr>
                              <w:pStyle w:val="TableParagraph"/>
                              <w:rPr>
                                <w:sz w:val="20"/>
                              </w:rPr>
                            </w:pPr>
                          </w:p>
                        </w:tc>
                        <w:tc>
                          <w:tcPr>
                            <w:tcW w:w="3380" w:type="dxa"/>
                            <w:tcBorders>
                              <w:right w:val="double" w:sz="6" w:space="0" w:color="000000"/>
                            </w:tcBorders>
                          </w:tcPr>
                          <w:p w14:paraId="31B4F1BE" w14:textId="77777777" w:rsidR="00CE2773" w:rsidRDefault="001275EB">
                            <w:pPr>
                              <w:pStyle w:val="TableParagraph"/>
                              <w:spacing w:before="42"/>
                              <w:ind w:left="109"/>
                              <w:rPr>
                                <w:sz w:val="20"/>
                              </w:rPr>
                            </w:pPr>
                            <w:r>
                              <w:rPr>
                                <w:sz w:val="20"/>
                              </w:rPr>
                              <w:t>Public</w:t>
                            </w:r>
                            <w:r>
                              <w:rPr>
                                <w:spacing w:val="-3"/>
                                <w:sz w:val="20"/>
                              </w:rPr>
                              <w:t xml:space="preserve"> </w:t>
                            </w:r>
                            <w:r>
                              <w:rPr>
                                <w:spacing w:val="-2"/>
                                <w:sz w:val="20"/>
                              </w:rPr>
                              <w:t>Health</w:t>
                            </w:r>
                          </w:p>
                        </w:tc>
                        <w:tc>
                          <w:tcPr>
                            <w:tcW w:w="566" w:type="dxa"/>
                            <w:tcBorders>
                              <w:left w:val="double" w:sz="6" w:space="0" w:color="000000"/>
                              <w:right w:val="double" w:sz="6" w:space="0" w:color="000000"/>
                            </w:tcBorders>
                          </w:tcPr>
                          <w:p w14:paraId="31B4F1BF" w14:textId="77777777" w:rsidR="00CE2773" w:rsidRDefault="001275EB">
                            <w:pPr>
                              <w:pStyle w:val="TableParagraph"/>
                              <w:spacing w:before="42"/>
                              <w:ind w:right="146"/>
                              <w:jc w:val="right"/>
                              <w:rPr>
                                <w:sz w:val="20"/>
                              </w:rPr>
                            </w:pPr>
                            <w:r>
                              <w:rPr>
                                <w:spacing w:val="-5"/>
                                <w:sz w:val="20"/>
                              </w:rPr>
                              <w:t>23</w:t>
                            </w:r>
                          </w:p>
                        </w:tc>
                        <w:tc>
                          <w:tcPr>
                            <w:tcW w:w="559" w:type="dxa"/>
                            <w:tcBorders>
                              <w:left w:val="double" w:sz="6" w:space="0" w:color="000000"/>
                            </w:tcBorders>
                          </w:tcPr>
                          <w:p w14:paraId="31B4F1C0" w14:textId="77777777" w:rsidR="00CE2773" w:rsidRDefault="001275EB">
                            <w:pPr>
                              <w:pStyle w:val="TableParagraph"/>
                              <w:spacing w:before="42"/>
                              <w:ind w:left="11"/>
                              <w:jc w:val="center"/>
                              <w:rPr>
                                <w:sz w:val="20"/>
                              </w:rPr>
                            </w:pPr>
                            <w:r>
                              <w:rPr>
                                <w:sz w:val="20"/>
                              </w:rPr>
                              <w:t>7</w:t>
                            </w:r>
                          </w:p>
                        </w:tc>
                      </w:tr>
                      <w:tr w:rsidR="00CE2773" w14:paraId="31B4F1C8" w14:textId="77777777">
                        <w:trPr>
                          <w:trHeight w:val="314"/>
                        </w:trPr>
                        <w:tc>
                          <w:tcPr>
                            <w:tcW w:w="3380" w:type="dxa"/>
                            <w:tcBorders>
                              <w:right w:val="double" w:sz="6" w:space="0" w:color="000000"/>
                            </w:tcBorders>
                          </w:tcPr>
                          <w:p w14:paraId="31B4F1C2" w14:textId="77777777" w:rsidR="00CE2773" w:rsidRDefault="001275EB">
                            <w:pPr>
                              <w:pStyle w:val="TableParagraph"/>
                              <w:spacing w:before="42"/>
                              <w:ind w:left="108"/>
                              <w:rPr>
                                <w:sz w:val="20"/>
                              </w:rPr>
                            </w:pPr>
                            <w:r>
                              <w:rPr>
                                <w:spacing w:val="-2"/>
                                <w:sz w:val="20"/>
                              </w:rPr>
                              <w:t>Media</w:t>
                            </w:r>
                          </w:p>
                        </w:tc>
                        <w:tc>
                          <w:tcPr>
                            <w:tcW w:w="560" w:type="dxa"/>
                            <w:tcBorders>
                              <w:left w:val="double" w:sz="6" w:space="0" w:color="000000"/>
                              <w:right w:val="double" w:sz="6" w:space="0" w:color="000000"/>
                            </w:tcBorders>
                          </w:tcPr>
                          <w:p w14:paraId="31B4F1C3" w14:textId="77777777" w:rsidR="00CE2773" w:rsidRDefault="001275EB">
                            <w:pPr>
                              <w:pStyle w:val="TableParagraph"/>
                              <w:spacing w:before="42"/>
                              <w:ind w:right="143"/>
                              <w:jc w:val="right"/>
                              <w:rPr>
                                <w:sz w:val="20"/>
                              </w:rPr>
                            </w:pPr>
                            <w:r>
                              <w:rPr>
                                <w:spacing w:val="-5"/>
                                <w:sz w:val="20"/>
                              </w:rPr>
                              <w:t>46</w:t>
                            </w:r>
                          </w:p>
                        </w:tc>
                        <w:tc>
                          <w:tcPr>
                            <w:tcW w:w="559" w:type="dxa"/>
                            <w:tcBorders>
                              <w:left w:val="double" w:sz="6" w:space="0" w:color="000000"/>
                            </w:tcBorders>
                          </w:tcPr>
                          <w:p w14:paraId="31B4F1C4" w14:textId="77777777" w:rsidR="00CE2773" w:rsidRDefault="001275EB">
                            <w:pPr>
                              <w:pStyle w:val="TableParagraph"/>
                              <w:spacing w:before="42"/>
                              <w:ind w:left="218"/>
                              <w:rPr>
                                <w:sz w:val="20"/>
                              </w:rPr>
                            </w:pPr>
                            <w:r>
                              <w:rPr>
                                <w:sz w:val="20"/>
                              </w:rPr>
                              <w:t>7</w:t>
                            </w:r>
                          </w:p>
                        </w:tc>
                        <w:tc>
                          <w:tcPr>
                            <w:tcW w:w="3380" w:type="dxa"/>
                            <w:tcBorders>
                              <w:right w:val="double" w:sz="6" w:space="0" w:color="000000"/>
                            </w:tcBorders>
                          </w:tcPr>
                          <w:p w14:paraId="31B4F1C5" w14:textId="77777777" w:rsidR="00CE2773" w:rsidRDefault="001275EB">
                            <w:pPr>
                              <w:pStyle w:val="TableParagraph"/>
                              <w:spacing w:before="42"/>
                              <w:ind w:left="109"/>
                              <w:rPr>
                                <w:sz w:val="20"/>
                              </w:rPr>
                            </w:pPr>
                            <w:r>
                              <w:rPr>
                                <w:sz w:val="20"/>
                              </w:rPr>
                              <w:t>Social</w:t>
                            </w:r>
                            <w:r>
                              <w:rPr>
                                <w:spacing w:val="-4"/>
                                <w:sz w:val="20"/>
                              </w:rPr>
                              <w:t xml:space="preserve"> Work</w:t>
                            </w:r>
                          </w:p>
                        </w:tc>
                        <w:tc>
                          <w:tcPr>
                            <w:tcW w:w="566" w:type="dxa"/>
                            <w:tcBorders>
                              <w:left w:val="double" w:sz="6" w:space="0" w:color="000000"/>
                              <w:right w:val="double" w:sz="4" w:space="0" w:color="000000"/>
                            </w:tcBorders>
                          </w:tcPr>
                          <w:p w14:paraId="31B4F1C6" w14:textId="77777777" w:rsidR="00CE2773" w:rsidRDefault="001275EB">
                            <w:pPr>
                              <w:pStyle w:val="TableParagraph"/>
                              <w:spacing w:before="42"/>
                              <w:ind w:right="153"/>
                              <w:jc w:val="right"/>
                              <w:rPr>
                                <w:sz w:val="20"/>
                              </w:rPr>
                            </w:pPr>
                            <w:r>
                              <w:rPr>
                                <w:spacing w:val="-5"/>
                                <w:sz w:val="20"/>
                              </w:rPr>
                              <w:t>19</w:t>
                            </w:r>
                          </w:p>
                        </w:tc>
                        <w:tc>
                          <w:tcPr>
                            <w:tcW w:w="559" w:type="dxa"/>
                            <w:tcBorders>
                              <w:left w:val="double" w:sz="4" w:space="0" w:color="000000"/>
                            </w:tcBorders>
                          </w:tcPr>
                          <w:p w14:paraId="31B4F1C7" w14:textId="77777777" w:rsidR="00CE2773" w:rsidRDefault="001275EB">
                            <w:pPr>
                              <w:pStyle w:val="TableParagraph"/>
                              <w:spacing w:before="42"/>
                              <w:ind w:left="20"/>
                              <w:jc w:val="center"/>
                              <w:rPr>
                                <w:sz w:val="20"/>
                              </w:rPr>
                            </w:pPr>
                            <w:r>
                              <w:rPr>
                                <w:sz w:val="20"/>
                              </w:rPr>
                              <w:t>1</w:t>
                            </w:r>
                          </w:p>
                        </w:tc>
                      </w:tr>
                      <w:tr w:rsidR="00CE2773" w14:paraId="31B4F1CC" w14:textId="77777777">
                        <w:trPr>
                          <w:trHeight w:val="316"/>
                        </w:trPr>
                        <w:tc>
                          <w:tcPr>
                            <w:tcW w:w="7879" w:type="dxa"/>
                            <w:gridSpan w:val="4"/>
                            <w:tcBorders>
                              <w:right w:val="double" w:sz="6" w:space="0" w:color="000000"/>
                            </w:tcBorders>
                          </w:tcPr>
                          <w:p w14:paraId="31B4F1C9" w14:textId="77777777" w:rsidR="00CE2773" w:rsidRDefault="001275EB">
                            <w:pPr>
                              <w:pStyle w:val="TableParagraph"/>
                              <w:spacing w:before="43"/>
                              <w:ind w:right="70"/>
                              <w:jc w:val="right"/>
                              <w:rPr>
                                <w:b/>
                                <w:sz w:val="20"/>
                              </w:rPr>
                            </w:pPr>
                            <w:r>
                              <w:rPr>
                                <w:b/>
                                <w:spacing w:val="-2"/>
                                <w:sz w:val="20"/>
                              </w:rPr>
                              <w:t>Total</w:t>
                            </w:r>
                          </w:p>
                        </w:tc>
                        <w:tc>
                          <w:tcPr>
                            <w:tcW w:w="566" w:type="dxa"/>
                            <w:tcBorders>
                              <w:left w:val="double" w:sz="6" w:space="0" w:color="000000"/>
                              <w:right w:val="double" w:sz="6" w:space="0" w:color="000000"/>
                            </w:tcBorders>
                          </w:tcPr>
                          <w:p w14:paraId="31B4F1CA" w14:textId="77777777" w:rsidR="00CE2773" w:rsidRDefault="001275EB">
                            <w:pPr>
                              <w:pStyle w:val="TableParagraph"/>
                              <w:spacing w:before="43"/>
                              <w:ind w:right="97"/>
                              <w:jc w:val="right"/>
                              <w:rPr>
                                <w:b/>
                                <w:sz w:val="20"/>
                              </w:rPr>
                            </w:pPr>
                            <w:r>
                              <w:rPr>
                                <w:b/>
                                <w:spacing w:val="-5"/>
                                <w:sz w:val="20"/>
                              </w:rPr>
                              <w:t>223</w:t>
                            </w:r>
                          </w:p>
                        </w:tc>
                        <w:tc>
                          <w:tcPr>
                            <w:tcW w:w="559" w:type="dxa"/>
                            <w:tcBorders>
                              <w:left w:val="double" w:sz="6" w:space="0" w:color="000000"/>
                            </w:tcBorders>
                          </w:tcPr>
                          <w:p w14:paraId="31B4F1CB" w14:textId="77777777" w:rsidR="00CE2773" w:rsidRDefault="001275EB">
                            <w:pPr>
                              <w:pStyle w:val="TableParagraph"/>
                              <w:spacing w:before="43"/>
                              <w:ind w:left="105" w:right="93"/>
                              <w:jc w:val="center"/>
                              <w:rPr>
                                <w:b/>
                                <w:sz w:val="20"/>
                              </w:rPr>
                            </w:pPr>
                            <w:r>
                              <w:rPr>
                                <w:b/>
                                <w:spacing w:val="-5"/>
                                <w:sz w:val="20"/>
                              </w:rPr>
                              <w:t>97</w:t>
                            </w:r>
                          </w:p>
                        </w:tc>
                      </w:tr>
                    </w:tbl>
                    <w:p w14:paraId="31B4F1CD" w14:textId="77777777" w:rsidR="00CE2773" w:rsidRDefault="00CE2773">
                      <w:pPr>
                        <w:pStyle w:val="BodyText"/>
                      </w:pPr>
                    </w:p>
                  </w:txbxContent>
                </v:textbox>
                <w10:wrap anchorx="page"/>
              </v:shape>
            </w:pict>
          </mc:Fallback>
        </mc:AlternateContent>
      </w:r>
      <w:r>
        <w:t>students are required to complete a world language and cultures component as part of General Education requirements. Students can meet those requirements with courses offered by many CGC</w:t>
      </w:r>
      <w:r>
        <w:rPr>
          <w:spacing w:val="-4"/>
        </w:rPr>
        <w:t xml:space="preserve"> </w:t>
      </w:r>
      <w:r>
        <w:t>faculty</w:t>
      </w:r>
      <w:r>
        <w:rPr>
          <w:spacing w:val="-5"/>
        </w:rPr>
        <w:t xml:space="preserve"> </w:t>
      </w:r>
      <w:r>
        <w:t>who</w:t>
      </w:r>
      <w:r>
        <w:rPr>
          <w:spacing w:val="-3"/>
        </w:rPr>
        <w:t xml:space="preserve"> </w:t>
      </w:r>
      <w:r>
        <w:t>have</w:t>
      </w:r>
      <w:r>
        <w:rPr>
          <w:spacing w:val="-3"/>
        </w:rPr>
        <w:t xml:space="preserve"> </w:t>
      </w:r>
      <w:r>
        <w:t>broad</w:t>
      </w:r>
      <w:r>
        <w:rPr>
          <w:spacing w:val="-3"/>
        </w:rPr>
        <w:t xml:space="preserve"> </w:t>
      </w:r>
      <w:r>
        <w:t>expertise</w:t>
      </w:r>
      <w:r>
        <w:rPr>
          <w:spacing w:val="-3"/>
        </w:rPr>
        <w:t xml:space="preserve"> </w:t>
      </w:r>
      <w:r>
        <w:t>in</w:t>
      </w:r>
      <w:r>
        <w:rPr>
          <w:spacing w:val="-3"/>
        </w:rPr>
        <w:t xml:space="preserve"> </w:t>
      </w:r>
      <w:r>
        <w:t>global</w:t>
      </w:r>
      <w:r>
        <w:rPr>
          <w:spacing w:val="-4"/>
        </w:rPr>
        <w:t xml:space="preserve"> </w:t>
      </w:r>
      <w:r>
        <w:t>issues</w:t>
      </w:r>
      <w:r>
        <w:rPr>
          <w:spacing w:val="-3"/>
        </w:rPr>
        <w:t xml:space="preserve"> </w:t>
      </w:r>
      <w:r>
        <w:t>and</w:t>
      </w:r>
      <w:r>
        <w:rPr>
          <w:spacing w:val="-5"/>
        </w:rPr>
        <w:t xml:space="preserve"> </w:t>
      </w:r>
      <w:r>
        <w:t>specific</w:t>
      </w:r>
      <w:r>
        <w:rPr>
          <w:spacing w:val="-3"/>
        </w:rPr>
        <w:t xml:space="preserve"> </w:t>
      </w:r>
      <w:r>
        <w:t>knowle</w:t>
      </w:r>
      <w:r>
        <w:t>dge</w:t>
      </w:r>
      <w:r>
        <w:rPr>
          <w:spacing w:val="-3"/>
        </w:rPr>
        <w:t xml:space="preserve"> </w:t>
      </w:r>
      <w:r>
        <w:t>of</w:t>
      </w:r>
      <w:r>
        <w:rPr>
          <w:spacing w:val="-3"/>
        </w:rPr>
        <w:t xml:space="preserve"> </w:t>
      </w:r>
      <w:r>
        <w:t>world</w:t>
      </w:r>
      <w:r>
        <w:rPr>
          <w:spacing w:val="-3"/>
        </w:rPr>
        <w:t xml:space="preserve"> </w:t>
      </w:r>
      <w:r>
        <w:t>regions.</w:t>
      </w:r>
    </w:p>
    <w:p w14:paraId="31B4EC23" w14:textId="77777777" w:rsidR="00CE2773" w:rsidRDefault="00CE2773">
      <w:pPr>
        <w:pStyle w:val="BodyText"/>
        <w:rPr>
          <w:sz w:val="26"/>
        </w:rPr>
      </w:pPr>
    </w:p>
    <w:p w14:paraId="31B4EC24" w14:textId="77777777" w:rsidR="00CE2773" w:rsidRDefault="00CE2773">
      <w:pPr>
        <w:pStyle w:val="BodyText"/>
        <w:rPr>
          <w:sz w:val="26"/>
        </w:rPr>
      </w:pPr>
    </w:p>
    <w:p w14:paraId="31B4EC25" w14:textId="77777777" w:rsidR="00CE2773" w:rsidRDefault="00CE2773">
      <w:pPr>
        <w:pStyle w:val="BodyText"/>
        <w:rPr>
          <w:sz w:val="26"/>
        </w:rPr>
      </w:pPr>
    </w:p>
    <w:p w14:paraId="31B4EC26" w14:textId="77777777" w:rsidR="00CE2773" w:rsidRDefault="00CE2773">
      <w:pPr>
        <w:pStyle w:val="BodyText"/>
        <w:rPr>
          <w:sz w:val="26"/>
        </w:rPr>
      </w:pPr>
    </w:p>
    <w:p w14:paraId="31B4EC27" w14:textId="77777777" w:rsidR="00CE2773" w:rsidRDefault="00CE2773">
      <w:pPr>
        <w:pStyle w:val="BodyText"/>
        <w:rPr>
          <w:sz w:val="26"/>
        </w:rPr>
      </w:pPr>
    </w:p>
    <w:p w14:paraId="31B4EC28" w14:textId="77777777" w:rsidR="00CE2773" w:rsidRDefault="00CE2773">
      <w:pPr>
        <w:pStyle w:val="BodyText"/>
        <w:rPr>
          <w:sz w:val="26"/>
        </w:rPr>
      </w:pPr>
    </w:p>
    <w:p w14:paraId="31B4EC29" w14:textId="77777777" w:rsidR="00CE2773" w:rsidRDefault="00CE2773">
      <w:pPr>
        <w:pStyle w:val="BodyText"/>
        <w:rPr>
          <w:sz w:val="26"/>
        </w:rPr>
      </w:pPr>
    </w:p>
    <w:p w14:paraId="31B4EC2A" w14:textId="77777777" w:rsidR="00CE2773" w:rsidRDefault="00CE2773">
      <w:pPr>
        <w:pStyle w:val="BodyText"/>
        <w:rPr>
          <w:sz w:val="26"/>
        </w:rPr>
      </w:pPr>
    </w:p>
    <w:p w14:paraId="31B4EC2B" w14:textId="77777777" w:rsidR="00CE2773" w:rsidRDefault="00CE2773">
      <w:pPr>
        <w:pStyle w:val="BodyText"/>
        <w:rPr>
          <w:sz w:val="26"/>
        </w:rPr>
      </w:pPr>
    </w:p>
    <w:p w14:paraId="31B4EC2C" w14:textId="77777777" w:rsidR="00CE2773" w:rsidRDefault="00CE2773">
      <w:pPr>
        <w:pStyle w:val="BodyText"/>
        <w:rPr>
          <w:sz w:val="26"/>
        </w:rPr>
      </w:pPr>
    </w:p>
    <w:p w14:paraId="31B4EC2D" w14:textId="77777777" w:rsidR="00CE2773" w:rsidRDefault="00CE2773">
      <w:pPr>
        <w:pStyle w:val="BodyText"/>
        <w:rPr>
          <w:sz w:val="26"/>
        </w:rPr>
      </w:pPr>
    </w:p>
    <w:p w14:paraId="31B4EC2E" w14:textId="77777777" w:rsidR="00CE2773" w:rsidRDefault="00CE2773">
      <w:pPr>
        <w:pStyle w:val="BodyText"/>
        <w:rPr>
          <w:sz w:val="26"/>
        </w:rPr>
      </w:pPr>
    </w:p>
    <w:p w14:paraId="31B4EC2F" w14:textId="77777777" w:rsidR="00CE2773" w:rsidRDefault="00CE2773">
      <w:pPr>
        <w:pStyle w:val="BodyText"/>
        <w:rPr>
          <w:sz w:val="26"/>
        </w:rPr>
      </w:pPr>
    </w:p>
    <w:p w14:paraId="31B4EC30" w14:textId="77777777" w:rsidR="00CE2773" w:rsidRDefault="00CE2773">
      <w:pPr>
        <w:pStyle w:val="BodyText"/>
        <w:rPr>
          <w:sz w:val="26"/>
        </w:rPr>
      </w:pPr>
    </w:p>
    <w:p w14:paraId="31B4EC31" w14:textId="77777777" w:rsidR="00CE2773" w:rsidRDefault="00CE2773">
      <w:pPr>
        <w:pStyle w:val="BodyText"/>
        <w:rPr>
          <w:sz w:val="26"/>
        </w:rPr>
      </w:pPr>
    </w:p>
    <w:p w14:paraId="31B4EC32" w14:textId="77777777" w:rsidR="00CE2773" w:rsidRDefault="00CE2773">
      <w:pPr>
        <w:pStyle w:val="BodyText"/>
        <w:rPr>
          <w:sz w:val="26"/>
        </w:rPr>
      </w:pPr>
    </w:p>
    <w:p w14:paraId="31B4EC33" w14:textId="77777777" w:rsidR="00CE2773" w:rsidRDefault="00CE2773">
      <w:pPr>
        <w:pStyle w:val="BodyText"/>
        <w:rPr>
          <w:sz w:val="26"/>
        </w:rPr>
      </w:pPr>
    </w:p>
    <w:p w14:paraId="31B4EC34" w14:textId="77777777" w:rsidR="00CE2773" w:rsidRDefault="00CE2773">
      <w:pPr>
        <w:pStyle w:val="BodyText"/>
        <w:rPr>
          <w:sz w:val="26"/>
        </w:rPr>
      </w:pPr>
    </w:p>
    <w:p w14:paraId="31B4EC35" w14:textId="77777777" w:rsidR="00CE2773" w:rsidRDefault="00CE2773">
      <w:pPr>
        <w:pStyle w:val="BodyText"/>
        <w:rPr>
          <w:sz w:val="26"/>
        </w:rPr>
      </w:pPr>
    </w:p>
    <w:p w14:paraId="31B4EC36" w14:textId="77777777" w:rsidR="00CE2773" w:rsidRDefault="00CE2773">
      <w:pPr>
        <w:pStyle w:val="BodyText"/>
        <w:rPr>
          <w:sz w:val="26"/>
        </w:rPr>
      </w:pPr>
    </w:p>
    <w:p w14:paraId="31B4EC37" w14:textId="77777777" w:rsidR="00CE2773" w:rsidRDefault="00CE2773">
      <w:pPr>
        <w:pStyle w:val="BodyText"/>
        <w:rPr>
          <w:sz w:val="26"/>
        </w:rPr>
      </w:pPr>
    </w:p>
    <w:p w14:paraId="31B4EC38" w14:textId="77777777" w:rsidR="00CE2773" w:rsidRDefault="00CE2773">
      <w:pPr>
        <w:pStyle w:val="BodyText"/>
        <w:rPr>
          <w:sz w:val="26"/>
        </w:rPr>
      </w:pPr>
    </w:p>
    <w:p w14:paraId="31B4EC39" w14:textId="77777777" w:rsidR="00CE2773" w:rsidRDefault="00CE2773">
      <w:pPr>
        <w:pStyle w:val="BodyText"/>
        <w:rPr>
          <w:sz w:val="26"/>
        </w:rPr>
      </w:pPr>
    </w:p>
    <w:p w14:paraId="31B4EC3A" w14:textId="77777777" w:rsidR="00CE2773" w:rsidRDefault="00CE2773">
      <w:pPr>
        <w:pStyle w:val="BodyText"/>
        <w:rPr>
          <w:sz w:val="26"/>
        </w:rPr>
      </w:pPr>
    </w:p>
    <w:p w14:paraId="31B4EC3B" w14:textId="77777777" w:rsidR="00CE2773" w:rsidRDefault="00CE2773">
      <w:pPr>
        <w:pStyle w:val="BodyText"/>
        <w:rPr>
          <w:sz w:val="26"/>
        </w:rPr>
      </w:pPr>
    </w:p>
    <w:p w14:paraId="31B4EC3C" w14:textId="77777777" w:rsidR="00CE2773" w:rsidRDefault="00CE2773">
      <w:pPr>
        <w:pStyle w:val="BodyText"/>
        <w:rPr>
          <w:sz w:val="26"/>
        </w:rPr>
      </w:pPr>
    </w:p>
    <w:p w14:paraId="31B4EC3D" w14:textId="77777777" w:rsidR="00CE2773" w:rsidRDefault="00CE2773">
      <w:pPr>
        <w:pStyle w:val="BodyText"/>
        <w:rPr>
          <w:sz w:val="26"/>
        </w:rPr>
      </w:pPr>
    </w:p>
    <w:p w14:paraId="31B4EC3E" w14:textId="77777777" w:rsidR="00CE2773" w:rsidRDefault="00CE2773">
      <w:pPr>
        <w:pStyle w:val="BodyText"/>
        <w:rPr>
          <w:sz w:val="26"/>
        </w:rPr>
      </w:pPr>
    </w:p>
    <w:p w14:paraId="31B4EC3F" w14:textId="77777777" w:rsidR="00CE2773" w:rsidRDefault="00CE2773">
      <w:pPr>
        <w:pStyle w:val="BodyText"/>
        <w:rPr>
          <w:sz w:val="26"/>
        </w:rPr>
      </w:pPr>
    </w:p>
    <w:p w14:paraId="31B4EC40" w14:textId="77777777" w:rsidR="00CE2773" w:rsidRDefault="00CE2773">
      <w:pPr>
        <w:pStyle w:val="BodyText"/>
        <w:rPr>
          <w:sz w:val="26"/>
        </w:rPr>
      </w:pPr>
    </w:p>
    <w:p w14:paraId="31B4EC41" w14:textId="77777777" w:rsidR="00CE2773" w:rsidRDefault="00CE2773">
      <w:pPr>
        <w:pStyle w:val="BodyText"/>
        <w:rPr>
          <w:sz w:val="26"/>
        </w:rPr>
      </w:pPr>
    </w:p>
    <w:p w14:paraId="31B4EC42" w14:textId="77777777" w:rsidR="00CE2773" w:rsidRDefault="00CE2773">
      <w:pPr>
        <w:pStyle w:val="BodyText"/>
        <w:rPr>
          <w:sz w:val="26"/>
        </w:rPr>
      </w:pPr>
    </w:p>
    <w:p w14:paraId="31B4EC43" w14:textId="77777777" w:rsidR="00CE2773" w:rsidRDefault="00CE2773">
      <w:pPr>
        <w:pStyle w:val="BodyText"/>
        <w:rPr>
          <w:sz w:val="26"/>
        </w:rPr>
      </w:pPr>
    </w:p>
    <w:p w14:paraId="31B4EC44" w14:textId="77777777" w:rsidR="00CE2773" w:rsidRDefault="00CE2773">
      <w:pPr>
        <w:pStyle w:val="BodyText"/>
        <w:spacing w:before="4"/>
        <w:rPr>
          <w:sz w:val="34"/>
        </w:rPr>
      </w:pPr>
    </w:p>
    <w:p w14:paraId="31B4EC45" w14:textId="77777777" w:rsidR="00CE2773" w:rsidRDefault="001275EB">
      <w:pPr>
        <w:spacing w:before="1" w:line="480" w:lineRule="auto"/>
        <w:ind w:left="839" w:right="1052"/>
        <w:rPr>
          <w:sz w:val="24"/>
        </w:rPr>
      </w:pPr>
      <w:r>
        <w:rPr>
          <w:b/>
          <w:sz w:val="24"/>
        </w:rPr>
        <w:t>Global</w:t>
      </w:r>
      <w:r>
        <w:rPr>
          <w:b/>
          <w:spacing w:val="-3"/>
          <w:sz w:val="24"/>
        </w:rPr>
        <w:t xml:space="preserve"> </w:t>
      </w:r>
      <w:r>
        <w:rPr>
          <w:b/>
          <w:sz w:val="24"/>
        </w:rPr>
        <w:t>Curriculum</w:t>
      </w:r>
      <w:r>
        <w:rPr>
          <w:b/>
          <w:spacing w:val="-4"/>
          <w:sz w:val="24"/>
        </w:rPr>
        <w:t xml:space="preserve"> </w:t>
      </w:r>
      <w:r>
        <w:rPr>
          <w:b/>
          <w:sz w:val="24"/>
        </w:rPr>
        <w:t>in</w:t>
      </w:r>
      <w:r>
        <w:rPr>
          <w:b/>
          <w:spacing w:val="-5"/>
          <w:sz w:val="24"/>
        </w:rPr>
        <w:t xml:space="preserve"> </w:t>
      </w:r>
      <w:r>
        <w:rPr>
          <w:b/>
          <w:sz w:val="24"/>
        </w:rPr>
        <w:t>Professional</w:t>
      </w:r>
      <w:r>
        <w:rPr>
          <w:b/>
          <w:spacing w:val="-3"/>
          <w:sz w:val="24"/>
        </w:rPr>
        <w:t xml:space="preserve"> </w:t>
      </w:r>
      <w:r>
        <w:rPr>
          <w:b/>
          <w:sz w:val="24"/>
        </w:rPr>
        <w:t>Schools:</w:t>
      </w:r>
      <w:r>
        <w:rPr>
          <w:b/>
          <w:spacing w:val="-4"/>
          <w:sz w:val="24"/>
        </w:rPr>
        <w:t xml:space="preserve"> </w:t>
      </w:r>
      <w:r>
        <w:rPr>
          <w:sz w:val="24"/>
        </w:rPr>
        <w:t>INTL</w:t>
      </w:r>
      <w:r>
        <w:rPr>
          <w:spacing w:val="-4"/>
          <w:sz w:val="24"/>
        </w:rPr>
        <w:t xml:space="preserve"> </w:t>
      </w:r>
      <w:r>
        <w:rPr>
          <w:sz w:val="24"/>
        </w:rPr>
        <w:t>and</w:t>
      </w:r>
      <w:r>
        <w:rPr>
          <w:spacing w:val="-3"/>
          <w:sz w:val="24"/>
        </w:rPr>
        <w:t xml:space="preserve"> </w:t>
      </w:r>
      <w:r>
        <w:rPr>
          <w:sz w:val="24"/>
        </w:rPr>
        <w:t>Maurer</w:t>
      </w:r>
      <w:r>
        <w:rPr>
          <w:spacing w:val="-3"/>
          <w:sz w:val="24"/>
        </w:rPr>
        <w:t xml:space="preserve"> </w:t>
      </w:r>
      <w:r>
        <w:rPr>
          <w:sz w:val="24"/>
        </w:rPr>
        <w:t>School</w:t>
      </w:r>
      <w:r>
        <w:rPr>
          <w:spacing w:val="-4"/>
          <w:sz w:val="24"/>
        </w:rPr>
        <w:t xml:space="preserve"> </w:t>
      </w:r>
      <w:r>
        <w:rPr>
          <w:sz w:val="24"/>
        </w:rPr>
        <w:t>of</w:t>
      </w:r>
      <w:r>
        <w:rPr>
          <w:spacing w:val="-3"/>
          <w:sz w:val="24"/>
        </w:rPr>
        <w:t xml:space="preserve"> </w:t>
      </w:r>
      <w:r>
        <w:rPr>
          <w:sz w:val="24"/>
        </w:rPr>
        <w:t>Law</w:t>
      </w:r>
      <w:r>
        <w:rPr>
          <w:spacing w:val="-4"/>
          <w:sz w:val="24"/>
        </w:rPr>
        <w:t xml:space="preserve"> </w:t>
      </w:r>
      <w:r>
        <w:rPr>
          <w:sz w:val="24"/>
        </w:rPr>
        <w:t>(Law</w:t>
      </w:r>
      <w:r>
        <w:rPr>
          <w:spacing w:val="-4"/>
          <w:sz w:val="24"/>
        </w:rPr>
        <w:t xml:space="preserve"> </w:t>
      </w:r>
      <w:r>
        <w:rPr>
          <w:sz w:val="24"/>
        </w:rPr>
        <w:t>School) partner to offer a BA in International Law, and HLS and the Luddy School of Informatics,</w:t>
      </w:r>
    </w:p>
    <w:p w14:paraId="31B4EC46"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47" w14:textId="77777777" w:rsidR="00CE2773" w:rsidRDefault="00CE2773">
      <w:pPr>
        <w:pStyle w:val="BodyText"/>
        <w:rPr>
          <w:sz w:val="20"/>
        </w:rPr>
      </w:pPr>
    </w:p>
    <w:p w14:paraId="31B4EC48" w14:textId="77777777" w:rsidR="00CE2773" w:rsidRDefault="00CE2773">
      <w:pPr>
        <w:pStyle w:val="BodyText"/>
        <w:spacing w:before="7"/>
        <w:rPr>
          <w:sz w:val="20"/>
        </w:rPr>
      </w:pPr>
    </w:p>
    <w:p w14:paraId="31B4EC49" w14:textId="77777777" w:rsidR="00CE2773" w:rsidRDefault="001275EB">
      <w:pPr>
        <w:pStyle w:val="BodyText"/>
        <w:spacing w:line="480" w:lineRule="auto"/>
        <w:ind w:left="839" w:right="1052"/>
      </w:pPr>
      <w:r>
        <w:t>Computing, and Engineering (LSICE) has a newly launched BS in Cybersecurity and Global Policy. The Kelley School of Business (KSB) requires a G</w:t>
      </w:r>
      <w:r>
        <w:t>lobal Foundations Core for all UG, which</w:t>
      </w:r>
      <w:r>
        <w:rPr>
          <w:spacing w:val="-4"/>
        </w:rPr>
        <w:t xml:space="preserve"> </w:t>
      </w:r>
      <w:r>
        <w:t>includes</w:t>
      </w:r>
      <w:r>
        <w:rPr>
          <w:spacing w:val="-4"/>
        </w:rPr>
        <w:t xml:space="preserve"> </w:t>
      </w:r>
      <w:r>
        <w:t>coursework</w:t>
      </w:r>
      <w:r>
        <w:rPr>
          <w:spacing w:val="-4"/>
        </w:rPr>
        <w:t xml:space="preserve"> </w:t>
      </w:r>
      <w:r>
        <w:t>on</w:t>
      </w:r>
      <w:r>
        <w:rPr>
          <w:spacing w:val="-4"/>
        </w:rPr>
        <w:t xml:space="preserve"> </w:t>
      </w:r>
      <w:r>
        <w:t>evaluating</w:t>
      </w:r>
      <w:r>
        <w:rPr>
          <w:spacing w:val="-4"/>
        </w:rPr>
        <w:t xml:space="preserve"> </w:t>
      </w:r>
      <w:r>
        <w:t>business</w:t>
      </w:r>
      <w:r>
        <w:rPr>
          <w:spacing w:val="-4"/>
        </w:rPr>
        <w:t xml:space="preserve"> </w:t>
      </w:r>
      <w:r>
        <w:t>in</w:t>
      </w:r>
      <w:r>
        <w:rPr>
          <w:spacing w:val="-4"/>
        </w:rPr>
        <w:t xml:space="preserve"> </w:t>
      </w:r>
      <w:r>
        <w:t>regional</w:t>
      </w:r>
      <w:r>
        <w:rPr>
          <w:spacing w:val="-4"/>
        </w:rPr>
        <w:t xml:space="preserve"> </w:t>
      </w:r>
      <w:r>
        <w:t>contexts,</w:t>
      </w:r>
      <w:r>
        <w:rPr>
          <w:spacing w:val="-4"/>
        </w:rPr>
        <w:t xml:space="preserve"> </w:t>
      </w:r>
      <w:r>
        <w:t>global</w:t>
      </w:r>
      <w:r>
        <w:rPr>
          <w:spacing w:val="-4"/>
        </w:rPr>
        <w:t xml:space="preserve"> </w:t>
      </w:r>
      <w:r>
        <w:t>economic</w:t>
      </w:r>
      <w:r>
        <w:rPr>
          <w:spacing w:val="-5"/>
        </w:rPr>
        <w:t xml:space="preserve"> </w:t>
      </w:r>
      <w:r>
        <w:t>trends, and overseas study. The O’Neill School of Public and Environmental Affairs (OSPEA), School of Public Health (SPH), School of N</w:t>
      </w:r>
      <w:r>
        <w:t>ursing, and KSB all have dedicated staff for supporting overseas study and international internships. SOE is home to Global Gateway for Teachers, which offers overseas study in 20 locations to provide students with intercultural experiences while fulfillin</w:t>
      </w:r>
      <w:r>
        <w:t>g student teaching degree requirements.</w:t>
      </w:r>
    </w:p>
    <w:p w14:paraId="31B4EC4A" w14:textId="77777777" w:rsidR="00CE2773" w:rsidRDefault="001275EB">
      <w:pPr>
        <w:pStyle w:val="ListParagraph"/>
        <w:numPr>
          <w:ilvl w:val="2"/>
          <w:numId w:val="26"/>
        </w:numPr>
        <w:tabs>
          <w:tab w:val="left" w:pos="1313"/>
        </w:tabs>
        <w:spacing w:before="1" w:line="480" w:lineRule="auto"/>
        <w:ind w:left="839" w:right="1045" w:firstLine="0"/>
        <w:rPr>
          <w:sz w:val="24"/>
        </w:rPr>
      </w:pPr>
      <w:r>
        <w:rPr>
          <w:b/>
          <w:sz w:val="24"/>
        </w:rPr>
        <w:t xml:space="preserve">Specialized Courses: </w:t>
      </w:r>
      <w:r>
        <w:rPr>
          <w:sz w:val="24"/>
        </w:rPr>
        <w:t xml:space="preserve">Specialized global courses are found in multiple disciplines and schools (see Table F.1). Over the past four years, CGC has worked with faculty to support the integration of global perspectives in courses in Anthropology, Education, History, International </w:t>
      </w:r>
      <w:r>
        <w:rPr>
          <w:sz w:val="24"/>
        </w:rPr>
        <w:t>Studies, Linguistics, Middle Eastern Languages and Cultures, Music, Public and Environmental Affairs, Business, Public Health, Spanish and Portuguese, Central Eurasian Studies, and African Studies. IU students can participate in Diplomacy Lab courses, wher</w:t>
      </w:r>
      <w:r>
        <w:rPr>
          <w:sz w:val="24"/>
        </w:rPr>
        <w:t>e IU students and faculty work with State Department officials on disciplinary and interdisciplinary projects related to global policy challenges. These specialized courses train students in areas of national need and examine critical topics such as climat</w:t>
      </w:r>
      <w:r>
        <w:rPr>
          <w:sz w:val="24"/>
        </w:rPr>
        <w:t>e disasters and resilience (INTL), economic development, globalization and entrepreneurship (OSPEA), emerging technology and human rights (Law), global</w:t>
      </w:r>
      <w:r>
        <w:rPr>
          <w:spacing w:val="-3"/>
          <w:sz w:val="24"/>
        </w:rPr>
        <w:t xml:space="preserve"> </w:t>
      </w:r>
      <w:r>
        <w:rPr>
          <w:sz w:val="24"/>
        </w:rPr>
        <w:t>navigation</w:t>
      </w:r>
      <w:r>
        <w:rPr>
          <w:spacing w:val="-3"/>
          <w:sz w:val="24"/>
        </w:rPr>
        <w:t xml:space="preserve"> </w:t>
      </w:r>
      <w:r>
        <w:rPr>
          <w:sz w:val="24"/>
        </w:rPr>
        <w:t>satellite</w:t>
      </w:r>
      <w:r>
        <w:rPr>
          <w:spacing w:val="-3"/>
          <w:sz w:val="24"/>
        </w:rPr>
        <w:t xml:space="preserve"> </w:t>
      </w:r>
      <w:r>
        <w:rPr>
          <w:sz w:val="24"/>
        </w:rPr>
        <w:t>systems</w:t>
      </w:r>
      <w:r>
        <w:rPr>
          <w:spacing w:val="-3"/>
          <w:sz w:val="24"/>
        </w:rPr>
        <w:t xml:space="preserve"> </w:t>
      </w:r>
      <w:r>
        <w:rPr>
          <w:sz w:val="24"/>
        </w:rPr>
        <w:t>as</w:t>
      </w:r>
      <w:r>
        <w:rPr>
          <w:spacing w:val="-4"/>
          <w:sz w:val="24"/>
        </w:rPr>
        <w:t xml:space="preserve"> </w:t>
      </w:r>
      <w:r>
        <w:rPr>
          <w:sz w:val="24"/>
        </w:rPr>
        <w:t>a</w:t>
      </w:r>
      <w:r>
        <w:rPr>
          <w:spacing w:val="-3"/>
          <w:sz w:val="24"/>
        </w:rPr>
        <w:t xml:space="preserve"> </w:t>
      </w:r>
      <w:r>
        <w:rPr>
          <w:sz w:val="24"/>
        </w:rPr>
        <w:t>tool</w:t>
      </w:r>
      <w:r>
        <w:rPr>
          <w:spacing w:val="-4"/>
          <w:sz w:val="24"/>
        </w:rPr>
        <w:t xml:space="preserve"> </w:t>
      </w:r>
      <w:r>
        <w:rPr>
          <w:sz w:val="24"/>
        </w:rPr>
        <w:t>to</w:t>
      </w:r>
      <w:r>
        <w:rPr>
          <w:spacing w:val="-3"/>
          <w:sz w:val="24"/>
        </w:rPr>
        <w:t xml:space="preserve"> </w:t>
      </w:r>
      <w:r>
        <w:rPr>
          <w:sz w:val="24"/>
        </w:rPr>
        <w:t>increase</w:t>
      </w:r>
      <w:r>
        <w:rPr>
          <w:spacing w:val="-3"/>
          <w:sz w:val="24"/>
        </w:rPr>
        <w:t xml:space="preserve"> </w:t>
      </w:r>
      <w:r>
        <w:rPr>
          <w:sz w:val="24"/>
        </w:rPr>
        <w:t>global</w:t>
      </w:r>
      <w:r>
        <w:rPr>
          <w:spacing w:val="-4"/>
          <w:sz w:val="24"/>
        </w:rPr>
        <w:t xml:space="preserve"> </w:t>
      </w:r>
      <w:r>
        <w:rPr>
          <w:sz w:val="24"/>
        </w:rPr>
        <w:t>preparedness</w:t>
      </w:r>
      <w:r>
        <w:rPr>
          <w:spacing w:val="-3"/>
          <w:sz w:val="24"/>
        </w:rPr>
        <w:t xml:space="preserve"> </w:t>
      </w:r>
      <w:r>
        <w:rPr>
          <w:sz w:val="24"/>
        </w:rPr>
        <w:t>(Earth</w:t>
      </w:r>
      <w:r>
        <w:rPr>
          <w:spacing w:val="-3"/>
          <w:sz w:val="24"/>
        </w:rPr>
        <w:t xml:space="preserve"> </w:t>
      </w:r>
      <w:r>
        <w:rPr>
          <w:sz w:val="24"/>
        </w:rPr>
        <w:t>Sciences),</w:t>
      </w:r>
      <w:r>
        <w:rPr>
          <w:spacing w:val="-3"/>
          <w:sz w:val="24"/>
        </w:rPr>
        <w:t xml:space="preserve"> </w:t>
      </w:r>
      <w:r>
        <w:rPr>
          <w:sz w:val="24"/>
        </w:rPr>
        <w:t>and disinformat</w:t>
      </w:r>
      <w:r>
        <w:rPr>
          <w:sz w:val="24"/>
        </w:rPr>
        <w:t>ion in Sub-Saharan Africa (Informatics).</w:t>
      </w:r>
    </w:p>
    <w:p w14:paraId="31B4EC4B" w14:textId="77777777" w:rsidR="00CE2773" w:rsidRDefault="001275EB">
      <w:pPr>
        <w:pStyle w:val="ListParagraph"/>
        <w:numPr>
          <w:ilvl w:val="2"/>
          <w:numId w:val="26"/>
        </w:numPr>
        <w:tabs>
          <w:tab w:val="left" w:pos="1313"/>
        </w:tabs>
        <w:spacing w:line="480" w:lineRule="auto"/>
        <w:ind w:left="839" w:right="1293" w:firstLine="0"/>
        <w:rPr>
          <w:sz w:val="24"/>
        </w:rPr>
      </w:pPr>
      <w:r>
        <w:rPr>
          <w:b/>
          <w:sz w:val="24"/>
        </w:rPr>
        <w:t>Teaching</w:t>
      </w:r>
      <w:r>
        <w:rPr>
          <w:b/>
          <w:spacing w:val="-3"/>
          <w:sz w:val="24"/>
        </w:rPr>
        <w:t xml:space="preserve"> </w:t>
      </w:r>
      <w:r>
        <w:rPr>
          <w:b/>
          <w:sz w:val="24"/>
        </w:rPr>
        <w:t>Faculty:</w:t>
      </w:r>
      <w:r>
        <w:rPr>
          <w:b/>
          <w:spacing w:val="-4"/>
          <w:sz w:val="24"/>
        </w:rPr>
        <w:t xml:space="preserve"> </w:t>
      </w:r>
      <w:r>
        <w:rPr>
          <w:sz w:val="24"/>
        </w:rPr>
        <w:t>Over</w:t>
      </w:r>
      <w:r>
        <w:rPr>
          <w:spacing w:val="-3"/>
          <w:sz w:val="24"/>
        </w:rPr>
        <w:t xml:space="preserve"> </w:t>
      </w:r>
      <w:r>
        <w:rPr>
          <w:sz w:val="24"/>
        </w:rPr>
        <w:t>75</w:t>
      </w:r>
      <w:r>
        <w:rPr>
          <w:spacing w:val="-3"/>
          <w:sz w:val="24"/>
        </w:rPr>
        <w:t xml:space="preserve"> </w:t>
      </w:r>
      <w:r>
        <w:rPr>
          <w:sz w:val="24"/>
        </w:rPr>
        <w:t>faculty,</w:t>
      </w:r>
      <w:r>
        <w:rPr>
          <w:spacing w:val="-3"/>
          <w:sz w:val="24"/>
        </w:rPr>
        <w:t xml:space="preserve"> </w:t>
      </w:r>
      <w:r>
        <w:rPr>
          <w:sz w:val="24"/>
        </w:rPr>
        <w:t>including</w:t>
      </w:r>
      <w:r>
        <w:rPr>
          <w:spacing w:val="-3"/>
          <w:sz w:val="24"/>
        </w:rPr>
        <w:t xml:space="preserve"> </w:t>
      </w:r>
      <w:r>
        <w:rPr>
          <w:sz w:val="24"/>
        </w:rPr>
        <w:t>new</w:t>
      </w:r>
      <w:r>
        <w:rPr>
          <w:spacing w:val="-4"/>
          <w:sz w:val="24"/>
        </w:rPr>
        <w:t xml:space="preserve"> </w:t>
      </w:r>
      <w:r>
        <w:rPr>
          <w:sz w:val="24"/>
        </w:rPr>
        <w:t>hires,</w:t>
      </w:r>
      <w:r>
        <w:rPr>
          <w:spacing w:val="-3"/>
          <w:sz w:val="24"/>
        </w:rPr>
        <w:t xml:space="preserve"> </w:t>
      </w:r>
      <w:r>
        <w:rPr>
          <w:sz w:val="24"/>
        </w:rPr>
        <w:t>are</w:t>
      </w:r>
      <w:r>
        <w:rPr>
          <w:spacing w:val="-3"/>
          <w:sz w:val="24"/>
        </w:rPr>
        <w:t xml:space="preserve"> </w:t>
      </w:r>
      <w:r>
        <w:rPr>
          <w:sz w:val="24"/>
        </w:rPr>
        <w:t>actively</w:t>
      </w:r>
      <w:r>
        <w:rPr>
          <w:spacing w:val="-3"/>
          <w:sz w:val="24"/>
        </w:rPr>
        <w:t xml:space="preserve"> </w:t>
      </w:r>
      <w:r>
        <w:rPr>
          <w:sz w:val="24"/>
        </w:rPr>
        <w:t>involved</w:t>
      </w:r>
      <w:r>
        <w:rPr>
          <w:spacing w:val="-5"/>
          <w:sz w:val="24"/>
        </w:rPr>
        <w:t xml:space="preserve"> </w:t>
      </w:r>
      <w:r>
        <w:rPr>
          <w:sz w:val="24"/>
        </w:rPr>
        <w:t>with</w:t>
      </w:r>
      <w:r>
        <w:rPr>
          <w:spacing w:val="-3"/>
          <w:sz w:val="24"/>
        </w:rPr>
        <w:t xml:space="preserve"> </w:t>
      </w:r>
      <w:r>
        <w:rPr>
          <w:sz w:val="24"/>
        </w:rPr>
        <w:t>CGC programming,</w:t>
      </w:r>
      <w:r>
        <w:rPr>
          <w:spacing w:val="-1"/>
          <w:sz w:val="24"/>
        </w:rPr>
        <w:t xml:space="preserve"> </w:t>
      </w:r>
      <w:r>
        <w:rPr>
          <w:sz w:val="24"/>
        </w:rPr>
        <w:t>and</w:t>
      </w:r>
      <w:r>
        <w:rPr>
          <w:spacing w:val="-1"/>
          <w:sz w:val="24"/>
        </w:rPr>
        <w:t xml:space="preserve"> </w:t>
      </w:r>
      <w:r>
        <w:rPr>
          <w:sz w:val="24"/>
        </w:rPr>
        <w:t>INTL</w:t>
      </w:r>
      <w:r>
        <w:rPr>
          <w:spacing w:val="-2"/>
          <w:sz w:val="24"/>
        </w:rPr>
        <w:t xml:space="preserve"> </w:t>
      </w:r>
      <w:r>
        <w:rPr>
          <w:sz w:val="24"/>
        </w:rPr>
        <w:t>has</w:t>
      </w:r>
      <w:r>
        <w:rPr>
          <w:spacing w:val="-1"/>
          <w:sz w:val="24"/>
        </w:rPr>
        <w:t xml:space="preserve"> </w:t>
      </w:r>
      <w:r>
        <w:rPr>
          <w:sz w:val="24"/>
        </w:rPr>
        <w:t>30</w:t>
      </w:r>
      <w:r>
        <w:rPr>
          <w:spacing w:val="-1"/>
          <w:sz w:val="24"/>
        </w:rPr>
        <w:t xml:space="preserve"> </w:t>
      </w:r>
      <w:r>
        <w:rPr>
          <w:sz w:val="24"/>
        </w:rPr>
        <w:t>core</w:t>
      </w:r>
      <w:r>
        <w:rPr>
          <w:spacing w:val="-2"/>
          <w:sz w:val="24"/>
        </w:rPr>
        <w:t xml:space="preserve"> </w:t>
      </w:r>
      <w:r>
        <w:rPr>
          <w:sz w:val="24"/>
        </w:rPr>
        <w:t>and</w:t>
      </w:r>
      <w:r>
        <w:rPr>
          <w:spacing w:val="-1"/>
          <w:sz w:val="24"/>
        </w:rPr>
        <w:t xml:space="preserve"> </w:t>
      </w:r>
      <w:r>
        <w:rPr>
          <w:sz w:val="24"/>
        </w:rPr>
        <w:t>15</w:t>
      </w:r>
      <w:r>
        <w:rPr>
          <w:spacing w:val="-1"/>
          <w:sz w:val="24"/>
        </w:rPr>
        <w:t xml:space="preserve"> </w:t>
      </w:r>
      <w:r>
        <w:rPr>
          <w:sz w:val="24"/>
        </w:rPr>
        <w:t>affiliated</w:t>
      </w:r>
      <w:r>
        <w:rPr>
          <w:spacing w:val="-1"/>
          <w:sz w:val="24"/>
        </w:rPr>
        <w:t xml:space="preserve"> </w:t>
      </w:r>
      <w:r>
        <w:rPr>
          <w:sz w:val="24"/>
        </w:rPr>
        <w:t>faculty</w:t>
      </w:r>
      <w:r>
        <w:rPr>
          <w:spacing w:val="-3"/>
          <w:sz w:val="24"/>
        </w:rPr>
        <w:t xml:space="preserve"> </w:t>
      </w:r>
      <w:r>
        <w:rPr>
          <w:sz w:val="24"/>
        </w:rPr>
        <w:t>members.</w:t>
      </w:r>
      <w:r>
        <w:rPr>
          <w:spacing w:val="-1"/>
          <w:sz w:val="24"/>
        </w:rPr>
        <w:t xml:space="preserve"> </w:t>
      </w:r>
      <w:r>
        <w:rPr>
          <w:sz w:val="24"/>
        </w:rPr>
        <w:t>New</w:t>
      </w:r>
      <w:r>
        <w:rPr>
          <w:spacing w:val="-2"/>
          <w:sz w:val="24"/>
        </w:rPr>
        <w:t xml:space="preserve"> </w:t>
      </w:r>
      <w:r>
        <w:rPr>
          <w:sz w:val="24"/>
        </w:rPr>
        <w:t>affiliated</w:t>
      </w:r>
      <w:r>
        <w:rPr>
          <w:spacing w:val="-3"/>
          <w:sz w:val="24"/>
        </w:rPr>
        <w:t xml:space="preserve"> </w:t>
      </w:r>
      <w:r>
        <w:rPr>
          <w:sz w:val="24"/>
        </w:rPr>
        <w:t>faculty join CGC every year. CGC serves these and other faculty across campus to strengthen their global</w:t>
      </w:r>
      <w:r>
        <w:rPr>
          <w:spacing w:val="-4"/>
          <w:sz w:val="24"/>
        </w:rPr>
        <w:t xml:space="preserve"> </w:t>
      </w:r>
      <w:r>
        <w:rPr>
          <w:sz w:val="24"/>
        </w:rPr>
        <w:t>teaching</w:t>
      </w:r>
      <w:r>
        <w:rPr>
          <w:spacing w:val="-3"/>
          <w:sz w:val="24"/>
        </w:rPr>
        <w:t xml:space="preserve"> </w:t>
      </w:r>
      <w:r>
        <w:rPr>
          <w:sz w:val="24"/>
        </w:rPr>
        <w:t>initiatives</w:t>
      </w:r>
      <w:r>
        <w:rPr>
          <w:spacing w:val="-3"/>
          <w:sz w:val="24"/>
        </w:rPr>
        <w:t xml:space="preserve"> </w:t>
      </w:r>
      <w:r>
        <w:rPr>
          <w:sz w:val="24"/>
        </w:rPr>
        <w:t>through</w:t>
      </w:r>
      <w:r>
        <w:rPr>
          <w:spacing w:val="-3"/>
          <w:sz w:val="24"/>
        </w:rPr>
        <w:t xml:space="preserve"> </w:t>
      </w:r>
      <w:r>
        <w:rPr>
          <w:sz w:val="24"/>
        </w:rPr>
        <w:t>activities</w:t>
      </w:r>
      <w:r>
        <w:rPr>
          <w:spacing w:val="-3"/>
          <w:sz w:val="24"/>
        </w:rPr>
        <w:t xml:space="preserve"> </w:t>
      </w:r>
      <w:r>
        <w:rPr>
          <w:sz w:val="24"/>
        </w:rPr>
        <w:t>such</w:t>
      </w:r>
      <w:r>
        <w:rPr>
          <w:spacing w:val="-5"/>
          <w:sz w:val="24"/>
        </w:rPr>
        <w:t xml:space="preserve"> </w:t>
      </w:r>
      <w:r>
        <w:rPr>
          <w:sz w:val="24"/>
        </w:rPr>
        <w:t>as</w:t>
      </w:r>
      <w:r>
        <w:rPr>
          <w:spacing w:val="-3"/>
          <w:sz w:val="24"/>
        </w:rPr>
        <w:t xml:space="preserve"> </w:t>
      </w:r>
      <w:r>
        <w:rPr>
          <w:sz w:val="24"/>
        </w:rPr>
        <w:t>faculty</w:t>
      </w:r>
      <w:r>
        <w:rPr>
          <w:spacing w:val="-3"/>
          <w:sz w:val="24"/>
        </w:rPr>
        <w:t xml:space="preserve"> </w:t>
      </w:r>
      <w:r>
        <w:rPr>
          <w:sz w:val="24"/>
        </w:rPr>
        <w:t>working</w:t>
      </w:r>
      <w:r>
        <w:rPr>
          <w:spacing w:val="-3"/>
          <w:sz w:val="24"/>
        </w:rPr>
        <w:t xml:space="preserve"> </w:t>
      </w:r>
      <w:r>
        <w:rPr>
          <w:sz w:val="24"/>
        </w:rPr>
        <w:t>groups</w:t>
      </w:r>
      <w:r>
        <w:rPr>
          <w:spacing w:val="-3"/>
          <w:sz w:val="24"/>
        </w:rPr>
        <w:t xml:space="preserve"> </w:t>
      </w:r>
      <w:r>
        <w:rPr>
          <w:sz w:val="24"/>
        </w:rPr>
        <w:t>and</w:t>
      </w:r>
      <w:r>
        <w:rPr>
          <w:spacing w:val="-3"/>
          <w:sz w:val="24"/>
        </w:rPr>
        <w:t xml:space="preserve"> </w:t>
      </w:r>
      <w:r>
        <w:rPr>
          <w:sz w:val="24"/>
        </w:rPr>
        <w:t>workshops</w:t>
      </w:r>
      <w:r>
        <w:rPr>
          <w:spacing w:val="-3"/>
          <w:sz w:val="24"/>
        </w:rPr>
        <w:t xml:space="preserve"> </w:t>
      </w:r>
      <w:r>
        <w:rPr>
          <w:sz w:val="24"/>
        </w:rPr>
        <w:t>on</w:t>
      </w:r>
    </w:p>
    <w:p w14:paraId="31B4EC4C"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4D" w14:textId="77777777" w:rsidR="00CE2773" w:rsidRDefault="00CE2773">
      <w:pPr>
        <w:pStyle w:val="BodyText"/>
        <w:rPr>
          <w:sz w:val="20"/>
        </w:rPr>
      </w:pPr>
    </w:p>
    <w:p w14:paraId="31B4EC4E" w14:textId="77777777" w:rsidR="00CE2773" w:rsidRDefault="00CE2773">
      <w:pPr>
        <w:pStyle w:val="BodyText"/>
        <w:spacing w:before="7"/>
        <w:rPr>
          <w:sz w:val="20"/>
        </w:rPr>
      </w:pPr>
    </w:p>
    <w:p w14:paraId="31B4EC4F" w14:textId="77777777" w:rsidR="00CE2773" w:rsidRDefault="001275EB">
      <w:pPr>
        <w:pStyle w:val="BodyText"/>
        <w:spacing w:line="480" w:lineRule="auto"/>
        <w:ind w:left="840" w:right="1052"/>
      </w:pPr>
      <w:r>
        <w:t>global</w:t>
      </w:r>
      <w:r>
        <w:rPr>
          <w:spacing w:val="-3"/>
        </w:rPr>
        <w:t xml:space="preserve"> </w:t>
      </w:r>
      <w:r>
        <w:t>teaching.</w:t>
      </w:r>
      <w:r>
        <w:rPr>
          <w:spacing w:val="-2"/>
        </w:rPr>
        <w:t xml:space="preserve"> </w:t>
      </w:r>
      <w:r>
        <w:t>These</w:t>
      </w:r>
      <w:r>
        <w:rPr>
          <w:spacing w:val="-3"/>
        </w:rPr>
        <w:t xml:space="preserve"> </w:t>
      </w:r>
      <w:r>
        <w:t>working</w:t>
      </w:r>
      <w:r>
        <w:rPr>
          <w:spacing w:val="-2"/>
        </w:rPr>
        <w:t xml:space="preserve"> </w:t>
      </w:r>
      <w:r>
        <w:t>groups</w:t>
      </w:r>
      <w:r>
        <w:rPr>
          <w:spacing w:val="-2"/>
        </w:rPr>
        <w:t xml:space="preserve"> </w:t>
      </w:r>
      <w:r>
        <w:t>and</w:t>
      </w:r>
      <w:r>
        <w:rPr>
          <w:spacing w:val="-2"/>
        </w:rPr>
        <w:t xml:space="preserve"> </w:t>
      </w:r>
      <w:r>
        <w:t>workshops</w:t>
      </w:r>
      <w:r>
        <w:rPr>
          <w:spacing w:val="-2"/>
        </w:rPr>
        <w:t xml:space="preserve"> </w:t>
      </w:r>
      <w:r>
        <w:t>bring</w:t>
      </w:r>
      <w:r>
        <w:rPr>
          <w:spacing w:val="-2"/>
        </w:rPr>
        <w:t xml:space="preserve"> </w:t>
      </w:r>
      <w:r>
        <w:t>faculty</w:t>
      </w:r>
      <w:r>
        <w:rPr>
          <w:spacing w:val="-2"/>
        </w:rPr>
        <w:t xml:space="preserve"> </w:t>
      </w:r>
      <w:r>
        <w:t>together</w:t>
      </w:r>
      <w:r>
        <w:rPr>
          <w:spacing w:val="-3"/>
        </w:rPr>
        <w:t xml:space="preserve"> </w:t>
      </w:r>
      <w:r>
        <w:t>to</w:t>
      </w:r>
      <w:r>
        <w:rPr>
          <w:spacing w:val="-2"/>
        </w:rPr>
        <w:t xml:space="preserve"> </w:t>
      </w:r>
      <w:r>
        <w:t>consider</w:t>
      </w:r>
      <w:r>
        <w:rPr>
          <w:spacing w:val="-2"/>
        </w:rPr>
        <w:t xml:space="preserve"> </w:t>
      </w:r>
      <w:r>
        <w:t>how</w:t>
      </w:r>
      <w:r>
        <w:rPr>
          <w:spacing w:val="-3"/>
        </w:rPr>
        <w:t xml:space="preserve"> </w:t>
      </w:r>
      <w:r>
        <w:t>to integrate global learning outcomes, interdisciplinary global perspectives, and interactive technology</w:t>
      </w:r>
      <w:r>
        <w:rPr>
          <w:spacing w:val="-5"/>
        </w:rPr>
        <w:t xml:space="preserve"> </w:t>
      </w:r>
      <w:r>
        <w:t>and</w:t>
      </w:r>
      <w:r>
        <w:rPr>
          <w:spacing w:val="-3"/>
        </w:rPr>
        <w:t xml:space="preserve"> </w:t>
      </w:r>
      <w:r>
        <w:t>pedagogies</w:t>
      </w:r>
      <w:r>
        <w:rPr>
          <w:spacing w:val="-3"/>
        </w:rPr>
        <w:t xml:space="preserve"> </w:t>
      </w:r>
      <w:r>
        <w:t>into</w:t>
      </w:r>
      <w:r>
        <w:rPr>
          <w:spacing w:val="-3"/>
        </w:rPr>
        <w:t xml:space="preserve"> </w:t>
      </w:r>
      <w:r>
        <w:t>classroom</w:t>
      </w:r>
      <w:r>
        <w:rPr>
          <w:spacing w:val="-3"/>
        </w:rPr>
        <w:t xml:space="preserve"> </w:t>
      </w:r>
      <w:r>
        <w:t>instruction.</w:t>
      </w:r>
      <w:r>
        <w:rPr>
          <w:spacing w:val="-3"/>
        </w:rPr>
        <w:t xml:space="preserve"> </w:t>
      </w:r>
      <w:r>
        <w:t>CGC’s</w:t>
      </w:r>
      <w:r>
        <w:rPr>
          <w:spacing w:val="-3"/>
        </w:rPr>
        <w:t xml:space="preserve"> </w:t>
      </w:r>
      <w:r>
        <w:t>Global</w:t>
      </w:r>
      <w:r>
        <w:rPr>
          <w:spacing w:val="-3"/>
        </w:rPr>
        <w:t xml:space="preserve"> </w:t>
      </w:r>
      <w:r>
        <w:t>Studies</w:t>
      </w:r>
      <w:r>
        <w:rPr>
          <w:spacing w:val="-3"/>
        </w:rPr>
        <w:t xml:space="preserve"> </w:t>
      </w:r>
      <w:r>
        <w:t>Positioning</w:t>
      </w:r>
      <w:r>
        <w:rPr>
          <w:spacing w:val="-3"/>
        </w:rPr>
        <w:t xml:space="preserve"> </w:t>
      </w:r>
      <w:r>
        <w:t>Series also</w:t>
      </w:r>
      <w:r>
        <w:rPr>
          <w:spacing w:val="-4"/>
        </w:rPr>
        <w:t xml:space="preserve"> </w:t>
      </w:r>
      <w:r>
        <w:t>contributes</w:t>
      </w:r>
      <w:r>
        <w:rPr>
          <w:spacing w:val="-3"/>
        </w:rPr>
        <w:t xml:space="preserve"> </w:t>
      </w:r>
      <w:r>
        <w:t>to</w:t>
      </w:r>
      <w:r>
        <w:rPr>
          <w:spacing w:val="-5"/>
        </w:rPr>
        <w:t xml:space="preserve"> </w:t>
      </w:r>
      <w:r>
        <w:t>instructional</w:t>
      </w:r>
      <w:r>
        <w:rPr>
          <w:spacing w:val="-3"/>
        </w:rPr>
        <w:t xml:space="preserve"> </w:t>
      </w:r>
      <w:r>
        <w:t>programs,</w:t>
      </w:r>
      <w:r>
        <w:rPr>
          <w:spacing w:val="-4"/>
        </w:rPr>
        <w:t xml:space="preserve"> </w:t>
      </w:r>
      <w:r>
        <w:t>as</w:t>
      </w:r>
      <w:r>
        <w:rPr>
          <w:spacing w:val="-3"/>
        </w:rPr>
        <w:t xml:space="preserve"> </w:t>
      </w:r>
      <w:r>
        <w:t>nearly</w:t>
      </w:r>
      <w:r>
        <w:rPr>
          <w:spacing w:val="-3"/>
        </w:rPr>
        <w:t xml:space="preserve"> </w:t>
      </w:r>
      <w:r>
        <w:t>all</w:t>
      </w:r>
      <w:r>
        <w:rPr>
          <w:spacing w:val="-3"/>
        </w:rPr>
        <w:t xml:space="preserve"> </w:t>
      </w:r>
      <w:r>
        <w:t>visiting</w:t>
      </w:r>
      <w:r>
        <w:rPr>
          <w:spacing w:val="-3"/>
        </w:rPr>
        <w:t xml:space="preserve"> </w:t>
      </w:r>
      <w:r>
        <w:t>speakers</w:t>
      </w:r>
      <w:r>
        <w:rPr>
          <w:spacing w:val="-5"/>
        </w:rPr>
        <w:t xml:space="preserve"> </w:t>
      </w:r>
      <w:r>
        <w:t>attend</w:t>
      </w:r>
      <w:r>
        <w:rPr>
          <w:spacing w:val="-5"/>
        </w:rPr>
        <w:t xml:space="preserve"> </w:t>
      </w:r>
      <w:r>
        <w:t>classes</w:t>
      </w:r>
      <w:r>
        <w:rPr>
          <w:spacing w:val="-3"/>
        </w:rPr>
        <w:t xml:space="preserve"> </w:t>
      </w:r>
      <w:r>
        <w:t>and</w:t>
      </w:r>
      <w:r>
        <w:rPr>
          <w:spacing w:val="-3"/>
        </w:rPr>
        <w:t xml:space="preserve"> </w:t>
      </w:r>
      <w:r>
        <w:t>meet with UG and graduate students.</w:t>
      </w:r>
    </w:p>
    <w:p w14:paraId="31B4EC50" w14:textId="77777777" w:rsidR="00CE2773" w:rsidRDefault="001275EB">
      <w:pPr>
        <w:pStyle w:val="BodyText"/>
        <w:spacing w:before="1" w:line="480" w:lineRule="auto"/>
        <w:ind w:left="840" w:right="1052"/>
      </w:pPr>
      <w:r>
        <w:rPr>
          <w:b/>
        </w:rPr>
        <w:t xml:space="preserve">Pedagogy Training for Instructional Assistants: </w:t>
      </w:r>
      <w:r>
        <w:t>In advance of the fall semester, all new Associate Instructors (AI) attend a Classroom Climate W</w:t>
      </w:r>
      <w:r>
        <w:t>orkshop, a requirement from the Bloomington Faculty Council and</w:t>
      </w:r>
      <w:r>
        <w:rPr>
          <w:spacing w:val="-1"/>
        </w:rPr>
        <w:t xml:space="preserve"> </w:t>
      </w:r>
      <w:r>
        <w:t>the University Graduate School, which describes standards of conduct</w:t>
      </w:r>
      <w:r>
        <w:rPr>
          <w:spacing w:val="-3"/>
        </w:rPr>
        <w:t xml:space="preserve"> </w:t>
      </w:r>
      <w:r>
        <w:t>relating</w:t>
      </w:r>
      <w:r>
        <w:rPr>
          <w:spacing w:val="-3"/>
        </w:rPr>
        <w:t xml:space="preserve"> </w:t>
      </w:r>
      <w:r>
        <w:t>to</w:t>
      </w:r>
      <w:r>
        <w:rPr>
          <w:spacing w:val="-5"/>
        </w:rPr>
        <w:t xml:space="preserve"> </w:t>
      </w:r>
      <w:r>
        <w:t>cultural</w:t>
      </w:r>
      <w:r>
        <w:rPr>
          <w:spacing w:val="-3"/>
        </w:rPr>
        <w:t xml:space="preserve"> </w:t>
      </w:r>
      <w:r>
        <w:t>diversity</w:t>
      </w:r>
      <w:r>
        <w:rPr>
          <w:spacing w:val="-5"/>
        </w:rPr>
        <w:t xml:space="preserve"> </w:t>
      </w:r>
      <w:r>
        <w:t>and</w:t>
      </w:r>
      <w:r>
        <w:rPr>
          <w:spacing w:val="-3"/>
        </w:rPr>
        <w:t xml:space="preserve"> </w:t>
      </w:r>
      <w:r>
        <w:t>understanding</w:t>
      </w:r>
      <w:r>
        <w:rPr>
          <w:spacing w:val="-3"/>
        </w:rPr>
        <w:t xml:space="preserve"> </w:t>
      </w:r>
      <w:r>
        <w:t>racial,</w:t>
      </w:r>
      <w:r>
        <w:rPr>
          <w:spacing w:val="-5"/>
        </w:rPr>
        <w:t xml:space="preserve"> </w:t>
      </w:r>
      <w:r>
        <w:t>ethnic,</w:t>
      </w:r>
      <w:r>
        <w:rPr>
          <w:spacing w:val="-5"/>
        </w:rPr>
        <w:t xml:space="preserve"> </w:t>
      </w:r>
      <w:r>
        <w:t>and</w:t>
      </w:r>
      <w:r>
        <w:rPr>
          <w:spacing w:val="-5"/>
        </w:rPr>
        <w:t xml:space="preserve"> </w:t>
      </w:r>
      <w:r>
        <w:t>gender</w:t>
      </w:r>
      <w:r>
        <w:rPr>
          <w:spacing w:val="-3"/>
        </w:rPr>
        <w:t xml:space="preserve"> </w:t>
      </w:r>
      <w:r>
        <w:t>discrimination. The College requires an additio</w:t>
      </w:r>
      <w:r>
        <w:t>nal session on Academic Policy and Integrity for all AIs.</w:t>
      </w:r>
    </w:p>
    <w:p w14:paraId="31B4EC51" w14:textId="77777777" w:rsidR="00CE2773" w:rsidRDefault="001275EB">
      <w:pPr>
        <w:pStyle w:val="BodyText"/>
        <w:spacing w:line="480" w:lineRule="auto"/>
        <w:ind w:left="840" w:right="1052"/>
      </w:pPr>
      <w:r>
        <w:t>Departments and schools train their own AIs, and many require AIs to enroll in courses on teaching,</w:t>
      </w:r>
      <w:r>
        <w:rPr>
          <w:spacing w:val="-4"/>
        </w:rPr>
        <w:t xml:space="preserve"> </w:t>
      </w:r>
      <w:r>
        <w:t>such</w:t>
      </w:r>
      <w:r>
        <w:rPr>
          <w:spacing w:val="-4"/>
        </w:rPr>
        <w:t xml:space="preserve"> </w:t>
      </w:r>
      <w:r>
        <w:t>as</w:t>
      </w:r>
      <w:r>
        <w:rPr>
          <w:spacing w:val="-4"/>
        </w:rPr>
        <w:t xml:space="preserve"> </w:t>
      </w:r>
      <w:r>
        <w:t>the</w:t>
      </w:r>
      <w:r>
        <w:rPr>
          <w:spacing w:val="-4"/>
        </w:rPr>
        <w:t xml:space="preserve"> </w:t>
      </w:r>
      <w:r>
        <w:t>OSPEA’s</w:t>
      </w:r>
      <w:r>
        <w:rPr>
          <w:spacing w:val="-4"/>
        </w:rPr>
        <w:t xml:space="preserve"> </w:t>
      </w:r>
      <w:r>
        <w:t>Seminar</w:t>
      </w:r>
      <w:r>
        <w:rPr>
          <w:spacing w:val="-4"/>
        </w:rPr>
        <w:t xml:space="preserve"> </w:t>
      </w:r>
      <w:r>
        <w:t>on</w:t>
      </w:r>
      <w:r>
        <w:rPr>
          <w:spacing w:val="-4"/>
        </w:rPr>
        <w:t xml:space="preserve"> </w:t>
      </w:r>
      <w:r>
        <w:t>Teaching</w:t>
      </w:r>
      <w:r>
        <w:rPr>
          <w:spacing w:val="-4"/>
        </w:rPr>
        <w:t xml:space="preserve"> </w:t>
      </w:r>
      <w:r>
        <w:t>Public</w:t>
      </w:r>
      <w:r>
        <w:rPr>
          <w:spacing w:val="-5"/>
        </w:rPr>
        <w:t xml:space="preserve"> </w:t>
      </w:r>
      <w:r>
        <w:t>Affairs.</w:t>
      </w:r>
      <w:r>
        <w:rPr>
          <w:spacing w:val="-4"/>
        </w:rPr>
        <w:t xml:space="preserve"> </w:t>
      </w:r>
      <w:r>
        <w:t>Many</w:t>
      </w:r>
      <w:r>
        <w:rPr>
          <w:spacing w:val="-4"/>
        </w:rPr>
        <w:t xml:space="preserve"> </w:t>
      </w:r>
      <w:r>
        <w:t>College</w:t>
      </w:r>
      <w:r>
        <w:rPr>
          <w:spacing w:val="-4"/>
        </w:rPr>
        <w:t xml:space="preserve"> </w:t>
      </w:r>
      <w:r>
        <w:t>departments in global/language studies have mandatory orientation programs for AIs with a pedagogical component. Graduate students are encouraged to complete a Certificate in College Pedagogy, which provides opportunities to develop and document pedagogica</w:t>
      </w:r>
      <w:r>
        <w:t>l knowledge and skill to complement the students’ disciplinary training.</w:t>
      </w:r>
    </w:p>
    <w:p w14:paraId="31B4EC52" w14:textId="77777777" w:rsidR="00CE2773" w:rsidRDefault="001275EB">
      <w:pPr>
        <w:pStyle w:val="BodyText"/>
        <w:spacing w:line="480" w:lineRule="auto"/>
        <w:ind w:left="840" w:right="1026" w:firstLine="720"/>
      </w:pPr>
      <w:r>
        <w:t>CITL offers resources that support AI teaching, including an online teaching handbook, pedagogy courses, consultations, guidance on assessment, a seminar series, and mentoring opportu</w:t>
      </w:r>
      <w:r>
        <w:t xml:space="preserve">nities. CITL offers AI workshops on the </w:t>
      </w:r>
      <w:r>
        <w:rPr>
          <w:i/>
        </w:rPr>
        <w:t xml:space="preserve">how </w:t>
      </w:r>
      <w:r>
        <w:t>of teaching: facilitating analysis-based discussions,</w:t>
      </w:r>
      <w:r>
        <w:rPr>
          <w:spacing w:val="-6"/>
        </w:rPr>
        <w:t xml:space="preserve"> </w:t>
      </w:r>
      <w:r>
        <w:t>engaging</w:t>
      </w:r>
      <w:r>
        <w:rPr>
          <w:spacing w:val="-4"/>
        </w:rPr>
        <w:t xml:space="preserve"> </w:t>
      </w:r>
      <w:r>
        <w:t>students</w:t>
      </w:r>
      <w:r>
        <w:rPr>
          <w:spacing w:val="-4"/>
        </w:rPr>
        <w:t xml:space="preserve"> </w:t>
      </w:r>
      <w:r>
        <w:t>through</w:t>
      </w:r>
      <w:r>
        <w:rPr>
          <w:spacing w:val="-4"/>
        </w:rPr>
        <w:t xml:space="preserve"> </w:t>
      </w:r>
      <w:r>
        <w:t>active</w:t>
      </w:r>
      <w:r>
        <w:rPr>
          <w:spacing w:val="-4"/>
        </w:rPr>
        <w:t xml:space="preserve"> </w:t>
      </w:r>
      <w:r>
        <w:t>learning,</w:t>
      </w:r>
      <w:r>
        <w:rPr>
          <w:spacing w:val="-4"/>
        </w:rPr>
        <w:t xml:space="preserve"> </w:t>
      </w:r>
      <w:r>
        <w:t>and</w:t>
      </w:r>
      <w:r>
        <w:rPr>
          <w:spacing w:val="-4"/>
        </w:rPr>
        <w:t xml:space="preserve"> </w:t>
      </w:r>
      <w:r>
        <w:t>technologies</w:t>
      </w:r>
      <w:r>
        <w:rPr>
          <w:spacing w:val="-4"/>
        </w:rPr>
        <w:t xml:space="preserve"> </w:t>
      </w:r>
      <w:r>
        <w:t>to</w:t>
      </w:r>
      <w:r>
        <w:rPr>
          <w:spacing w:val="-4"/>
        </w:rPr>
        <w:t xml:space="preserve"> </w:t>
      </w:r>
      <w:r>
        <w:t>enhance</w:t>
      </w:r>
      <w:r>
        <w:rPr>
          <w:spacing w:val="-4"/>
        </w:rPr>
        <w:t xml:space="preserve"> </w:t>
      </w:r>
      <w:r>
        <w:t>teaching</w:t>
      </w:r>
      <w:r>
        <w:rPr>
          <w:spacing w:val="-4"/>
        </w:rPr>
        <w:t xml:space="preserve"> </w:t>
      </w:r>
      <w:r>
        <w:t>and learning. Faculty and AIs also utilize Bloomington Evaluation Services and</w:t>
      </w:r>
      <w:r>
        <w:t xml:space="preserve"> Testing, which provides training and assistance on testing, assessment, technology, classroom resources, critical pedagogies, course design, and other methods and tools to enhance teaching and learning at IU. CGC facilitates a Global Studies Graduate Grou</w:t>
      </w:r>
      <w:r>
        <w:t>p that supports graduate student instructors</w:t>
      </w:r>
    </w:p>
    <w:p w14:paraId="31B4EC53" w14:textId="77777777" w:rsidR="00CE2773" w:rsidRDefault="00CE2773">
      <w:pPr>
        <w:spacing w:line="480" w:lineRule="auto"/>
        <w:sectPr w:rsidR="00CE2773">
          <w:pgSz w:w="12240" w:h="15840"/>
          <w:pgMar w:top="960" w:right="420" w:bottom="940" w:left="600" w:header="730" w:footer="742" w:gutter="0"/>
          <w:cols w:space="720"/>
        </w:sectPr>
      </w:pPr>
    </w:p>
    <w:p w14:paraId="31B4EC54" w14:textId="77777777" w:rsidR="00CE2773" w:rsidRDefault="00CE2773">
      <w:pPr>
        <w:pStyle w:val="BodyText"/>
        <w:rPr>
          <w:sz w:val="20"/>
        </w:rPr>
      </w:pPr>
    </w:p>
    <w:p w14:paraId="31B4EC55" w14:textId="77777777" w:rsidR="00CE2773" w:rsidRDefault="00CE2773">
      <w:pPr>
        <w:pStyle w:val="BodyText"/>
        <w:spacing w:before="7"/>
        <w:rPr>
          <w:sz w:val="20"/>
        </w:rPr>
      </w:pPr>
    </w:p>
    <w:p w14:paraId="31B4EC56" w14:textId="77777777" w:rsidR="00CE2773" w:rsidRDefault="001275EB">
      <w:pPr>
        <w:pStyle w:val="BodyText"/>
        <w:ind w:left="840"/>
      </w:pPr>
      <w:r>
        <w:t>interested</w:t>
      </w:r>
      <w:r>
        <w:rPr>
          <w:spacing w:val="-1"/>
        </w:rPr>
        <w:t xml:space="preserve"> </w:t>
      </w:r>
      <w:r>
        <w:t>in</w:t>
      </w:r>
      <w:r>
        <w:rPr>
          <w:spacing w:val="-3"/>
        </w:rPr>
        <w:t xml:space="preserve"> </w:t>
      </w:r>
      <w:r>
        <w:t>global</w:t>
      </w:r>
      <w:r>
        <w:rPr>
          <w:spacing w:val="-1"/>
        </w:rPr>
        <w:t xml:space="preserve"> </w:t>
      </w:r>
      <w:r>
        <w:t>pedagogy</w:t>
      </w:r>
      <w:r>
        <w:rPr>
          <w:spacing w:val="-1"/>
        </w:rPr>
        <w:t xml:space="preserve"> </w:t>
      </w:r>
      <w:r>
        <w:t>and</w:t>
      </w:r>
      <w:r>
        <w:rPr>
          <w:spacing w:val="-1"/>
        </w:rPr>
        <w:t xml:space="preserve"> </w:t>
      </w:r>
      <w:r>
        <w:t>offers</w:t>
      </w:r>
      <w:r>
        <w:rPr>
          <w:spacing w:val="-1"/>
        </w:rPr>
        <w:t xml:space="preserve"> </w:t>
      </w:r>
      <w:r>
        <w:t>annual</w:t>
      </w:r>
      <w:r>
        <w:rPr>
          <w:spacing w:val="-1"/>
        </w:rPr>
        <w:t xml:space="preserve"> </w:t>
      </w:r>
      <w:r>
        <w:t>workshops</w:t>
      </w:r>
      <w:r>
        <w:rPr>
          <w:spacing w:val="-1"/>
        </w:rPr>
        <w:t xml:space="preserve"> </w:t>
      </w:r>
      <w:r>
        <w:t>and</w:t>
      </w:r>
      <w:r>
        <w:rPr>
          <w:spacing w:val="-1"/>
        </w:rPr>
        <w:t xml:space="preserve"> </w:t>
      </w:r>
      <w:r>
        <w:t>pipelines</w:t>
      </w:r>
      <w:r>
        <w:rPr>
          <w:spacing w:val="-1"/>
        </w:rPr>
        <w:t xml:space="preserve"> </w:t>
      </w:r>
      <w:r>
        <w:t>to</w:t>
      </w:r>
      <w:r>
        <w:rPr>
          <w:spacing w:val="-1"/>
        </w:rPr>
        <w:t xml:space="preserve"> </w:t>
      </w:r>
      <w:r>
        <w:t>campus</w:t>
      </w:r>
      <w:r>
        <w:rPr>
          <w:spacing w:val="-1"/>
        </w:rPr>
        <w:t xml:space="preserve"> </w:t>
      </w:r>
      <w:r>
        <w:rPr>
          <w:spacing w:val="-2"/>
        </w:rPr>
        <w:t>resources.</w:t>
      </w:r>
    </w:p>
    <w:p w14:paraId="31B4EC57" w14:textId="77777777" w:rsidR="00CE2773" w:rsidRDefault="00CE2773">
      <w:pPr>
        <w:pStyle w:val="BodyText"/>
      </w:pPr>
    </w:p>
    <w:p w14:paraId="31B4EC58" w14:textId="77777777" w:rsidR="00CE2773" w:rsidRDefault="001275EB">
      <w:pPr>
        <w:pStyle w:val="ListParagraph"/>
        <w:numPr>
          <w:ilvl w:val="2"/>
          <w:numId w:val="26"/>
        </w:numPr>
        <w:tabs>
          <w:tab w:val="left" w:pos="1313"/>
        </w:tabs>
        <w:spacing w:line="480" w:lineRule="auto"/>
        <w:ind w:right="1072" w:firstLine="0"/>
        <w:rPr>
          <w:sz w:val="24"/>
        </w:rPr>
      </w:pPr>
      <w:r>
        <w:rPr>
          <w:b/>
          <w:sz w:val="24"/>
        </w:rPr>
        <w:t xml:space="preserve">Interdisciplinary Courses: </w:t>
      </w:r>
      <w:r>
        <w:rPr>
          <w:sz w:val="24"/>
        </w:rPr>
        <w:t>All INTL courses are interdisciplinary, including courses for UG and graduate students, and at least 90 INTL courses are taught each semester. Advancing global</w:t>
      </w:r>
      <w:r>
        <w:rPr>
          <w:spacing w:val="-1"/>
          <w:sz w:val="24"/>
        </w:rPr>
        <w:t xml:space="preserve"> </w:t>
      </w:r>
      <w:r>
        <w:rPr>
          <w:sz w:val="24"/>
        </w:rPr>
        <w:t>and</w:t>
      </w:r>
      <w:r>
        <w:rPr>
          <w:spacing w:val="-3"/>
          <w:sz w:val="24"/>
        </w:rPr>
        <w:t xml:space="preserve"> </w:t>
      </w:r>
      <w:r>
        <w:rPr>
          <w:sz w:val="24"/>
        </w:rPr>
        <w:t>interdisciplinary</w:t>
      </w:r>
      <w:r>
        <w:rPr>
          <w:spacing w:val="-1"/>
          <w:sz w:val="24"/>
        </w:rPr>
        <w:t xml:space="preserve"> </w:t>
      </w:r>
      <w:r>
        <w:rPr>
          <w:sz w:val="24"/>
        </w:rPr>
        <w:t>coursework</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disciplines</w:t>
      </w:r>
      <w:r>
        <w:rPr>
          <w:spacing w:val="-1"/>
          <w:sz w:val="24"/>
        </w:rPr>
        <w:t xml:space="preserve"> </w:t>
      </w:r>
      <w:r>
        <w:rPr>
          <w:sz w:val="24"/>
        </w:rPr>
        <w:t>and</w:t>
      </w:r>
      <w:r>
        <w:rPr>
          <w:spacing w:val="-1"/>
          <w:sz w:val="24"/>
        </w:rPr>
        <w:t xml:space="preserve"> </w:t>
      </w:r>
      <w:r>
        <w:rPr>
          <w:sz w:val="24"/>
        </w:rPr>
        <w:t>professional</w:t>
      </w:r>
      <w:r>
        <w:rPr>
          <w:spacing w:val="-1"/>
          <w:sz w:val="24"/>
        </w:rPr>
        <w:t xml:space="preserve"> </w:t>
      </w:r>
      <w:r>
        <w:rPr>
          <w:sz w:val="24"/>
        </w:rPr>
        <w:t>schools</w:t>
      </w:r>
      <w:r>
        <w:rPr>
          <w:spacing w:val="-1"/>
          <w:sz w:val="24"/>
        </w:rPr>
        <w:t xml:space="preserve"> </w:t>
      </w:r>
      <w:r>
        <w:rPr>
          <w:sz w:val="24"/>
        </w:rPr>
        <w:t>is</w:t>
      </w:r>
      <w:r>
        <w:rPr>
          <w:spacing w:val="-2"/>
          <w:sz w:val="24"/>
        </w:rPr>
        <w:t xml:space="preserve"> </w:t>
      </w:r>
      <w:r>
        <w:rPr>
          <w:sz w:val="24"/>
        </w:rPr>
        <w:t>at</w:t>
      </w:r>
      <w:r>
        <w:rPr>
          <w:spacing w:val="-1"/>
          <w:sz w:val="24"/>
        </w:rPr>
        <w:t xml:space="preserve"> </w:t>
      </w:r>
      <w:r>
        <w:rPr>
          <w:sz w:val="24"/>
        </w:rPr>
        <w:t>the</w:t>
      </w:r>
      <w:r>
        <w:rPr>
          <w:spacing w:val="-1"/>
          <w:sz w:val="24"/>
        </w:rPr>
        <w:t xml:space="preserve"> </w:t>
      </w:r>
      <w:r>
        <w:rPr>
          <w:sz w:val="24"/>
        </w:rPr>
        <w:t>heart of</w:t>
      </w:r>
      <w:r>
        <w:rPr>
          <w:spacing w:val="-3"/>
          <w:sz w:val="24"/>
        </w:rPr>
        <w:t xml:space="preserve"> </w:t>
      </w:r>
      <w:r>
        <w:rPr>
          <w:sz w:val="24"/>
        </w:rPr>
        <w:t>CGC’s</w:t>
      </w:r>
      <w:r>
        <w:rPr>
          <w:spacing w:val="-3"/>
          <w:sz w:val="24"/>
        </w:rPr>
        <w:t xml:space="preserve"> </w:t>
      </w:r>
      <w:r>
        <w:rPr>
          <w:sz w:val="24"/>
        </w:rPr>
        <w:t>mission.</w:t>
      </w:r>
      <w:r>
        <w:rPr>
          <w:spacing w:val="-3"/>
          <w:sz w:val="24"/>
        </w:rPr>
        <w:t xml:space="preserve"> </w:t>
      </w:r>
      <w:r>
        <w:rPr>
          <w:sz w:val="24"/>
        </w:rPr>
        <w:t>Such</w:t>
      </w:r>
      <w:r>
        <w:rPr>
          <w:spacing w:val="-5"/>
          <w:sz w:val="24"/>
        </w:rPr>
        <w:t xml:space="preserve"> </w:t>
      </w:r>
      <w:r>
        <w:rPr>
          <w:sz w:val="24"/>
        </w:rPr>
        <w:t>courses</w:t>
      </w:r>
      <w:r>
        <w:rPr>
          <w:spacing w:val="-4"/>
          <w:sz w:val="24"/>
        </w:rPr>
        <w:t xml:space="preserve"> </w:t>
      </w:r>
      <w:r>
        <w:rPr>
          <w:sz w:val="24"/>
        </w:rPr>
        <w:t>include</w:t>
      </w:r>
      <w:r>
        <w:rPr>
          <w:spacing w:val="-3"/>
          <w:sz w:val="24"/>
        </w:rPr>
        <w:t xml:space="preserve"> </w:t>
      </w:r>
      <w:r>
        <w:rPr>
          <w:i/>
          <w:sz w:val="24"/>
        </w:rPr>
        <w:t>Food</w:t>
      </w:r>
      <w:r>
        <w:rPr>
          <w:i/>
          <w:spacing w:val="-3"/>
          <w:sz w:val="24"/>
        </w:rPr>
        <w:t xml:space="preserve"> </w:t>
      </w:r>
      <w:r>
        <w:rPr>
          <w:i/>
          <w:sz w:val="24"/>
        </w:rPr>
        <w:t>Security:</w:t>
      </w:r>
      <w:r>
        <w:rPr>
          <w:i/>
          <w:spacing w:val="-3"/>
          <w:sz w:val="24"/>
        </w:rPr>
        <w:t xml:space="preserve"> </w:t>
      </w:r>
      <w:r>
        <w:rPr>
          <w:i/>
          <w:sz w:val="24"/>
        </w:rPr>
        <w:t>Global</w:t>
      </w:r>
      <w:r>
        <w:rPr>
          <w:i/>
          <w:spacing w:val="-3"/>
          <w:sz w:val="24"/>
        </w:rPr>
        <w:t xml:space="preserve"> </w:t>
      </w:r>
      <w:r>
        <w:rPr>
          <w:i/>
          <w:sz w:val="24"/>
        </w:rPr>
        <w:t>Perspectives</w:t>
      </w:r>
      <w:r>
        <w:rPr>
          <w:i/>
          <w:spacing w:val="-3"/>
          <w:sz w:val="24"/>
        </w:rPr>
        <w:t xml:space="preserve"> </w:t>
      </w:r>
      <w:r>
        <w:rPr>
          <w:sz w:val="24"/>
        </w:rPr>
        <w:t>in</w:t>
      </w:r>
      <w:r>
        <w:rPr>
          <w:spacing w:val="-3"/>
          <w:sz w:val="24"/>
        </w:rPr>
        <w:t xml:space="preserve"> </w:t>
      </w:r>
      <w:r>
        <w:rPr>
          <w:sz w:val="24"/>
        </w:rPr>
        <w:t>INTL,</w:t>
      </w:r>
      <w:r>
        <w:rPr>
          <w:spacing w:val="-5"/>
          <w:sz w:val="24"/>
        </w:rPr>
        <w:t xml:space="preserve"> </w:t>
      </w:r>
      <w:r>
        <w:rPr>
          <w:i/>
          <w:sz w:val="24"/>
        </w:rPr>
        <w:t xml:space="preserve">Language Hotspots and Biodiversity </w:t>
      </w:r>
      <w:r>
        <w:rPr>
          <w:sz w:val="24"/>
        </w:rPr>
        <w:t xml:space="preserve">as a College Seminar, </w:t>
      </w:r>
      <w:r>
        <w:rPr>
          <w:i/>
          <w:sz w:val="24"/>
        </w:rPr>
        <w:t xml:space="preserve">Social Media and Democracy </w:t>
      </w:r>
      <w:r>
        <w:rPr>
          <w:sz w:val="24"/>
        </w:rPr>
        <w:t xml:space="preserve">in the Media School, and </w:t>
      </w:r>
      <w:r>
        <w:rPr>
          <w:i/>
          <w:sz w:val="24"/>
        </w:rPr>
        <w:t xml:space="preserve">Death &amp; Dying </w:t>
      </w:r>
      <w:r>
        <w:rPr>
          <w:sz w:val="24"/>
        </w:rPr>
        <w:t>in SPH. Masters students in INTL are require</w:t>
      </w:r>
      <w:r>
        <w:rPr>
          <w:sz w:val="24"/>
        </w:rPr>
        <w:t>d to take an interdisciplinary seminar in global studies as well as an interdisciplinary research methods course.</w:t>
      </w:r>
      <w:r>
        <w:rPr>
          <w:spacing w:val="-4"/>
          <w:sz w:val="24"/>
        </w:rPr>
        <w:t xml:space="preserve"> </w:t>
      </w:r>
      <w:r>
        <w:rPr>
          <w:sz w:val="24"/>
        </w:rPr>
        <w:t>IU’s</w:t>
      </w:r>
      <w:r>
        <w:rPr>
          <w:spacing w:val="-4"/>
          <w:sz w:val="24"/>
        </w:rPr>
        <w:t xml:space="preserve"> </w:t>
      </w:r>
      <w:r>
        <w:rPr>
          <w:sz w:val="24"/>
        </w:rPr>
        <w:t>area</w:t>
      </w:r>
      <w:r>
        <w:rPr>
          <w:spacing w:val="-3"/>
          <w:sz w:val="24"/>
        </w:rPr>
        <w:t xml:space="preserve"> </w:t>
      </w:r>
      <w:r>
        <w:rPr>
          <w:sz w:val="24"/>
        </w:rPr>
        <w:t>studies</w:t>
      </w:r>
      <w:r>
        <w:rPr>
          <w:spacing w:val="-4"/>
          <w:sz w:val="24"/>
        </w:rPr>
        <w:t xml:space="preserve"> </w:t>
      </w:r>
      <w:r>
        <w:rPr>
          <w:sz w:val="24"/>
        </w:rPr>
        <w:t>centers</w:t>
      </w:r>
      <w:r>
        <w:rPr>
          <w:spacing w:val="-3"/>
          <w:sz w:val="24"/>
        </w:rPr>
        <w:t xml:space="preserve"> </w:t>
      </w:r>
      <w:r>
        <w:rPr>
          <w:sz w:val="24"/>
        </w:rPr>
        <w:t>offer</w:t>
      </w:r>
      <w:r>
        <w:rPr>
          <w:spacing w:val="-3"/>
          <w:sz w:val="24"/>
        </w:rPr>
        <w:t xml:space="preserve"> </w:t>
      </w:r>
      <w:r>
        <w:rPr>
          <w:sz w:val="24"/>
        </w:rPr>
        <w:t>interdisciplinary</w:t>
      </w:r>
      <w:r>
        <w:rPr>
          <w:spacing w:val="-3"/>
          <w:sz w:val="24"/>
        </w:rPr>
        <w:t xml:space="preserve"> </w:t>
      </w:r>
      <w:r>
        <w:rPr>
          <w:sz w:val="24"/>
        </w:rPr>
        <w:t>coursework</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PhD</w:t>
      </w:r>
      <w:r>
        <w:rPr>
          <w:spacing w:val="-4"/>
          <w:sz w:val="24"/>
        </w:rPr>
        <w:t xml:space="preserve"> </w:t>
      </w:r>
      <w:r>
        <w:rPr>
          <w:sz w:val="24"/>
        </w:rPr>
        <w:t>Minor</w:t>
      </w:r>
      <w:r>
        <w:rPr>
          <w:spacing w:val="-3"/>
          <w:sz w:val="24"/>
        </w:rPr>
        <w:t xml:space="preserve"> </w:t>
      </w:r>
      <w:r>
        <w:rPr>
          <w:sz w:val="24"/>
        </w:rPr>
        <w:t>in</w:t>
      </w:r>
      <w:r>
        <w:rPr>
          <w:spacing w:val="-3"/>
          <w:sz w:val="24"/>
        </w:rPr>
        <w:t xml:space="preserve"> </w:t>
      </w:r>
      <w:r>
        <w:rPr>
          <w:sz w:val="24"/>
        </w:rPr>
        <w:t>Global Studies’ core course provides the opportunity for stu</w:t>
      </w:r>
      <w:r>
        <w:rPr>
          <w:sz w:val="24"/>
        </w:rPr>
        <w:t xml:space="preserve">dents to explore global challenges from different disciplinary perspectives. Area studies departments also offer a range of interdisciplinary seminars for UG and graduate students. CGC is proposing to develop new, interdisciplinary, semester-long overseas </w:t>
      </w:r>
      <w:r>
        <w:rPr>
          <w:sz w:val="24"/>
        </w:rPr>
        <w:t>programs launching in 2024, which will interweave disciplines across the liberal arts spectrum and integrate the social sciences, humanities, and natural sciences through intentional collaboration of multi-disciplinary faculty.</w:t>
      </w:r>
    </w:p>
    <w:p w14:paraId="31B4EC59" w14:textId="77777777" w:rsidR="00CE2773" w:rsidRDefault="001275EB">
      <w:pPr>
        <w:pStyle w:val="Heading1"/>
        <w:numPr>
          <w:ilvl w:val="1"/>
          <w:numId w:val="26"/>
        </w:numPr>
        <w:tabs>
          <w:tab w:val="left" w:pos="3543"/>
        </w:tabs>
        <w:spacing w:line="275" w:lineRule="exact"/>
        <w:ind w:left="3542" w:hanging="294"/>
        <w:jc w:val="left"/>
      </w:pPr>
      <w:bookmarkStart w:id="5" w:name="_TOC_250008"/>
      <w:r>
        <w:t>QUALITY</w:t>
      </w:r>
      <w:r>
        <w:rPr>
          <w:spacing w:val="-6"/>
        </w:rPr>
        <w:t xml:space="preserve"> </w:t>
      </w:r>
      <w:r>
        <w:t>OF</w:t>
      </w:r>
      <w:r>
        <w:rPr>
          <w:spacing w:val="-4"/>
        </w:rPr>
        <w:t xml:space="preserve"> </w:t>
      </w:r>
      <w:r>
        <w:t>CURRICULUM</w:t>
      </w:r>
      <w:bookmarkEnd w:id="5"/>
      <w:r>
        <w:rPr>
          <w:spacing w:val="-2"/>
        </w:rPr>
        <w:t xml:space="preserve"> DESIGN</w:t>
      </w:r>
    </w:p>
    <w:p w14:paraId="31B4EC5A" w14:textId="77777777" w:rsidR="00CE2773" w:rsidRDefault="001275EB">
      <w:pPr>
        <w:pStyle w:val="ListParagraph"/>
        <w:numPr>
          <w:ilvl w:val="0"/>
          <w:numId w:val="25"/>
        </w:numPr>
        <w:tabs>
          <w:tab w:val="left" w:pos="1074"/>
        </w:tabs>
        <w:spacing w:before="183" w:line="480" w:lineRule="auto"/>
        <w:ind w:left="839" w:right="1047" w:firstLine="0"/>
        <w:jc w:val="left"/>
        <w:rPr>
          <w:sz w:val="24"/>
        </w:rPr>
      </w:pPr>
      <w:r>
        <w:rPr>
          <w:b/>
          <w:sz w:val="24"/>
        </w:rPr>
        <w:t xml:space="preserve">1a. Center’s Curriculum, Degrees, Requirements, and Quality of Undergraduate Training Programs: </w:t>
      </w:r>
      <w:r>
        <w:rPr>
          <w:sz w:val="24"/>
        </w:rPr>
        <w:t>In 1998, the CGC designed and implemented a UG Minor in INTL and soon</w:t>
      </w:r>
      <w:r>
        <w:rPr>
          <w:spacing w:val="-2"/>
          <w:sz w:val="24"/>
        </w:rPr>
        <w:t xml:space="preserve"> </w:t>
      </w:r>
      <w:r>
        <w:rPr>
          <w:sz w:val="24"/>
        </w:rPr>
        <w:t>began</w:t>
      </w:r>
      <w:r>
        <w:rPr>
          <w:spacing w:val="-4"/>
          <w:sz w:val="24"/>
        </w:rPr>
        <w:t xml:space="preserve"> </w:t>
      </w:r>
      <w:r>
        <w:rPr>
          <w:sz w:val="24"/>
        </w:rPr>
        <w:t>working</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College</w:t>
      </w:r>
      <w:r>
        <w:rPr>
          <w:spacing w:val="-2"/>
          <w:sz w:val="24"/>
        </w:rPr>
        <w:t xml:space="preserve"> </w:t>
      </w:r>
      <w:r>
        <w:rPr>
          <w:sz w:val="24"/>
        </w:rPr>
        <w:t>to</w:t>
      </w:r>
      <w:r>
        <w:rPr>
          <w:spacing w:val="-2"/>
          <w:sz w:val="24"/>
        </w:rPr>
        <w:t xml:space="preserve"> </w:t>
      </w:r>
      <w:r>
        <w:rPr>
          <w:sz w:val="24"/>
        </w:rPr>
        <w:t>develop</w:t>
      </w:r>
      <w:r>
        <w:rPr>
          <w:spacing w:val="-4"/>
          <w:sz w:val="24"/>
        </w:rPr>
        <w:t xml:space="preserve"> </w:t>
      </w:r>
      <w:r>
        <w:rPr>
          <w:sz w:val="24"/>
        </w:rPr>
        <w:t>the</w:t>
      </w:r>
      <w:r>
        <w:rPr>
          <w:spacing w:val="-2"/>
          <w:sz w:val="24"/>
        </w:rPr>
        <w:t xml:space="preserve"> </w:t>
      </w:r>
      <w:r>
        <w:rPr>
          <w:sz w:val="24"/>
        </w:rPr>
        <w:t>INTL</w:t>
      </w:r>
      <w:r>
        <w:rPr>
          <w:spacing w:val="-3"/>
          <w:sz w:val="24"/>
        </w:rPr>
        <w:t xml:space="preserve"> </w:t>
      </w:r>
      <w:r>
        <w:rPr>
          <w:sz w:val="24"/>
        </w:rPr>
        <w:t>Major</w:t>
      </w:r>
      <w:r>
        <w:rPr>
          <w:spacing w:val="-3"/>
          <w:sz w:val="24"/>
        </w:rPr>
        <w:t xml:space="preserve"> </w:t>
      </w:r>
      <w:r>
        <w:rPr>
          <w:sz w:val="24"/>
        </w:rPr>
        <w:t>in</w:t>
      </w:r>
      <w:r>
        <w:rPr>
          <w:spacing w:val="-2"/>
          <w:sz w:val="24"/>
        </w:rPr>
        <w:t xml:space="preserve"> </w:t>
      </w:r>
      <w:r>
        <w:rPr>
          <w:sz w:val="24"/>
        </w:rPr>
        <w:t>2003.</w:t>
      </w:r>
      <w:r>
        <w:rPr>
          <w:spacing w:val="-2"/>
          <w:sz w:val="24"/>
        </w:rPr>
        <w:t xml:space="preserve"> </w:t>
      </w:r>
      <w:r>
        <w:rPr>
          <w:sz w:val="24"/>
        </w:rPr>
        <w:t>In</w:t>
      </w:r>
      <w:r>
        <w:rPr>
          <w:spacing w:val="-2"/>
          <w:sz w:val="24"/>
        </w:rPr>
        <w:t xml:space="preserve"> </w:t>
      </w:r>
      <w:r>
        <w:rPr>
          <w:sz w:val="24"/>
        </w:rPr>
        <w:t>201</w:t>
      </w:r>
      <w:r>
        <w:rPr>
          <w:sz w:val="24"/>
        </w:rPr>
        <w:t>3,</w:t>
      </w:r>
      <w:r>
        <w:rPr>
          <w:spacing w:val="-2"/>
          <w:sz w:val="24"/>
        </w:rPr>
        <w:t xml:space="preserve"> </w:t>
      </w:r>
      <w:r>
        <w:rPr>
          <w:sz w:val="24"/>
        </w:rPr>
        <w:t>CGC</w:t>
      </w:r>
      <w:r>
        <w:rPr>
          <w:spacing w:val="-3"/>
          <w:sz w:val="24"/>
        </w:rPr>
        <w:t xml:space="preserve"> </w:t>
      </w:r>
      <w:r>
        <w:rPr>
          <w:sz w:val="24"/>
        </w:rPr>
        <w:t>assisted the INTL program as it became a department with its own faculty and was positioned as a cornerstone of HLS.</w:t>
      </w:r>
    </w:p>
    <w:p w14:paraId="31B4EC5B" w14:textId="77777777" w:rsidR="00CE2773" w:rsidRDefault="001275EB">
      <w:pPr>
        <w:pStyle w:val="BodyText"/>
        <w:spacing w:line="480" w:lineRule="auto"/>
        <w:ind w:left="839" w:right="1052" w:firstLine="720"/>
      </w:pPr>
      <w:r>
        <w:t>INTL</w:t>
      </w:r>
      <w:r>
        <w:rPr>
          <w:spacing w:val="-1"/>
        </w:rPr>
        <w:t xml:space="preserve"> </w:t>
      </w:r>
      <w:r>
        <w:t>students can choose between</w:t>
      </w:r>
      <w:r>
        <w:rPr>
          <w:spacing w:val="-1"/>
        </w:rPr>
        <w:t xml:space="preserve"> </w:t>
      </w:r>
      <w:r>
        <w:t>ten degree programs,</w:t>
      </w:r>
      <w:r>
        <w:rPr>
          <w:spacing w:val="-2"/>
        </w:rPr>
        <w:t xml:space="preserve"> </w:t>
      </w:r>
      <w:r>
        <w:t>including a BA, a BS, an UG Minor, a new set of graduate degrees (an Accelerat</w:t>
      </w:r>
      <w:r>
        <w:t>ed BA/MA, MA, and MS), and two long- standing</w:t>
      </w:r>
      <w:r>
        <w:rPr>
          <w:spacing w:val="-3"/>
        </w:rPr>
        <w:t xml:space="preserve"> </w:t>
      </w:r>
      <w:r>
        <w:t>PhD</w:t>
      </w:r>
      <w:r>
        <w:rPr>
          <w:spacing w:val="-4"/>
        </w:rPr>
        <w:t xml:space="preserve"> </w:t>
      </w:r>
      <w:r>
        <w:t>Minors</w:t>
      </w:r>
      <w:r>
        <w:rPr>
          <w:spacing w:val="-3"/>
        </w:rPr>
        <w:t xml:space="preserve"> </w:t>
      </w:r>
      <w:r>
        <w:t>in</w:t>
      </w:r>
      <w:r>
        <w:rPr>
          <w:spacing w:val="-5"/>
        </w:rPr>
        <w:t xml:space="preserve"> </w:t>
      </w:r>
      <w:r>
        <w:t>Global</w:t>
      </w:r>
      <w:r>
        <w:rPr>
          <w:spacing w:val="-3"/>
        </w:rPr>
        <w:t xml:space="preserve"> </w:t>
      </w:r>
      <w:r>
        <w:t>Studies</w:t>
      </w:r>
      <w:r>
        <w:rPr>
          <w:spacing w:val="-3"/>
        </w:rPr>
        <w:t xml:space="preserve"> </w:t>
      </w:r>
      <w:r>
        <w:t>and</w:t>
      </w:r>
      <w:r>
        <w:rPr>
          <w:spacing w:val="-3"/>
        </w:rPr>
        <w:t xml:space="preserve"> </w:t>
      </w:r>
      <w:r>
        <w:t>Human</w:t>
      </w:r>
      <w:r>
        <w:rPr>
          <w:spacing w:val="-3"/>
        </w:rPr>
        <w:t xml:space="preserve"> </w:t>
      </w:r>
      <w:r>
        <w:t>Rights.</w:t>
      </w:r>
      <w:r>
        <w:rPr>
          <w:spacing w:val="-3"/>
        </w:rPr>
        <w:t xml:space="preserve"> </w:t>
      </w:r>
      <w:r>
        <w:t>The</w:t>
      </w:r>
      <w:r>
        <w:rPr>
          <w:spacing w:val="-3"/>
        </w:rPr>
        <w:t xml:space="preserve"> </w:t>
      </w:r>
      <w:r>
        <w:t>UG</w:t>
      </w:r>
      <w:r>
        <w:rPr>
          <w:spacing w:val="-4"/>
        </w:rPr>
        <w:t xml:space="preserve"> </w:t>
      </w:r>
      <w:r>
        <w:t>degrees</w:t>
      </w:r>
      <w:r>
        <w:rPr>
          <w:spacing w:val="-3"/>
        </w:rPr>
        <w:t xml:space="preserve"> </w:t>
      </w:r>
      <w:r>
        <w:t>combine</w:t>
      </w:r>
      <w:r>
        <w:rPr>
          <w:spacing w:val="-3"/>
        </w:rPr>
        <w:t xml:space="preserve"> </w:t>
      </w:r>
      <w:r>
        <w:t>regional</w:t>
      </w:r>
    </w:p>
    <w:p w14:paraId="31B4EC5C" w14:textId="77777777" w:rsidR="00CE2773" w:rsidRDefault="00CE2773">
      <w:pPr>
        <w:spacing w:line="480" w:lineRule="auto"/>
        <w:sectPr w:rsidR="00CE2773">
          <w:pgSz w:w="12240" w:h="15840"/>
          <w:pgMar w:top="960" w:right="420" w:bottom="940" w:left="600" w:header="730" w:footer="742" w:gutter="0"/>
          <w:cols w:space="720"/>
        </w:sectPr>
      </w:pPr>
    </w:p>
    <w:p w14:paraId="31B4EC5D" w14:textId="77777777" w:rsidR="00CE2773" w:rsidRDefault="00CE2773">
      <w:pPr>
        <w:pStyle w:val="BodyText"/>
        <w:rPr>
          <w:sz w:val="20"/>
        </w:rPr>
      </w:pPr>
    </w:p>
    <w:p w14:paraId="31B4EC5E" w14:textId="77777777" w:rsidR="00CE2773" w:rsidRDefault="00CE2773">
      <w:pPr>
        <w:pStyle w:val="BodyText"/>
        <w:spacing w:before="7"/>
        <w:rPr>
          <w:sz w:val="20"/>
        </w:rPr>
      </w:pPr>
    </w:p>
    <w:p w14:paraId="31B4EC5F" w14:textId="77777777" w:rsidR="00CE2773" w:rsidRDefault="001275EB">
      <w:pPr>
        <w:pStyle w:val="BodyText"/>
        <w:spacing w:line="480" w:lineRule="auto"/>
        <w:ind w:left="839" w:right="1026"/>
      </w:pPr>
      <w:r>
        <w:t>and</w:t>
      </w:r>
      <w:r>
        <w:rPr>
          <w:spacing w:val="-2"/>
        </w:rPr>
        <w:t xml:space="preserve"> </w:t>
      </w:r>
      <w:r>
        <w:t>global</w:t>
      </w:r>
      <w:r>
        <w:rPr>
          <w:spacing w:val="-3"/>
        </w:rPr>
        <w:t xml:space="preserve"> </w:t>
      </w:r>
      <w:r>
        <w:t>coursework,</w:t>
      </w:r>
      <w:r>
        <w:rPr>
          <w:spacing w:val="-4"/>
        </w:rPr>
        <w:t xml:space="preserve"> </w:t>
      </w:r>
      <w:r>
        <w:t>a</w:t>
      </w:r>
      <w:r>
        <w:rPr>
          <w:spacing w:val="-2"/>
        </w:rPr>
        <w:t xml:space="preserve"> </w:t>
      </w:r>
      <w:r>
        <w:t>senior</w:t>
      </w:r>
      <w:r>
        <w:rPr>
          <w:spacing w:val="-3"/>
        </w:rPr>
        <w:t xml:space="preserve"> </w:t>
      </w:r>
      <w:r>
        <w:t>research</w:t>
      </w:r>
      <w:r>
        <w:rPr>
          <w:spacing w:val="-2"/>
        </w:rPr>
        <w:t xml:space="preserve"> </w:t>
      </w:r>
      <w:r>
        <w:t>capstone,</w:t>
      </w:r>
      <w:r>
        <w:rPr>
          <w:spacing w:val="-2"/>
        </w:rPr>
        <w:t xml:space="preserve"> </w:t>
      </w:r>
      <w:r>
        <w:t>and</w:t>
      </w:r>
      <w:r>
        <w:rPr>
          <w:spacing w:val="-2"/>
        </w:rPr>
        <w:t xml:space="preserve"> </w:t>
      </w:r>
      <w:r>
        <w:t>the</w:t>
      </w:r>
      <w:r>
        <w:rPr>
          <w:spacing w:val="-2"/>
        </w:rPr>
        <w:t xml:space="preserve"> </w:t>
      </w:r>
      <w:r>
        <w:t>BS</w:t>
      </w:r>
      <w:r>
        <w:rPr>
          <w:spacing w:val="-3"/>
        </w:rPr>
        <w:t xml:space="preserve"> </w:t>
      </w:r>
      <w:r>
        <w:t>degree</w:t>
      </w:r>
      <w:r>
        <w:rPr>
          <w:spacing w:val="-2"/>
        </w:rPr>
        <w:t xml:space="preserve"> </w:t>
      </w:r>
      <w:r>
        <w:t>requires</w:t>
      </w:r>
      <w:r>
        <w:rPr>
          <w:spacing w:val="-2"/>
        </w:rPr>
        <w:t xml:space="preserve"> </w:t>
      </w:r>
      <w:r>
        <w:t>additional</w:t>
      </w:r>
      <w:r>
        <w:rPr>
          <w:spacing w:val="-2"/>
        </w:rPr>
        <w:t xml:space="preserve"> </w:t>
      </w:r>
      <w:r>
        <w:t>courses in microeconomics and quantitative reasoning. UG students must select a specific world region and one of six thematic global concentrations, such that their degree provides global competencies and specific deep knowledge and language skills from wo</w:t>
      </w:r>
      <w:r>
        <w:t>rld regions. INTL UG students are required to take six semesters of world languages and many acquire proficiency in two</w:t>
      </w:r>
      <w:r>
        <w:rPr>
          <w:spacing w:val="-2"/>
        </w:rPr>
        <w:t xml:space="preserve"> </w:t>
      </w:r>
      <w:r>
        <w:t>or</w:t>
      </w:r>
      <w:r>
        <w:rPr>
          <w:spacing w:val="-2"/>
        </w:rPr>
        <w:t xml:space="preserve"> </w:t>
      </w:r>
      <w:r>
        <w:t>three</w:t>
      </w:r>
      <w:r>
        <w:rPr>
          <w:spacing w:val="-3"/>
        </w:rPr>
        <w:t xml:space="preserve"> </w:t>
      </w:r>
      <w:r>
        <w:t>languages.</w:t>
      </w:r>
      <w:r>
        <w:rPr>
          <w:spacing w:val="-2"/>
        </w:rPr>
        <w:t xml:space="preserve"> </w:t>
      </w:r>
      <w:r>
        <w:t>Students</w:t>
      </w:r>
      <w:r>
        <w:rPr>
          <w:spacing w:val="-2"/>
        </w:rPr>
        <w:t xml:space="preserve"> </w:t>
      </w:r>
      <w:r>
        <w:t>pursuing</w:t>
      </w:r>
      <w:r>
        <w:rPr>
          <w:spacing w:val="-2"/>
        </w:rPr>
        <w:t xml:space="preserve"> </w:t>
      </w:r>
      <w:r>
        <w:t>the</w:t>
      </w:r>
      <w:r>
        <w:rPr>
          <w:spacing w:val="-2"/>
        </w:rPr>
        <w:t xml:space="preserve"> </w:t>
      </w:r>
      <w:r>
        <w:t>BA</w:t>
      </w:r>
      <w:r>
        <w:rPr>
          <w:spacing w:val="-3"/>
        </w:rPr>
        <w:t xml:space="preserve"> </w:t>
      </w:r>
      <w:r>
        <w:t>also</w:t>
      </w:r>
      <w:r>
        <w:rPr>
          <w:spacing w:val="-2"/>
        </w:rPr>
        <w:t xml:space="preserve"> </w:t>
      </w:r>
      <w:r>
        <w:t>have</w:t>
      </w:r>
      <w:r>
        <w:rPr>
          <w:spacing w:val="-3"/>
        </w:rPr>
        <w:t xml:space="preserve"> </w:t>
      </w:r>
      <w:r>
        <w:t>the</w:t>
      </w:r>
      <w:r>
        <w:rPr>
          <w:spacing w:val="-2"/>
        </w:rPr>
        <w:t xml:space="preserve"> </w:t>
      </w:r>
      <w:r>
        <w:t>option</w:t>
      </w:r>
      <w:r>
        <w:rPr>
          <w:spacing w:val="-2"/>
        </w:rPr>
        <w:t xml:space="preserve"> </w:t>
      </w:r>
      <w:r>
        <w:t>of</w:t>
      </w:r>
      <w:r>
        <w:rPr>
          <w:spacing w:val="-2"/>
        </w:rPr>
        <w:t xml:space="preserve"> </w:t>
      </w:r>
      <w:r>
        <w:t>applying</w:t>
      </w:r>
      <w:r>
        <w:rPr>
          <w:spacing w:val="-2"/>
        </w:rPr>
        <w:t xml:space="preserve"> </w:t>
      </w:r>
      <w:r>
        <w:t>for</w:t>
      </w:r>
      <w:r>
        <w:rPr>
          <w:spacing w:val="-2"/>
        </w:rPr>
        <w:t xml:space="preserve"> </w:t>
      </w:r>
      <w:r>
        <w:t>the</w:t>
      </w:r>
      <w:r>
        <w:rPr>
          <w:spacing w:val="-2"/>
        </w:rPr>
        <w:t xml:space="preserve"> </w:t>
      </w:r>
      <w:r>
        <w:t>new</w:t>
      </w:r>
      <w:r>
        <w:rPr>
          <w:spacing w:val="-3"/>
        </w:rPr>
        <w:t xml:space="preserve"> </w:t>
      </w:r>
      <w:r>
        <w:t>5- year BA/MA degree. Students pursuing the BA</w:t>
      </w:r>
      <w:r>
        <w:t>/BS can pursue Minors and Certificates in nine area studies concentrations.</w:t>
      </w:r>
    </w:p>
    <w:p w14:paraId="31B4EC60" w14:textId="67ACBAE3" w:rsidR="00CE2773" w:rsidRDefault="001275EB">
      <w:pPr>
        <w:pStyle w:val="BodyText"/>
        <w:spacing w:before="1" w:line="480" w:lineRule="auto"/>
        <w:ind w:left="6514" w:right="1057"/>
      </w:pPr>
      <w:r>
        <w:rPr>
          <w:noProof/>
        </w:rPr>
        <mc:AlternateContent>
          <mc:Choice Requires="wpg">
            <w:drawing>
              <wp:anchor distT="0" distB="0" distL="114300" distR="114300" simplePos="0" relativeHeight="15730176" behindDoc="0" locked="0" layoutInCell="1" allowOverlap="1" wp14:anchorId="31B4F09C" wp14:editId="37A8F431">
                <wp:simplePos x="0" y="0"/>
                <wp:positionH relativeFrom="page">
                  <wp:posOffset>914400</wp:posOffset>
                </wp:positionH>
                <wp:positionV relativeFrom="paragraph">
                  <wp:posOffset>1270</wp:posOffset>
                </wp:positionV>
                <wp:extent cx="3489325" cy="1482725"/>
                <wp:effectExtent l="0" t="0" r="0" b="0"/>
                <wp:wrapNone/>
                <wp:docPr id="1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325" cy="1482725"/>
                          <a:chOff x="1440" y="2"/>
                          <a:chExt cx="5495" cy="2335"/>
                        </a:xfrm>
                      </wpg:grpSpPr>
                      <wps:wsp>
                        <wps:cNvPr id="14" name="docshape10"/>
                        <wps:cNvSpPr txBox="1">
                          <a:spLocks noChangeArrowheads="1"/>
                        </wps:cNvSpPr>
                        <wps:spPr bwMode="auto">
                          <a:xfrm>
                            <a:off x="1444" y="366"/>
                            <a:ext cx="5486" cy="19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B4F1CE" w14:textId="77777777" w:rsidR="00CE2773" w:rsidRDefault="001275EB">
                              <w:pPr>
                                <w:numPr>
                                  <w:ilvl w:val="0"/>
                                  <w:numId w:val="24"/>
                                </w:numPr>
                                <w:tabs>
                                  <w:tab w:val="left" w:pos="284"/>
                                </w:tabs>
                                <w:spacing w:line="244" w:lineRule="exact"/>
                                <w:ind w:hanging="181"/>
                                <w:rPr>
                                  <w:sz w:val="20"/>
                                </w:rPr>
                              </w:pPr>
                              <w:r>
                                <w:rPr>
                                  <w:sz w:val="20"/>
                                </w:rPr>
                                <w:t>4</w:t>
                              </w:r>
                              <w:r>
                                <w:rPr>
                                  <w:spacing w:val="-4"/>
                                  <w:sz w:val="20"/>
                                </w:rPr>
                                <w:t xml:space="preserve"> </w:t>
                              </w:r>
                              <w:r>
                                <w:rPr>
                                  <w:sz w:val="20"/>
                                </w:rPr>
                                <w:t>Advanced</w:t>
                              </w:r>
                              <w:r>
                                <w:rPr>
                                  <w:spacing w:val="-3"/>
                                  <w:sz w:val="20"/>
                                </w:rPr>
                                <w:t xml:space="preserve"> </w:t>
                              </w:r>
                              <w:r>
                                <w:rPr>
                                  <w:sz w:val="20"/>
                                </w:rPr>
                                <w:t>courses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global</w:t>
                              </w:r>
                              <w:r>
                                <w:rPr>
                                  <w:spacing w:val="-3"/>
                                  <w:sz w:val="20"/>
                                </w:rPr>
                                <w:t xml:space="preserve"> </w:t>
                              </w:r>
                              <w:r>
                                <w:rPr>
                                  <w:spacing w:val="-2"/>
                                  <w:sz w:val="20"/>
                                </w:rPr>
                                <w:t>concentration</w:t>
                              </w:r>
                            </w:p>
                            <w:p w14:paraId="31B4F1CF" w14:textId="77777777" w:rsidR="00CE2773" w:rsidRDefault="001275EB">
                              <w:pPr>
                                <w:numPr>
                                  <w:ilvl w:val="0"/>
                                  <w:numId w:val="24"/>
                                </w:numPr>
                                <w:tabs>
                                  <w:tab w:val="left" w:pos="284"/>
                                </w:tabs>
                                <w:ind w:hanging="181"/>
                                <w:rPr>
                                  <w:sz w:val="20"/>
                                </w:rPr>
                              </w:pPr>
                              <w:r>
                                <w:rPr>
                                  <w:sz w:val="20"/>
                                </w:rPr>
                                <w:t>6</w:t>
                              </w:r>
                              <w:r>
                                <w:rPr>
                                  <w:spacing w:val="-1"/>
                                  <w:sz w:val="20"/>
                                </w:rPr>
                                <w:t xml:space="preserve"> </w:t>
                              </w:r>
                              <w:r>
                                <w:rPr>
                                  <w:sz w:val="20"/>
                                </w:rPr>
                                <w:t>Semesters</w:t>
                              </w:r>
                              <w:r>
                                <w:rPr>
                                  <w:spacing w:val="-3"/>
                                  <w:sz w:val="20"/>
                                </w:rPr>
                                <w:t xml:space="preserve"> </w:t>
                              </w:r>
                              <w:r>
                                <w:rPr>
                                  <w:sz w:val="20"/>
                                </w:rPr>
                                <w:t>of</w:t>
                              </w:r>
                              <w:r>
                                <w:rPr>
                                  <w:spacing w:val="-3"/>
                                  <w:sz w:val="20"/>
                                </w:rPr>
                                <w:t xml:space="preserve"> </w:t>
                              </w:r>
                              <w:r>
                                <w:rPr>
                                  <w:sz w:val="20"/>
                                </w:rPr>
                                <w:t>a</w:t>
                              </w:r>
                              <w:r>
                                <w:rPr>
                                  <w:spacing w:val="-2"/>
                                  <w:sz w:val="20"/>
                                </w:rPr>
                                <w:t xml:space="preserve"> </w:t>
                              </w:r>
                              <w:r>
                                <w:rPr>
                                  <w:sz w:val="20"/>
                                </w:rPr>
                                <w:t xml:space="preserve">world </w:t>
                              </w:r>
                              <w:r>
                                <w:rPr>
                                  <w:spacing w:val="-2"/>
                                  <w:sz w:val="20"/>
                                </w:rPr>
                                <w:t>language</w:t>
                              </w:r>
                            </w:p>
                            <w:p w14:paraId="31B4F1D0" w14:textId="77777777" w:rsidR="00CE2773" w:rsidRDefault="001275EB">
                              <w:pPr>
                                <w:numPr>
                                  <w:ilvl w:val="0"/>
                                  <w:numId w:val="24"/>
                                </w:numPr>
                                <w:tabs>
                                  <w:tab w:val="left" w:pos="284"/>
                                </w:tabs>
                                <w:spacing w:line="244" w:lineRule="exact"/>
                                <w:ind w:hanging="181"/>
                                <w:rPr>
                                  <w:sz w:val="20"/>
                                </w:rPr>
                              </w:pPr>
                              <w:r>
                                <w:rPr>
                                  <w:sz w:val="20"/>
                                </w:rPr>
                                <w:t>A</w:t>
                              </w:r>
                              <w:r>
                                <w:rPr>
                                  <w:spacing w:val="-3"/>
                                  <w:sz w:val="20"/>
                                </w:rPr>
                                <w:t xml:space="preserve"> </w:t>
                              </w:r>
                              <w:r>
                                <w:rPr>
                                  <w:sz w:val="20"/>
                                </w:rPr>
                                <w:t>course</w:t>
                              </w:r>
                              <w:r>
                                <w:rPr>
                                  <w:spacing w:val="-3"/>
                                  <w:sz w:val="20"/>
                                </w:rPr>
                                <w:t xml:space="preserve"> </w:t>
                              </w:r>
                              <w:r>
                                <w:rPr>
                                  <w:sz w:val="20"/>
                                </w:rPr>
                                <w:t>on</w:t>
                              </w:r>
                              <w:r>
                                <w:rPr>
                                  <w:spacing w:val="-3"/>
                                  <w:sz w:val="20"/>
                                </w:rPr>
                                <w:t xml:space="preserve"> </w:t>
                              </w:r>
                              <w:r>
                                <w:rPr>
                                  <w:sz w:val="20"/>
                                </w:rPr>
                                <w:t>research</w:t>
                              </w:r>
                              <w:r>
                                <w:rPr>
                                  <w:spacing w:val="-3"/>
                                  <w:sz w:val="20"/>
                                </w:rPr>
                                <w:t xml:space="preserve"> </w:t>
                              </w:r>
                              <w:r>
                                <w:rPr>
                                  <w:spacing w:val="-2"/>
                                  <w:sz w:val="20"/>
                                </w:rPr>
                                <w:t>design</w:t>
                              </w:r>
                            </w:p>
                            <w:p w14:paraId="31B4F1D1" w14:textId="77777777" w:rsidR="00CE2773" w:rsidRDefault="001275EB">
                              <w:pPr>
                                <w:numPr>
                                  <w:ilvl w:val="0"/>
                                  <w:numId w:val="24"/>
                                </w:numPr>
                                <w:tabs>
                                  <w:tab w:val="left" w:pos="284"/>
                                </w:tabs>
                                <w:spacing w:line="244" w:lineRule="exact"/>
                                <w:ind w:hanging="181"/>
                                <w:rPr>
                                  <w:sz w:val="20"/>
                                </w:rPr>
                              </w:pPr>
                              <w:r>
                                <w:rPr>
                                  <w:sz w:val="20"/>
                                </w:rPr>
                                <w:t>A</w:t>
                              </w:r>
                              <w:r>
                                <w:rPr>
                                  <w:spacing w:val="-3"/>
                                  <w:sz w:val="20"/>
                                </w:rPr>
                                <w:t xml:space="preserve"> </w:t>
                              </w:r>
                              <w:r>
                                <w:rPr>
                                  <w:sz w:val="20"/>
                                </w:rPr>
                                <w:t>course</w:t>
                              </w:r>
                              <w:r>
                                <w:rPr>
                                  <w:spacing w:val="-3"/>
                                  <w:sz w:val="20"/>
                                </w:rPr>
                                <w:t xml:space="preserve"> </w:t>
                              </w:r>
                              <w:r>
                                <w:rPr>
                                  <w:sz w:val="20"/>
                                </w:rPr>
                                <w:t>on</w:t>
                              </w:r>
                              <w:r>
                                <w:rPr>
                                  <w:spacing w:val="-1"/>
                                  <w:sz w:val="20"/>
                                </w:rPr>
                                <w:t xml:space="preserve"> </w:t>
                              </w:r>
                              <w:r>
                                <w:rPr>
                                  <w:sz w:val="20"/>
                                </w:rPr>
                                <w:t>career</w:t>
                              </w:r>
                              <w:r>
                                <w:rPr>
                                  <w:spacing w:val="-3"/>
                                  <w:sz w:val="20"/>
                                </w:rPr>
                                <w:t xml:space="preserve"> </w:t>
                              </w:r>
                              <w:r>
                                <w:rPr>
                                  <w:spacing w:val="-2"/>
                                  <w:sz w:val="20"/>
                                </w:rPr>
                                <w:t>preparation</w:t>
                              </w:r>
                            </w:p>
                            <w:p w14:paraId="31B4F1D2" w14:textId="77777777" w:rsidR="00CE2773" w:rsidRDefault="001275EB">
                              <w:pPr>
                                <w:numPr>
                                  <w:ilvl w:val="0"/>
                                  <w:numId w:val="24"/>
                                </w:numPr>
                                <w:tabs>
                                  <w:tab w:val="left" w:pos="283"/>
                                </w:tabs>
                                <w:ind w:left="282" w:hanging="181"/>
                                <w:rPr>
                                  <w:sz w:val="20"/>
                                </w:rPr>
                              </w:pPr>
                              <w:r>
                                <w:rPr>
                                  <w:sz w:val="20"/>
                                </w:rPr>
                                <w:t>An</w:t>
                              </w:r>
                              <w:r>
                                <w:rPr>
                                  <w:spacing w:val="-7"/>
                                  <w:sz w:val="20"/>
                                </w:rPr>
                                <w:t xml:space="preserve"> </w:t>
                              </w:r>
                              <w:r>
                                <w:rPr>
                                  <w:sz w:val="20"/>
                                </w:rPr>
                                <w:t>international</w:t>
                              </w:r>
                              <w:r>
                                <w:rPr>
                                  <w:spacing w:val="-5"/>
                                  <w:sz w:val="20"/>
                                </w:rPr>
                                <w:t xml:space="preserve"> </w:t>
                              </w:r>
                              <w:r>
                                <w:rPr>
                                  <w:sz w:val="20"/>
                                </w:rPr>
                                <w:t>studies</w:t>
                              </w:r>
                              <w:r>
                                <w:rPr>
                                  <w:spacing w:val="-4"/>
                                  <w:sz w:val="20"/>
                                </w:rPr>
                                <w:t xml:space="preserve"> </w:t>
                              </w:r>
                              <w:r>
                                <w:rPr>
                                  <w:sz w:val="20"/>
                                </w:rPr>
                                <w:t>course</w:t>
                              </w:r>
                              <w:r>
                                <w:rPr>
                                  <w:spacing w:val="-4"/>
                                  <w:sz w:val="20"/>
                                </w:rPr>
                                <w:t xml:space="preserve"> </w:t>
                              </w:r>
                              <w:r>
                                <w:rPr>
                                  <w:sz w:val="20"/>
                                </w:rPr>
                                <w:t>with</w:t>
                              </w:r>
                              <w:r>
                                <w:rPr>
                                  <w:spacing w:val="-4"/>
                                  <w:sz w:val="20"/>
                                </w:rPr>
                                <w:t xml:space="preserve"> </w:t>
                              </w:r>
                              <w:r>
                                <w:rPr>
                                  <w:sz w:val="20"/>
                                </w:rPr>
                                <w:t>an</w:t>
                              </w:r>
                              <w:r>
                                <w:rPr>
                                  <w:spacing w:val="-5"/>
                                  <w:sz w:val="20"/>
                                </w:rPr>
                                <w:t xml:space="preserve"> </w:t>
                              </w:r>
                              <w:r>
                                <w:rPr>
                                  <w:sz w:val="20"/>
                                </w:rPr>
                                <w:t>advanced</w:t>
                              </w:r>
                              <w:r>
                                <w:rPr>
                                  <w:spacing w:val="-5"/>
                                  <w:sz w:val="20"/>
                                </w:rPr>
                                <w:t xml:space="preserve"> </w:t>
                              </w:r>
                              <w:r>
                                <w:rPr>
                                  <w:sz w:val="20"/>
                                </w:rPr>
                                <w:t>writing</w:t>
                              </w:r>
                              <w:r>
                                <w:rPr>
                                  <w:spacing w:val="-4"/>
                                  <w:sz w:val="20"/>
                                </w:rPr>
                                <w:t xml:space="preserve"> focus</w:t>
                              </w:r>
                            </w:p>
                            <w:p w14:paraId="31B4F1D3" w14:textId="77777777" w:rsidR="00CE2773" w:rsidRDefault="001275EB">
                              <w:pPr>
                                <w:numPr>
                                  <w:ilvl w:val="0"/>
                                  <w:numId w:val="24"/>
                                </w:numPr>
                                <w:tabs>
                                  <w:tab w:val="left" w:pos="283"/>
                                </w:tabs>
                                <w:spacing w:line="244" w:lineRule="exact"/>
                                <w:ind w:left="282" w:hanging="181"/>
                                <w:rPr>
                                  <w:sz w:val="20"/>
                                </w:rPr>
                              </w:pPr>
                              <w:r>
                                <w:rPr>
                                  <w:sz w:val="20"/>
                                </w:rPr>
                                <w:t>6-week</w:t>
                              </w:r>
                              <w:r>
                                <w:rPr>
                                  <w:spacing w:val="-4"/>
                                  <w:sz w:val="20"/>
                                </w:rPr>
                                <w:t xml:space="preserve"> </w:t>
                              </w:r>
                              <w:r>
                                <w:rPr>
                                  <w:sz w:val="20"/>
                                </w:rPr>
                                <w:t>(minimum)</w:t>
                              </w:r>
                              <w:r>
                                <w:rPr>
                                  <w:spacing w:val="-5"/>
                                  <w:sz w:val="20"/>
                                </w:rPr>
                                <w:t xml:space="preserve"> </w:t>
                              </w:r>
                              <w:r>
                                <w:rPr>
                                  <w:sz w:val="20"/>
                                </w:rPr>
                                <w:t>of</w:t>
                              </w:r>
                              <w:r>
                                <w:rPr>
                                  <w:spacing w:val="-4"/>
                                  <w:sz w:val="20"/>
                                </w:rPr>
                                <w:t xml:space="preserve"> </w:t>
                              </w:r>
                              <w:r>
                                <w:rPr>
                                  <w:sz w:val="20"/>
                                </w:rPr>
                                <w:t>Overseas</w:t>
                              </w:r>
                              <w:r>
                                <w:rPr>
                                  <w:spacing w:val="-4"/>
                                  <w:sz w:val="20"/>
                                </w:rPr>
                                <w:t xml:space="preserve"> Study</w:t>
                              </w:r>
                            </w:p>
                            <w:p w14:paraId="31B4F1D4" w14:textId="77777777" w:rsidR="00CE2773" w:rsidRDefault="001275EB">
                              <w:pPr>
                                <w:numPr>
                                  <w:ilvl w:val="0"/>
                                  <w:numId w:val="24"/>
                                </w:numPr>
                                <w:tabs>
                                  <w:tab w:val="left" w:pos="283"/>
                                </w:tabs>
                                <w:spacing w:line="244" w:lineRule="exact"/>
                                <w:ind w:left="282" w:hanging="181"/>
                                <w:rPr>
                                  <w:sz w:val="20"/>
                                </w:rPr>
                              </w:pPr>
                              <w:r>
                                <w:rPr>
                                  <w:sz w:val="20"/>
                                </w:rPr>
                                <w:t>A</w:t>
                              </w:r>
                              <w:r>
                                <w:rPr>
                                  <w:spacing w:val="-4"/>
                                  <w:sz w:val="20"/>
                                </w:rPr>
                                <w:t xml:space="preserve"> </w:t>
                              </w:r>
                              <w:r>
                                <w:rPr>
                                  <w:sz w:val="20"/>
                                </w:rPr>
                                <w:t>minor</w:t>
                              </w:r>
                              <w:r>
                                <w:rPr>
                                  <w:spacing w:val="-4"/>
                                  <w:sz w:val="20"/>
                                </w:rPr>
                                <w:t xml:space="preserve"> </w:t>
                              </w:r>
                              <w:r>
                                <w:rPr>
                                  <w:sz w:val="20"/>
                                </w:rPr>
                                <w:t>that</w:t>
                              </w:r>
                              <w:r>
                                <w:rPr>
                                  <w:spacing w:val="-4"/>
                                  <w:sz w:val="20"/>
                                </w:rPr>
                                <w:t xml:space="preserve"> </w:t>
                              </w:r>
                              <w:r>
                                <w:rPr>
                                  <w:sz w:val="20"/>
                                </w:rPr>
                                <w:t>complements</w:t>
                              </w:r>
                              <w:r>
                                <w:rPr>
                                  <w:spacing w:val="-5"/>
                                  <w:sz w:val="20"/>
                                </w:rPr>
                                <w:t xml:space="preserve"> </w:t>
                              </w:r>
                              <w:r>
                                <w:rPr>
                                  <w:sz w:val="20"/>
                                </w:rPr>
                                <w:t>their</w:t>
                              </w:r>
                              <w:r>
                                <w:rPr>
                                  <w:spacing w:val="-3"/>
                                  <w:sz w:val="20"/>
                                </w:rPr>
                                <w:t xml:space="preserve"> </w:t>
                              </w:r>
                              <w:r>
                                <w:rPr>
                                  <w:sz w:val="20"/>
                                </w:rPr>
                                <w:t>regional</w:t>
                              </w:r>
                              <w:r>
                                <w:rPr>
                                  <w:spacing w:val="-5"/>
                                  <w:sz w:val="20"/>
                                </w:rPr>
                                <w:t xml:space="preserve"> </w:t>
                              </w:r>
                              <w:r>
                                <w:rPr>
                                  <w:sz w:val="20"/>
                                </w:rPr>
                                <w:t>or</w:t>
                              </w:r>
                              <w:r>
                                <w:rPr>
                                  <w:spacing w:val="-5"/>
                                  <w:sz w:val="20"/>
                                </w:rPr>
                                <w:t xml:space="preserve"> </w:t>
                              </w:r>
                              <w:r>
                                <w:rPr>
                                  <w:sz w:val="20"/>
                                </w:rPr>
                                <w:t>thematic</w:t>
                              </w:r>
                              <w:r>
                                <w:rPr>
                                  <w:spacing w:val="-3"/>
                                  <w:sz w:val="20"/>
                                </w:rPr>
                                <w:t xml:space="preserve"> </w:t>
                              </w:r>
                              <w:r>
                                <w:rPr>
                                  <w:spacing w:val="-4"/>
                                  <w:sz w:val="20"/>
                                </w:rPr>
                                <w:t>focus</w:t>
                              </w:r>
                            </w:p>
                            <w:p w14:paraId="31B4F1D5" w14:textId="77777777" w:rsidR="00CE2773" w:rsidRDefault="001275EB">
                              <w:pPr>
                                <w:numPr>
                                  <w:ilvl w:val="0"/>
                                  <w:numId w:val="24"/>
                                </w:numPr>
                                <w:tabs>
                                  <w:tab w:val="left" w:pos="284"/>
                                </w:tabs>
                                <w:spacing w:line="244" w:lineRule="exact"/>
                                <w:ind w:hanging="181"/>
                                <w:rPr>
                                  <w:sz w:val="20"/>
                                </w:rPr>
                              </w:pPr>
                              <w:r>
                                <w:rPr>
                                  <w:sz w:val="20"/>
                                </w:rPr>
                                <w:t>A</w:t>
                              </w:r>
                              <w:r>
                                <w:rPr>
                                  <w:spacing w:val="-4"/>
                                  <w:sz w:val="20"/>
                                </w:rPr>
                                <w:t xml:space="preserve"> </w:t>
                              </w:r>
                              <w:r>
                                <w:rPr>
                                  <w:sz w:val="20"/>
                                </w:rPr>
                                <w:t>Senior</w:t>
                              </w:r>
                              <w:r>
                                <w:rPr>
                                  <w:spacing w:val="-2"/>
                                  <w:sz w:val="20"/>
                                </w:rPr>
                                <w:t xml:space="preserve"> Capstone</w:t>
                              </w:r>
                            </w:p>
                          </w:txbxContent>
                        </wps:txbx>
                        <wps:bodyPr rot="0" vert="horz" wrap="square" lIns="0" tIns="0" rIns="0" bIns="0" anchor="t" anchorCtr="0" upright="1">
                          <a:noAutofit/>
                        </wps:bodyPr>
                      </wps:wsp>
                      <wps:wsp>
                        <wps:cNvPr id="15" name="docshape11"/>
                        <wps:cNvSpPr txBox="1">
                          <a:spLocks noChangeArrowheads="1"/>
                        </wps:cNvSpPr>
                        <wps:spPr bwMode="auto">
                          <a:xfrm>
                            <a:off x="1444" y="6"/>
                            <a:ext cx="5486" cy="360"/>
                          </a:xfrm>
                          <a:prstGeom prst="rect">
                            <a:avLst/>
                          </a:prstGeom>
                          <a:solidFill>
                            <a:srgbClr val="D0CECE"/>
                          </a:solidFill>
                          <a:ln w="6109">
                            <a:solidFill>
                              <a:srgbClr val="000000"/>
                            </a:solidFill>
                            <a:prstDash val="solid"/>
                            <a:miter lim="800000"/>
                            <a:headEnd/>
                            <a:tailEnd/>
                          </a:ln>
                        </wps:spPr>
                        <wps:txbx>
                          <w:txbxContent>
                            <w:p w14:paraId="31B4F1D6" w14:textId="77777777" w:rsidR="00CE2773" w:rsidRDefault="001275EB">
                              <w:pPr>
                                <w:ind w:left="103"/>
                                <w:rPr>
                                  <w:b/>
                                  <w:color w:val="000000"/>
                                  <w:sz w:val="20"/>
                                </w:rPr>
                              </w:pPr>
                              <w:r>
                                <w:rPr>
                                  <w:b/>
                                  <w:color w:val="000000"/>
                                  <w:sz w:val="20"/>
                                </w:rPr>
                                <w:t>Table</w:t>
                              </w:r>
                              <w:r>
                                <w:rPr>
                                  <w:b/>
                                  <w:color w:val="000000"/>
                                  <w:spacing w:val="-5"/>
                                  <w:sz w:val="20"/>
                                </w:rPr>
                                <w:t xml:space="preserve"> </w:t>
                              </w:r>
                              <w:r>
                                <w:rPr>
                                  <w:b/>
                                  <w:color w:val="000000"/>
                                  <w:sz w:val="20"/>
                                </w:rPr>
                                <w:t>D.1</w:t>
                              </w:r>
                              <w:r>
                                <w:rPr>
                                  <w:b/>
                                  <w:color w:val="000000"/>
                                  <w:spacing w:val="-5"/>
                                  <w:sz w:val="20"/>
                                </w:rPr>
                                <w:t xml:space="preserve"> </w:t>
                              </w:r>
                              <w:r>
                                <w:rPr>
                                  <w:b/>
                                  <w:color w:val="000000"/>
                                  <w:sz w:val="20"/>
                                </w:rPr>
                                <w:t>Undergraduate</w:t>
                              </w:r>
                              <w:r>
                                <w:rPr>
                                  <w:b/>
                                  <w:color w:val="000000"/>
                                  <w:spacing w:val="-4"/>
                                  <w:sz w:val="20"/>
                                </w:rPr>
                                <w:t xml:space="preserve"> </w:t>
                              </w:r>
                              <w:r>
                                <w:rPr>
                                  <w:b/>
                                  <w:color w:val="000000"/>
                                  <w:sz w:val="20"/>
                                </w:rPr>
                                <w:t>(BA/BS)</w:t>
                              </w:r>
                              <w:r>
                                <w:rPr>
                                  <w:b/>
                                  <w:color w:val="000000"/>
                                  <w:spacing w:val="-4"/>
                                  <w:sz w:val="20"/>
                                </w:rPr>
                                <w:t xml:space="preserve"> </w:t>
                              </w:r>
                              <w:r>
                                <w:rPr>
                                  <w:b/>
                                  <w:color w:val="000000"/>
                                  <w:sz w:val="20"/>
                                </w:rPr>
                                <w:t>INTL</w:t>
                              </w:r>
                              <w:r>
                                <w:rPr>
                                  <w:b/>
                                  <w:color w:val="000000"/>
                                  <w:spacing w:val="-5"/>
                                  <w:sz w:val="20"/>
                                </w:rPr>
                                <w:t xml:space="preserve"> </w:t>
                              </w:r>
                              <w:r>
                                <w:rPr>
                                  <w:b/>
                                  <w:color w:val="000000"/>
                                  <w:spacing w:val="-2"/>
                                  <w:sz w:val="20"/>
                                </w:rPr>
                                <w:t>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4F09C" id="docshapegroup9" o:spid="_x0000_s1029" style="position:absolute;left:0;text-align:left;margin-left:1in;margin-top:.1pt;width:274.75pt;height:116.75pt;z-index:15730176;mso-position-horizontal-relative:page" coordorigin="1440,2" coordsize="5495,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">
                <v:shape id="docshape10" o:spid="_x0000_s1030" type="#_x0000_t202" style="position:absolute;left:1444;top:366;width:5486;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" filled="f" strokeweight=".16969mm">
                  <v:textbox inset="0,0,0,0">
                    <w:txbxContent>
                      <w:p w14:paraId="31B4F1CE" w14:textId="77777777" w:rsidR="00CE2773" w:rsidRDefault="001275EB">
                        <w:pPr>
                          <w:numPr>
                            <w:ilvl w:val="0"/>
                            <w:numId w:val="24"/>
                          </w:numPr>
                          <w:tabs>
                            <w:tab w:val="left" w:pos="284"/>
                          </w:tabs>
                          <w:spacing w:line="244" w:lineRule="exact"/>
                          <w:ind w:hanging="181"/>
                          <w:rPr>
                            <w:sz w:val="20"/>
                          </w:rPr>
                        </w:pPr>
                        <w:r>
                          <w:rPr>
                            <w:sz w:val="20"/>
                          </w:rPr>
                          <w:t>4</w:t>
                        </w:r>
                        <w:r>
                          <w:rPr>
                            <w:spacing w:val="-4"/>
                            <w:sz w:val="20"/>
                          </w:rPr>
                          <w:t xml:space="preserve"> </w:t>
                        </w:r>
                        <w:r>
                          <w:rPr>
                            <w:sz w:val="20"/>
                          </w:rPr>
                          <w:t>Advanced</w:t>
                        </w:r>
                        <w:r>
                          <w:rPr>
                            <w:spacing w:val="-3"/>
                            <w:sz w:val="20"/>
                          </w:rPr>
                          <w:t xml:space="preserve"> </w:t>
                        </w:r>
                        <w:r>
                          <w:rPr>
                            <w:sz w:val="20"/>
                          </w:rPr>
                          <w:t>courses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global</w:t>
                        </w:r>
                        <w:r>
                          <w:rPr>
                            <w:spacing w:val="-3"/>
                            <w:sz w:val="20"/>
                          </w:rPr>
                          <w:t xml:space="preserve"> </w:t>
                        </w:r>
                        <w:r>
                          <w:rPr>
                            <w:spacing w:val="-2"/>
                            <w:sz w:val="20"/>
                          </w:rPr>
                          <w:t>concentration</w:t>
                        </w:r>
                      </w:p>
                      <w:p w14:paraId="31B4F1CF" w14:textId="77777777" w:rsidR="00CE2773" w:rsidRDefault="001275EB">
                        <w:pPr>
                          <w:numPr>
                            <w:ilvl w:val="0"/>
                            <w:numId w:val="24"/>
                          </w:numPr>
                          <w:tabs>
                            <w:tab w:val="left" w:pos="284"/>
                          </w:tabs>
                          <w:ind w:hanging="181"/>
                          <w:rPr>
                            <w:sz w:val="20"/>
                          </w:rPr>
                        </w:pPr>
                        <w:r>
                          <w:rPr>
                            <w:sz w:val="20"/>
                          </w:rPr>
                          <w:t>6</w:t>
                        </w:r>
                        <w:r>
                          <w:rPr>
                            <w:spacing w:val="-1"/>
                            <w:sz w:val="20"/>
                          </w:rPr>
                          <w:t xml:space="preserve"> </w:t>
                        </w:r>
                        <w:r>
                          <w:rPr>
                            <w:sz w:val="20"/>
                          </w:rPr>
                          <w:t>Semesters</w:t>
                        </w:r>
                        <w:r>
                          <w:rPr>
                            <w:spacing w:val="-3"/>
                            <w:sz w:val="20"/>
                          </w:rPr>
                          <w:t xml:space="preserve"> </w:t>
                        </w:r>
                        <w:r>
                          <w:rPr>
                            <w:sz w:val="20"/>
                          </w:rPr>
                          <w:t>of</w:t>
                        </w:r>
                        <w:r>
                          <w:rPr>
                            <w:spacing w:val="-3"/>
                            <w:sz w:val="20"/>
                          </w:rPr>
                          <w:t xml:space="preserve"> </w:t>
                        </w:r>
                        <w:r>
                          <w:rPr>
                            <w:sz w:val="20"/>
                          </w:rPr>
                          <w:t>a</w:t>
                        </w:r>
                        <w:r>
                          <w:rPr>
                            <w:spacing w:val="-2"/>
                            <w:sz w:val="20"/>
                          </w:rPr>
                          <w:t xml:space="preserve"> </w:t>
                        </w:r>
                        <w:r>
                          <w:rPr>
                            <w:sz w:val="20"/>
                          </w:rPr>
                          <w:t xml:space="preserve">world </w:t>
                        </w:r>
                        <w:r>
                          <w:rPr>
                            <w:spacing w:val="-2"/>
                            <w:sz w:val="20"/>
                          </w:rPr>
                          <w:t>language</w:t>
                        </w:r>
                      </w:p>
                      <w:p w14:paraId="31B4F1D0" w14:textId="77777777" w:rsidR="00CE2773" w:rsidRDefault="001275EB">
                        <w:pPr>
                          <w:numPr>
                            <w:ilvl w:val="0"/>
                            <w:numId w:val="24"/>
                          </w:numPr>
                          <w:tabs>
                            <w:tab w:val="left" w:pos="284"/>
                          </w:tabs>
                          <w:spacing w:line="244" w:lineRule="exact"/>
                          <w:ind w:hanging="181"/>
                          <w:rPr>
                            <w:sz w:val="20"/>
                          </w:rPr>
                        </w:pPr>
                        <w:r>
                          <w:rPr>
                            <w:sz w:val="20"/>
                          </w:rPr>
                          <w:t>A</w:t>
                        </w:r>
                        <w:r>
                          <w:rPr>
                            <w:spacing w:val="-3"/>
                            <w:sz w:val="20"/>
                          </w:rPr>
                          <w:t xml:space="preserve"> </w:t>
                        </w:r>
                        <w:r>
                          <w:rPr>
                            <w:sz w:val="20"/>
                          </w:rPr>
                          <w:t>course</w:t>
                        </w:r>
                        <w:r>
                          <w:rPr>
                            <w:spacing w:val="-3"/>
                            <w:sz w:val="20"/>
                          </w:rPr>
                          <w:t xml:space="preserve"> </w:t>
                        </w:r>
                        <w:r>
                          <w:rPr>
                            <w:sz w:val="20"/>
                          </w:rPr>
                          <w:t>on</w:t>
                        </w:r>
                        <w:r>
                          <w:rPr>
                            <w:spacing w:val="-3"/>
                            <w:sz w:val="20"/>
                          </w:rPr>
                          <w:t xml:space="preserve"> </w:t>
                        </w:r>
                        <w:r>
                          <w:rPr>
                            <w:sz w:val="20"/>
                          </w:rPr>
                          <w:t>research</w:t>
                        </w:r>
                        <w:r>
                          <w:rPr>
                            <w:spacing w:val="-3"/>
                            <w:sz w:val="20"/>
                          </w:rPr>
                          <w:t xml:space="preserve"> </w:t>
                        </w:r>
                        <w:r>
                          <w:rPr>
                            <w:spacing w:val="-2"/>
                            <w:sz w:val="20"/>
                          </w:rPr>
                          <w:t>design</w:t>
                        </w:r>
                      </w:p>
                      <w:p w14:paraId="31B4F1D1" w14:textId="77777777" w:rsidR="00CE2773" w:rsidRDefault="001275EB">
                        <w:pPr>
                          <w:numPr>
                            <w:ilvl w:val="0"/>
                            <w:numId w:val="24"/>
                          </w:numPr>
                          <w:tabs>
                            <w:tab w:val="left" w:pos="284"/>
                          </w:tabs>
                          <w:spacing w:line="244" w:lineRule="exact"/>
                          <w:ind w:hanging="181"/>
                          <w:rPr>
                            <w:sz w:val="20"/>
                          </w:rPr>
                        </w:pPr>
                        <w:r>
                          <w:rPr>
                            <w:sz w:val="20"/>
                          </w:rPr>
                          <w:t>A</w:t>
                        </w:r>
                        <w:r>
                          <w:rPr>
                            <w:spacing w:val="-3"/>
                            <w:sz w:val="20"/>
                          </w:rPr>
                          <w:t xml:space="preserve"> </w:t>
                        </w:r>
                        <w:r>
                          <w:rPr>
                            <w:sz w:val="20"/>
                          </w:rPr>
                          <w:t>course</w:t>
                        </w:r>
                        <w:r>
                          <w:rPr>
                            <w:spacing w:val="-3"/>
                            <w:sz w:val="20"/>
                          </w:rPr>
                          <w:t xml:space="preserve"> </w:t>
                        </w:r>
                        <w:r>
                          <w:rPr>
                            <w:sz w:val="20"/>
                          </w:rPr>
                          <w:t>on</w:t>
                        </w:r>
                        <w:r>
                          <w:rPr>
                            <w:spacing w:val="-1"/>
                            <w:sz w:val="20"/>
                          </w:rPr>
                          <w:t xml:space="preserve"> </w:t>
                        </w:r>
                        <w:r>
                          <w:rPr>
                            <w:sz w:val="20"/>
                          </w:rPr>
                          <w:t>career</w:t>
                        </w:r>
                        <w:r>
                          <w:rPr>
                            <w:spacing w:val="-3"/>
                            <w:sz w:val="20"/>
                          </w:rPr>
                          <w:t xml:space="preserve"> </w:t>
                        </w:r>
                        <w:r>
                          <w:rPr>
                            <w:spacing w:val="-2"/>
                            <w:sz w:val="20"/>
                          </w:rPr>
                          <w:t>preparation</w:t>
                        </w:r>
                      </w:p>
                      <w:p w14:paraId="31B4F1D2" w14:textId="77777777" w:rsidR="00CE2773" w:rsidRDefault="001275EB">
                        <w:pPr>
                          <w:numPr>
                            <w:ilvl w:val="0"/>
                            <w:numId w:val="24"/>
                          </w:numPr>
                          <w:tabs>
                            <w:tab w:val="left" w:pos="283"/>
                          </w:tabs>
                          <w:ind w:left="282" w:hanging="181"/>
                          <w:rPr>
                            <w:sz w:val="20"/>
                          </w:rPr>
                        </w:pPr>
                        <w:r>
                          <w:rPr>
                            <w:sz w:val="20"/>
                          </w:rPr>
                          <w:t>An</w:t>
                        </w:r>
                        <w:r>
                          <w:rPr>
                            <w:spacing w:val="-7"/>
                            <w:sz w:val="20"/>
                          </w:rPr>
                          <w:t xml:space="preserve"> </w:t>
                        </w:r>
                        <w:r>
                          <w:rPr>
                            <w:sz w:val="20"/>
                          </w:rPr>
                          <w:t>international</w:t>
                        </w:r>
                        <w:r>
                          <w:rPr>
                            <w:spacing w:val="-5"/>
                            <w:sz w:val="20"/>
                          </w:rPr>
                          <w:t xml:space="preserve"> </w:t>
                        </w:r>
                        <w:r>
                          <w:rPr>
                            <w:sz w:val="20"/>
                          </w:rPr>
                          <w:t>studies</w:t>
                        </w:r>
                        <w:r>
                          <w:rPr>
                            <w:spacing w:val="-4"/>
                            <w:sz w:val="20"/>
                          </w:rPr>
                          <w:t xml:space="preserve"> </w:t>
                        </w:r>
                        <w:r>
                          <w:rPr>
                            <w:sz w:val="20"/>
                          </w:rPr>
                          <w:t>course</w:t>
                        </w:r>
                        <w:r>
                          <w:rPr>
                            <w:spacing w:val="-4"/>
                            <w:sz w:val="20"/>
                          </w:rPr>
                          <w:t xml:space="preserve"> </w:t>
                        </w:r>
                        <w:r>
                          <w:rPr>
                            <w:sz w:val="20"/>
                          </w:rPr>
                          <w:t>with</w:t>
                        </w:r>
                        <w:r>
                          <w:rPr>
                            <w:spacing w:val="-4"/>
                            <w:sz w:val="20"/>
                          </w:rPr>
                          <w:t xml:space="preserve"> </w:t>
                        </w:r>
                        <w:r>
                          <w:rPr>
                            <w:sz w:val="20"/>
                          </w:rPr>
                          <w:t>an</w:t>
                        </w:r>
                        <w:r>
                          <w:rPr>
                            <w:spacing w:val="-5"/>
                            <w:sz w:val="20"/>
                          </w:rPr>
                          <w:t xml:space="preserve"> </w:t>
                        </w:r>
                        <w:r>
                          <w:rPr>
                            <w:sz w:val="20"/>
                          </w:rPr>
                          <w:t>advanced</w:t>
                        </w:r>
                        <w:r>
                          <w:rPr>
                            <w:spacing w:val="-5"/>
                            <w:sz w:val="20"/>
                          </w:rPr>
                          <w:t xml:space="preserve"> </w:t>
                        </w:r>
                        <w:r>
                          <w:rPr>
                            <w:sz w:val="20"/>
                          </w:rPr>
                          <w:t>writing</w:t>
                        </w:r>
                        <w:r>
                          <w:rPr>
                            <w:spacing w:val="-4"/>
                            <w:sz w:val="20"/>
                          </w:rPr>
                          <w:t xml:space="preserve"> focus</w:t>
                        </w:r>
                      </w:p>
                      <w:p w14:paraId="31B4F1D3" w14:textId="77777777" w:rsidR="00CE2773" w:rsidRDefault="001275EB">
                        <w:pPr>
                          <w:numPr>
                            <w:ilvl w:val="0"/>
                            <w:numId w:val="24"/>
                          </w:numPr>
                          <w:tabs>
                            <w:tab w:val="left" w:pos="283"/>
                          </w:tabs>
                          <w:spacing w:line="244" w:lineRule="exact"/>
                          <w:ind w:left="282" w:hanging="181"/>
                          <w:rPr>
                            <w:sz w:val="20"/>
                          </w:rPr>
                        </w:pPr>
                        <w:r>
                          <w:rPr>
                            <w:sz w:val="20"/>
                          </w:rPr>
                          <w:t>6-week</w:t>
                        </w:r>
                        <w:r>
                          <w:rPr>
                            <w:spacing w:val="-4"/>
                            <w:sz w:val="20"/>
                          </w:rPr>
                          <w:t xml:space="preserve"> </w:t>
                        </w:r>
                        <w:r>
                          <w:rPr>
                            <w:sz w:val="20"/>
                          </w:rPr>
                          <w:t>(minimum)</w:t>
                        </w:r>
                        <w:r>
                          <w:rPr>
                            <w:spacing w:val="-5"/>
                            <w:sz w:val="20"/>
                          </w:rPr>
                          <w:t xml:space="preserve"> </w:t>
                        </w:r>
                        <w:r>
                          <w:rPr>
                            <w:sz w:val="20"/>
                          </w:rPr>
                          <w:t>of</w:t>
                        </w:r>
                        <w:r>
                          <w:rPr>
                            <w:spacing w:val="-4"/>
                            <w:sz w:val="20"/>
                          </w:rPr>
                          <w:t xml:space="preserve"> </w:t>
                        </w:r>
                        <w:r>
                          <w:rPr>
                            <w:sz w:val="20"/>
                          </w:rPr>
                          <w:t>Overseas</w:t>
                        </w:r>
                        <w:r>
                          <w:rPr>
                            <w:spacing w:val="-4"/>
                            <w:sz w:val="20"/>
                          </w:rPr>
                          <w:t xml:space="preserve"> Study</w:t>
                        </w:r>
                      </w:p>
                      <w:p w14:paraId="31B4F1D4" w14:textId="77777777" w:rsidR="00CE2773" w:rsidRDefault="001275EB">
                        <w:pPr>
                          <w:numPr>
                            <w:ilvl w:val="0"/>
                            <w:numId w:val="24"/>
                          </w:numPr>
                          <w:tabs>
                            <w:tab w:val="left" w:pos="283"/>
                          </w:tabs>
                          <w:spacing w:line="244" w:lineRule="exact"/>
                          <w:ind w:left="282" w:hanging="181"/>
                          <w:rPr>
                            <w:sz w:val="20"/>
                          </w:rPr>
                        </w:pPr>
                        <w:r>
                          <w:rPr>
                            <w:sz w:val="20"/>
                          </w:rPr>
                          <w:t>A</w:t>
                        </w:r>
                        <w:r>
                          <w:rPr>
                            <w:spacing w:val="-4"/>
                            <w:sz w:val="20"/>
                          </w:rPr>
                          <w:t xml:space="preserve"> </w:t>
                        </w:r>
                        <w:r>
                          <w:rPr>
                            <w:sz w:val="20"/>
                          </w:rPr>
                          <w:t>minor</w:t>
                        </w:r>
                        <w:r>
                          <w:rPr>
                            <w:spacing w:val="-4"/>
                            <w:sz w:val="20"/>
                          </w:rPr>
                          <w:t xml:space="preserve"> </w:t>
                        </w:r>
                        <w:r>
                          <w:rPr>
                            <w:sz w:val="20"/>
                          </w:rPr>
                          <w:t>that</w:t>
                        </w:r>
                        <w:r>
                          <w:rPr>
                            <w:spacing w:val="-4"/>
                            <w:sz w:val="20"/>
                          </w:rPr>
                          <w:t xml:space="preserve"> </w:t>
                        </w:r>
                        <w:r>
                          <w:rPr>
                            <w:sz w:val="20"/>
                          </w:rPr>
                          <w:t>complements</w:t>
                        </w:r>
                        <w:r>
                          <w:rPr>
                            <w:spacing w:val="-5"/>
                            <w:sz w:val="20"/>
                          </w:rPr>
                          <w:t xml:space="preserve"> </w:t>
                        </w:r>
                        <w:r>
                          <w:rPr>
                            <w:sz w:val="20"/>
                          </w:rPr>
                          <w:t>their</w:t>
                        </w:r>
                        <w:r>
                          <w:rPr>
                            <w:spacing w:val="-3"/>
                            <w:sz w:val="20"/>
                          </w:rPr>
                          <w:t xml:space="preserve"> </w:t>
                        </w:r>
                        <w:r>
                          <w:rPr>
                            <w:sz w:val="20"/>
                          </w:rPr>
                          <w:t>regional</w:t>
                        </w:r>
                        <w:r>
                          <w:rPr>
                            <w:spacing w:val="-5"/>
                            <w:sz w:val="20"/>
                          </w:rPr>
                          <w:t xml:space="preserve"> </w:t>
                        </w:r>
                        <w:r>
                          <w:rPr>
                            <w:sz w:val="20"/>
                          </w:rPr>
                          <w:t>or</w:t>
                        </w:r>
                        <w:r>
                          <w:rPr>
                            <w:spacing w:val="-5"/>
                            <w:sz w:val="20"/>
                          </w:rPr>
                          <w:t xml:space="preserve"> </w:t>
                        </w:r>
                        <w:r>
                          <w:rPr>
                            <w:sz w:val="20"/>
                          </w:rPr>
                          <w:t>thematic</w:t>
                        </w:r>
                        <w:r>
                          <w:rPr>
                            <w:spacing w:val="-3"/>
                            <w:sz w:val="20"/>
                          </w:rPr>
                          <w:t xml:space="preserve"> </w:t>
                        </w:r>
                        <w:r>
                          <w:rPr>
                            <w:spacing w:val="-4"/>
                            <w:sz w:val="20"/>
                          </w:rPr>
                          <w:t>focus</w:t>
                        </w:r>
                      </w:p>
                      <w:p w14:paraId="31B4F1D5" w14:textId="77777777" w:rsidR="00CE2773" w:rsidRDefault="001275EB">
                        <w:pPr>
                          <w:numPr>
                            <w:ilvl w:val="0"/>
                            <w:numId w:val="24"/>
                          </w:numPr>
                          <w:tabs>
                            <w:tab w:val="left" w:pos="284"/>
                          </w:tabs>
                          <w:spacing w:line="244" w:lineRule="exact"/>
                          <w:ind w:hanging="181"/>
                          <w:rPr>
                            <w:sz w:val="20"/>
                          </w:rPr>
                        </w:pPr>
                        <w:r>
                          <w:rPr>
                            <w:sz w:val="20"/>
                          </w:rPr>
                          <w:t>A</w:t>
                        </w:r>
                        <w:r>
                          <w:rPr>
                            <w:spacing w:val="-4"/>
                            <w:sz w:val="20"/>
                          </w:rPr>
                          <w:t xml:space="preserve"> </w:t>
                        </w:r>
                        <w:r>
                          <w:rPr>
                            <w:sz w:val="20"/>
                          </w:rPr>
                          <w:t>Senior</w:t>
                        </w:r>
                        <w:r>
                          <w:rPr>
                            <w:spacing w:val="-2"/>
                            <w:sz w:val="20"/>
                          </w:rPr>
                          <w:t xml:space="preserve"> Capstone</w:t>
                        </w:r>
                      </w:p>
                    </w:txbxContent>
                  </v:textbox>
                </v:shape>
                <v:shape id="docshape11" o:spid="_x0000_s1031" type="#_x0000_t202" style="position:absolute;left:1444;top:6;width:548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" fillcolor="#d0cece" strokeweight=".16969mm">
                  <v:textbox inset="0,0,0,0">
                    <w:txbxContent>
                      <w:p w14:paraId="31B4F1D6" w14:textId="77777777" w:rsidR="00CE2773" w:rsidRDefault="001275EB">
                        <w:pPr>
                          <w:ind w:left="103"/>
                          <w:rPr>
                            <w:b/>
                            <w:color w:val="000000"/>
                            <w:sz w:val="20"/>
                          </w:rPr>
                        </w:pPr>
                        <w:r>
                          <w:rPr>
                            <w:b/>
                            <w:color w:val="000000"/>
                            <w:sz w:val="20"/>
                          </w:rPr>
                          <w:t>Table</w:t>
                        </w:r>
                        <w:r>
                          <w:rPr>
                            <w:b/>
                            <w:color w:val="000000"/>
                            <w:spacing w:val="-5"/>
                            <w:sz w:val="20"/>
                          </w:rPr>
                          <w:t xml:space="preserve"> </w:t>
                        </w:r>
                        <w:r>
                          <w:rPr>
                            <w:b/>
                            <w:color w:val="000000"/>
                            <w:sz w:val="20"/>
                          </w:rPr>
                          <w:t>D.1</w:t>
                        </w:r>
                        <w:r>
                          <w:rPr>
                            <w:b/>
                            <w:color w:val="000000"/>
                            <w:spacing w:val="-5"/>
                            <w:sz w:val="20"/>
                          </w:rPr>
                          <w:t xml:space="preserve"> </w:t>
                        </w:r>
                        <w:r>
                          <w:rPr>
                            <w:b/>
                            <w:color w:val="000000"/>
                            <w:sz w:val="20"/>
                          </w:rPr>
                          <w:t>Undergraduate</w:t>
                        </w:r>
                        <w:r>
                          <w:rPr>
                            <w:b/>
                            <w:color w:val="000000"/>
                            <w:spacing w:val="-4"/>
                            <w:sz w:val="20"/>
                          </w:rPr>
                          <w:t xml:space="preserve"> </w:t>
                        </w:r>
                        <w:r>
                          <w:rPr>
                            <w:b/>
                            <w:color w:val="000000"/>
                            <w:sz w:val="20"/>
                          </w:rPr>
                          <w:t>(BA/BS)</w:t>
                        </w:r>
                        <w:r>
                          <w:rPr>
                            <w:b/>
                            <w:color w:val="000000"/>
                            <w:spacing w:val="-4"/>
                            <w:sz w:val="20"/>
                          </w:rPr>
                          <w:t xml:space="preserve"> </w:t>
                        </w:r>
                        <w:r>
                          <w:rPr>
                            <w:b/>
                            <w:color w:val="000000"/>
                            <w:sz w:val="20"/>
                          </w:rPr>
                          <w:t>INTL</w:t>
                        </w:r>
                        <w:r>
                          <w:rPr>
                            <w:b/>
                            <w:color w:val="000000"/>
                            <w:spacing w:val="-5"/>
                            <w:sz w:val="20"/>
                          </w:rPr>
                          <w:t xml:space="preserve"> </w:t>
                        </w:r>
                        <w:r>
                          <w:rPr>
                            <w:b/>
                            <w:color w:val="000000"/>
                            <w:spacing w:val="-2"/>
                            <w:sz w:val="20"/>
                          </w:rPr>
                          <w:t>Requirements</w:t>
                        </w:r>
                      </w:p>
                    </w:txbxContent>
                  </v:textbox>
                </v:shape>
                <w10:wrap anchorx="page"/>
              </v:group>
            </w:pict>
          </mc:Fallback>
        </mc:AlternateContent>
      </w:r>
      <w:r>
        <w:t>HLS</w:t>
      </w:r>
      <w:r>
        <w:rPr>
          <w:spacing w:val="-8"/>
        </w:rPr>
        <w:t xml:space="preserve"> </w:t>
      </w:r>
      <w:r>
        <w:t>has</w:t>
      </w:r>
      <w:r>
        <w:rPr>
          <w:spacing w:val="-7"/>
        </w:rPr>
        <w:t xml:space="preserve"> </w:t>
      </w:r>
      <w:r>
        <w:t>two</w:t>
      </w:r>
      <w:r>
        <w:rPr>
          <w:spacing w:val="-7"/>
        </w:rPr>
        <w:t xml:space="preserve"> </w:t>
      </w:r>
      <w:r>
        <w:t>additional</w:t>
      </w:r>
      <w:r>
        <w:rPr>
          <w:spacing w:val="-8"/>
        </w:rPr>
        <w:t xml:space="preserve"> </w:t>
      </w:r>
      <w:r>
        <w:t>UG</w:t>
      </w:r>
      <w:r>
        <w:rPr>
          <w:spacing w:val="-8"/>
        </w:rPr>
        <w:t xml:space="preserve"> </w:t>
      </w:r>
      <w:r>
        <w:t>programs in collaboration with professional schools. Students can earn a BS in Cybersecurity &amp; Global Policy, a joint program with LSICE. Students</w:t>
      </w:r>
    </w:p>
    <w:p w14:paraId="31B4EC61" w14:textId="77777777" w:rsidR="00CE2773" w:rsidRDefault="001275EB">
      <w:pPr>
        <w:pStyle w:val="BodyText"/>
        <w:spacing w:line="480" w:lineRule="auto"/>
        <w:ind w:left="839" w:right="1052"/>
      </w:pPr>
      <w:r>
        <w:t>can also earn a BA in International Law &amp; Institutions, a joint HLS and Law School program. The</w:t>
      </w:r>
      <w:r>
        <w:rPr>
          <w:spacing w:val="-2"/>
        </w:rPr>
        <w:t xml:space="preserve"> </w:t>
      </w:r>
      <w:r>
        <w:t>Kelley</w:t>
      </w:r>
      <w:r>
        <w:rPr>
          <w:spacing w:val="-4"/>
        </w:rPr>
        <w:t xml:space="preserve"> </w:t>
      </w:r>
      <w:r>
        <w:t>School</w:t>
      </w:r>
      <w:r>
        <w:rPr>
          <w:spacing w:val="-2"/>
        </w:rPr>
        <w:t xml:space="preserve"> </w:t>
      </w:r>
      <w:r>
        <w:t>of</w:t>
      </w:r>
      <w:r>
        <w:rPr>
          <w:spacing w:val="-2"/>
        </w:rPr>
        <w:t xml:space="preserve"> </w:t>
      </w:r>
      <w:r>
        <w:t>Business</w:t>
      </w:r>
      <w:r>
        <w:rPr>
          <w:spacing w:val="-2"/>
        </w:rPr>
        <w:t xml:space="preserve"> </w:t>
      </w:r>
      <w:r>
        <w:t>offers</w:t>
      </w:r>
      <w:r>
        <w:rPr>
          <w:spacing w:val="-2"/>
        </w:rPr>
        <w:t xml:space="preserve"> </w:t>
      </w:r>
      <w:r>
        <w:t>an</w:t>
      </w:r>
      <w:r>
        <w:rPr>
          <w:spacing w:val="-2"/>
        </w:rPr>
        <w:t xml:space="preserve"> </w:t>
      </w:r>
      <w:r>
        <w:t>International</w:t>
      </w:r>
      <w:r>
        <w:rPr>
          <w:spacing w:val="-2"/>
        </w:rPr>
        <w:t xml:space="preserve"> </w:t>
      </w:r>
      <w:r>
        <w:t>Studies</w:t>
      </w:r>
      <w:r>
        <w:rPr>
          <w:spacing w:val="-2"/>
        </w:rPr>
        <w:t xml:space="preserve"> </w:t>
      </w:r>
      <w:r>
        <w:t>Co-Major.</w:t>
      </w:r>
      <w:r>
        <w:rPr>
          <w:spacing w:val="-4"/>
        </w:rPr>
        <w:t xml:space="preserve"> </w:t>
      </w:r>
      <w:r>
        <w:t>UG</w:t>
      </w:r>
      <w:r>
        <w:rPr>
          <w:spacing w:val="-3"/>
        </w:rPr>
        <w:t xml:space="preserve"> </w:t>
      </w:r>
      <w:r>
        <w:t>students</w:t>
      </w:r>
      <w:r>
        <w:rPr>
          <w:spacing w:val="-3"/>
        </w:rPr>
        <w:t xml:space="preserve"> </w:t>
      </w:r>
      <w:r>
        <w:t>find</w:t>
      </w:r>
      <w:r>
        <w:rPr>
          <w:spacing w:val="-2"/>
        </w:rPr>
        <w:t xml:space="preserve"> </w:t>
      </w:r>
      <w:r>
        <w:t>high- quality training and internship opportunities in</w:t>
      </w:r>
      <w:r>
        <w:rPr>
          <w:spacing w:val="-1"/>
        </w:rPr>
        <w:t xml:space="preserve"> </w:t>
      </w:r>
      <w:r>
        <w:t>the Political and Civic Engagement Program and the Global Service and Peace Corp Prep (PCP) Certificate Program. The PCP Certific</w:t>
      </w:r>
      <w:r>
        <w:t>ate hosted in International Studies and administered by CGC, which requires 21 credit hours, including an internship,</w:t>
      </w:r>
      <w:r>
        <w:rPr>
          <w:spacing w:val="-3"/>
        </w:rPr>
        <w:t xml:space="preserve"> </w:t>
      </w:r>
      <w:r>
        <w:t>service-learning,</w:t>
      </w:r>
      <w:r>
        <w:rPr>
          <w:spacing w:val="-3"/>
        </w:rPr>
        <w:t xml:space="preserve"> </w:t>
      </w:r>
      <w:r>
        <w:t>and</w:t>
      </w:r>
      <w:r>
        <w:rPr>
          <w:spacing w:val="-3"/>
        </w:rPr>
        <w:t xml:space="preserve"> </w:t>
      </w:r>
      <w:r>
        <w:t>sector</w:t>
      </w:r>
      <w:r>
        <w:rPr>
          <w:spacing w:val="-3"/>
        </w:rPr>
        <w:t xml:space="preserve"> </w:t>
      </w:r>
      <w:r>
        <w:t>specific</w:t>
      </w:r>
      <w:r>
        <w:rPr>
          <w:spacing w:val="-3"/>
        </w:rPr>
        <w:t xml:space="preserve"> </w:t>
      </w:r>
      <w:r>
        <w:t>courses,</w:t>
      </w:r>
      <w:r>
        <w:rPr>
          <w:spacing w:val="-4"/>
        </w:rPr>
        <w:t xml:space="preserve"> </w:t>
      </w:r>
      <w:r>
        <w:t>currently</w:t>
      </w:r>
      <w:r>
        <w:rPr>
          <w:spacing w:val="-3"/>
        </w:rPr>
        <w:t xml:space="preserve"> </w:t>
      </w:r>
      <w:r>
        <w:t>serves</w:t>
      </w:r>
      <w:r>
        <w:rPr>
          <w:spacing w:val="-3"/>
        </w:rPr>
        <w:t xml:space="preserve"> </w:t>
      </w:r>
      <w:r>
        <w:t>students</w:t>
      </w:r>
      <w:r>
        <w:rPr>
          <w:spacing w:val="-5"/>
        </w:rPr>
        <w:t xml:space="preserve"> </w:t>
      </w:r>
      <w:r>
        <w:t>in</w:t>
      </w:r>
      <w:r>
        <w:rPr>
          <w:spacing w:val="-3"/>
        </w:rPr>
        <w:t xml:space="preserve"> </w:t>
      </w:r>
      <w:r>
        <w:t>the</w:t>
      </w:r>
      <w:r>
        <w:rPr>
          <w:spacing w:val="-3"/>
        </w:rPr>
        <w:t xml:space="preserve"> </w:t>
      </w:r>
      <w:r>
        <w:t>College, HLS, Public Health, Business, Media, and Public and Environmental Affairs. CGC is proposing to develop a new UG Minor in Cybersecurity to be housed jointly in HLS and LSICE.</w:t>
      </w:r>
    </w:p>
    <w:p w14:paraId="31B4EC62" w14:textId="77777777" w:rsidR="00CE2773" w:rsidRDefault="001275EB">
      <w:pPr>
        <w:spacing w:line="480" w:lineRule="auto"/>
        <w:ind w:left="839" w:right="1052"/>
        <w:rPr>
          <w:sz w:val="24"/>
        </w:rPr>
      </w:pPr>
      <w:r>
        <w:rPr>
          <w:b/>
          <w:sz w:val="24"/>
        </w:rPr>
        <w:t>Training</w:t>
      </w:r>
      <w:r>
        <w:rPr>
          <w:b/>
          <w:spacing w:val="-2"/>
          <w:sz w:val="24"/>
        </w:rPr>
        <w:t xml:space="preserve"> </w:t>
      </w:r>
      <w:r>
        <w:rPr>
          <w:b/>
          <w:sz w:val="24"/>
        </w:rPr>
        <w:t>Options</w:t>
      </w:r>
      <w:r>
        <w:rPr>
          <w:b/>
          <w:spacing w:val="-1"/>
          <w:sz w:val="24"/>
        </w:rPr>
        <w:t xml:space="preserve"> </w:t>
      </w:r>
      <w:r>
        <w:rPr>
          <w:b/>
          <w:sz w:val="24"/>
        </w:rPr>
        <w:t>and</w:t>
      </w:r>
      <w:r>
        <w:rPr>
          <w:b/>
          <w:spacing w:val="-2"/>
          <w:sz w:val="24"/>
        </w:rPr>
        <w:t xml:space="preserve"> </w:t>
      </w:r>
      <w:r>
        <w:rPr>
          <w:b/>
          <w:sz w:val="24"/>
        </w:rPr>
        <w:t>Requirements</w:t>
      </w:r>
      <w:r>
        <w:rPr>
          <w:b/>
          <w:spacing w:val="-1"/>
          <w:sz w:val="24"/>
        </w:rPr>
        <w:t xml:space="preserve"> </w:t>
      </w:r>
      <w:r>
        <w:rPr>
          <w:b/>
          <w:sz w:val="24"/>
        </w:rPr>
        <w:t>for</w:t>
      </w:r>
      <w:r>
        <w:rPr>
          <w:b/>
          <w:spacing w:val="-1"/>
          <w:sz w:val="24"/>
        </w:rPr>
        <w:t xml:space="preserve"> </w:t>
      </w:r>
      <w:r>
        <w:rPr>
          <w:b/>
          <w:sz w:val="24"/>
        </w:rPr>
        <w:t>Graduate</w:t>
      </w:r>
      <w:r>
        <w:rPr>
          <w:b/>
          <w:spacing w:val="-1"/>
          <w:sz w:val="24"/>
        </w:rPr>
        <w:t xml:space="preserve"> </w:t>
      </w:r>
      <w:r>
        <w:rPr>
          <w:b/>
          <w:sz w:val="24"/>
        </w:rPr>
        <w:t>Students</w:t>
      </w:r>
      <w:r>
        <w:rPr>
          <w:b/>
          <w:spacing w:val="-1"/>
          <w:sz w:val="24"/>
        </w:rPr>
        <w:t xml:space="preserve"> </w:t>
      </w:r>
      <w:r>
        <w:rPr>
          <w:b/>
          <w:sz w:val="24"/>
        </w:rPr>
        <w:t>in</w:t>
      </w:r>
      <w:r>
        <w:rPr>
          <w:b/>
          <w:spacing w:val="-2"/>
          <w:sz w:val="24"/>
        </w:rPr>
        <w:t xml:space="preserve"> </w:t>
      </w:r>
      <w:r>
        <w:rPr>
          <w:b/>
          <w:sz w:val="24"/>
        </w:rPr>
        <w:t>Disciplines</w:t>
      </w:r>
      <w:r>
        <w:rPr>
          <w:b/>
          <w:spacing w:val="-1"/>
          <w:sz w:val="24"/>
        </w:rPr>
        <w:t xml:space="preserve"> </w:t>
      </w:r>
      <w:r>
        <w:rPr>
          <w:b/>
          <w:sz w:val="24"/>
        </w:rPr>
        <w:t>an</w:t>
      </w:r>
      <w:r>
        <w:rPr>
          <w:b/>
          <w:sz w:val="24"/>
        </w:rPr>
        <w:t>d</w:t>
      </w:r>
      <w:r>
        <w:rPr>
          <w:b/>
          <w:spacing w:val="-2"/>
          <w:sz w:val="24"/>
        </w:rPr>
        <w:t xml:space="preserve"> </w:t>
      </w:r>
      <w:r>
        <w:rPr>
          <w:b/>
          <w:sz w:val="24"/>
        </w:rPr>
        <w:t xml:space="preserve">Professional Schools: </w:t>
      </w:r>
      <w:r>
        <w:rPr>
          <w:sz w:val="24"/>
        </w:rPr>
        <w:t>INTL MA/Masters of Science (MS) students must write a thesis and have required coursework</w:t>
      </w:r>
      <w:r>
        <w:rPr>
          <w:spacing w:val="-4"/>
          <w:sz w:val="24"/>
        </w:rPr>
        <w:t xml:space="preserve"> </w:t>
      </w:r>
      <w:r>
        <w:rPr>
          <w:sz w:val="24"/>
        </w:rPr>
        <w:t>(Table</w:t>
      </w:r>
      <w:r>
        <w:rPr>
          <w:spacing w:val="-2"/>
          <w:sz w:val="24"/>
        </w:rPr>
        <w:t xml:space="preserve"> </w:t>
      </w:r>
      <w:r>
        <w:rPr>
          <w:sz w:val="24"/>
        </w:rPr>
        <w:t>D.2).</w:t>
      </w:r>
      <w:r>
        <w:rPr>
          <w:spacing w:val="-4"/>
          <w:sz w:val="24"/>
        </w:rPr>
        <w:t xml:space="preserve"> </w:t>
      </w:r>
      <w:r>
        <w:rPr>
          <w:sz w:val="24"/>
        </w:rPr>
        <w:t>INTL</w:t>
      </w:r>
      <w:r>
        <w:rPr>
          <w:spacing w:val="-3"/>
          <w:sz w:val="24"/>
        </w:rPr>
        <w:t xml:space="preserve"> </w:t>
      </w:r>
      <w:r>
        <w:rPr>
          <w:sz w:val="24"/>
        </w:rPr>
        <w:t>MA/MS</w:t>
      </w:r>
      <w:r>
        <w:rPr>
          <w:spacing w:val="-3"/>
          <w:sz w:val="24"/>
        </w:rPr>
        <w:t xml:space="preserve"> </w:t>
      </w:r>
      <w:r>
        <w:rPr>
          <w:sz w:val="24"/>
        </w:rPr>
        <w:t>students</w:t>
      </w:r>
      <w:r>
        <w:rPr>
          <w:spacing w:val="-3"/>
          <w:sz w:val="24"/>
        </w:rPr>
        <w:t xml:space="preserve"> </w:t>
      </w:r>
      <w:r>
        <w:rPr>
          <w:sz w:val="24"/>
        </w:rPr>
        <w:t>are</w:t>
      </w:r>
      <w:r>
        <w:rPr>
          <w:spacing w:val="-2"/>
          <w:sz w:val="24"/>
        </w:rPr>
        <w:t xml:space="preserve"> </w:t>
      </w:r>
      <w:r>
        <w:rPr>
          <w:sz w:val="24"/>
        </w:rPr>
        <w:t>also</w:t>
      </w:r>
      <w:r>
        <w:rPr>
          <w:spacing w:val="-3"/>
          <w:sz w:val="24"/>
        </w:rPr>
        <w:t xml:space="preserve"> </w:t>
      </w:r>
      <w:r>
        <w:rPr>
          <w:sz w:val="24"/>
        </w:rPr>
        <w:t>required</w:t>
      </w:r>
      <w:r>
        <w:rPr>
          <w:spacing w:val="-4"/>
          <w:sz w:val="24"/>
        </w:rPr>
        <w:t xml:space="preserve"> </w:t>
      </w:r>
      <w:r>
        <w:rPr>
          <w:sz w:val="24"/>
        </w:rPr>
        <w:t>to</w:t>
      </w:r>
      <w:r>
        <w:rPr>
          <w:spacing w:val="-2"/>
          <w:sz w:val="24"/>
        </w:rPr>
        <w:t xml:space="preserve"> </w:t>
      </w:r>
      <w:r>
        <w:rPr>
          <w:sz w:val="24"/>
        </w:rPr>
        <w:t>have</w:t>
      </w:r>
      <w:r>
        <w:rPr>
          <w:spacing w:val="-2"/>
          <w:sz w:val="24"/>
        </w:rPr>
        <w:t xml:space="preserve"> </w:t>
      </w:r>
      <w:r>
        <w:rPr>
          <w:sz w:val="24"/>
        </w:rPr>
        <w:t>six</w:t>
      </w:r>
      <w:r>
        <w:rPr>
          <w:spacing w:val="-2"/>
          <w:sz w:val="24"/>
        </w:rPr>
        <w:t xml:space="preserve"> </w:t>
      </w:r>
      <w:r>
        <w:rPr>
          <w:sz w:val="24"/>
        </w:rPr>
        <w:t>semesters</w:t>
      </w:r>
      <w:r>
        <w:rPr>
          <w:spacing w:val="-2"/>
          <w:sz w:val="24"/>
        </w:rPr>
        <w:t xml:space="preserve"> </w:t>
      </w:r>
      <w:r>
        <w:rPr>
          <w:sz w:val="24"/>
        </w:rPr>
        <w:t>of</w:t>
      </w:r>
      <w:r>
        <w:rPr>
          <w:spacing w:val="-2"/>
          <w:sz w:val="24"/>
        </w:rPr>
        <w:t xml:space="preserve"> </w:t>
      </w:r>
      <w:r>
        <w:rPr>
          <w:sz w:val="24"/>
        </w:rPr>
        <w:t>world</w:t>
      </w:r>
    </w:p>
    <w:p w14:paraId="31B4EC63"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64" w14:textId="77777777" w:rsidR="00CE2773" w:rsidRDefault="00CE2773">
      <w:pPr>
        <w:pStyle w:val="BodyText"/>
        <w:rPr>
          <w:sz w:val="20"/>
        </w:rPr>
      </w:pPr>
    </w:p>
    <w:p w14:paraId="31B4EC65" w14:textId="77777777" w:rsidR="00CE2773" w:rsidRDefault="00CE2773">
      <w:pPr>
        <w:pStyle w:val="BodyText"/>
        <w:spacing w:before="7"/>
        <w:rPr>
          <w:sz w:val="20"/>
        </w:rPr>
      </w:pPr>
    </w:p>
    <w:p w14:paraId="31B4EC66" w14:textId="77777777" w:rsidR="00CE2773" w:rsidRDefault="001275EB">
      <w:pPr>
        <w:pStyle w:val="BodyText"/>
        <w:spacing w:line="480" w:lineRule="auto"/>
        <w:ind w:left="840" w:right="1110"/>
      </w:pPr>
      <w:r>
        <w:t>language coursework at matriculation and are required to take two more semesters as an MA student.</w:t>
      </w:r>
      <w:r>
        <w:rPr>
          <w:spacing w:val="-1"/>
        </w:rPr>
        <w:t xml:space="preserve"> </w:t>
      </w:r>
      <w:r>
        <w:t>They</w:t>
      </w:r>
      <w:r>
        <w:rPr>
          <w:spacing w:val="-1"/>
        </w:rPr>
        <w:t xml:space="preserve"> </w:t>
      </w:r>
      <w:r>
        <w:t>enroll</w:t>
      </w:r>
      <w:r>
        <w:rPr>
          <w:spacing w:val="-1"/>
        </w:rPr>
        <w:t xml:space="preserve"> </w:t>
      </w:r>
      <w:r>
        <w:t>in</w:t>
      </w:r>
      <w:r>
        <w:rPr>
          <w:spacing w:val="-1"/>
        </w:rPr>
        <w:t xml:space="preserve"> </w:t>
      </w:r>
      <w:r>
        <w:t>global</w:t>
      </w:r>
      <w:r>
        <w:rPr>
          <w:spacing w:val="-1"/>
        </w:rPr>
        <w:t xml:space="preserve"> </w:t>
      </w:r>
      <w:r>
        <w:t>and</w:t>
      </w:r>
      <w:r>
        <w:rPr>
          <w:spacing w:val="-3"/>
        </w:rPr>
        <w:t xml:space="preserve"> </w:t>
      </w:r>
      <w:r>
        <w:t>area</w:t>
      </w:r>
      <w:r>
        <w:rPr>
          <w:spacing w:val="-1"/>
        </w:rPr>
        <w:t xml:space="preserve"> </w:t>
      </w:r>
      <w:r>
        <w:t>studies</w:t>
      </w:r>
      <w:r>
        <w:rPr>
          <w:spacing w:val="-1"/>
        </w:rPr>
        <w:t xml:space="preserve"> </w:t>
      </w:r>
      <w:r>
        <w:t>courses</w:t>
      </w:r>
      <w:r>
        <w:rPr>
          <w:spacing w:val="-1"/>
        </w:rPr>
        <w:t xml:space="preserve"> </w:t>
      </w:r>
      <w:r>
        <w:t>and</w:t>
      </w:r>
      <w:r>
        <w:rPr>
          <w:spacing w:val="-1"/>
        </w:rPr>
        <w:t xml:space="preserve"> </w:t>
      </w:r>
      <w:r>
        <w:t>write</w:t>
      </w:r>
      <w:r>
        <w:rPr>
          <w:spacing w:val="-1"/>
        </w:rPr>
        <w:t xml:space="preserve"> </w:t>
      </w:r>
      <w:r>
        <w:t>an</w:t>
      </w:r>
      <w:r>
        <w:rPr>
          <w:spacing w:val="-3"/>
        </w:rPr>
        <w:t xml:space="preserve"> </w:t>
      </w:r>
      <w:r>
        <w:t>MA</w:t>
      </w:r>
      <w:r>
        <w:rPr>
          <w:spacing w:val="-2"/>
        </w:rPr>
        <w:t xml:space="preserve"> </w:t>
      </w:r>
      <w:r>
        <w:t>thesis.</w:t>
      </w:r>
      <w:r>
        <w:rPr>
          <w:spacing w:val="-2"/>
        </w:rPr>
        <w:t xml:space="preserve"> </w:t>
      </w:r>
      <w:r>
        <w:t>The</w:t>
      </w:r>
      <w:r>
        <w:rPr>
          <w:spacing w:val="-1"/>
        </w:rPr>
        <w:t xml:space="preserve"> </w:t>
      </w:r>
      <w:r>
        <w:t>INTL</w:t>
      </w:r>
      <w:r>
        <w:rPr>
          <w:spacing w:val="-2"/>
        </w:rPr>
        <w:t xml:space="preserve"> </w:t>
      </w:r>
      <w:r>
        <w:t>MS has</w:t>
      </w:r>
      <w:r>
        <w:rPr>
          <w:spacing w:val="-4"/>
        </w:rPr>
        <w:t xml:space="preserve"> </w:t>
      </w:r>
      <w:r>
        <w:t>the</w:t>
      </w:r>
      <w:r>
        <w:rPr>
          <w:spacing w:val="-4"/>
        </w:rPr>
        <w:t xml:space="preserve"> </w:t>
      </w:r>
      <w:r>
        <w:t>same</w:t>
      </w:r>
      <w:r>
        <w:rPr>
          <w:spacing w:val="-5"/>
        </w:rPr>
        <w:t xml:space="preserve"> </w:t>
      </w:r>
      <w:r>
        <w:t>requirements,</w:t>
      </w:r>
      <w:r>
        <w:rPr>
          <w:spacing w:val="-4"/>
        </w:rPr>
        <w:t xml:space="preserve"> </w:t>
      </w:r>
      <w:r>
        <w:t>with</w:t>
      </w:r>
      <w:r>
        <w:rPr>
          <w:spacing w:val="-4"/>
        </w:rPr>
        <w:t xml:space="preserve"> </w:t>
      </w:r>
      <w:r>
        <w:t>additional</w:t>
      </w:r>
      <w:r>
        <w:rPr>
          <w:spacing w:val="-5"/>
        </w:rPr>
        <w:t xml:space="preserve"> </w:t>
      </w:r>
      <w:r>
        <w:t>requirements</w:t>
      </w:r>
      <w:r>
        <w:rPr>
          <w:spacing w:val="-5"/>
        </w:rPr>
        <w:t xml:space="preserve"> </w:t>
      </w:r>
      <w:r>
        <w:t>in</w:t>
      </w:r>
      <w:r>
        <w:rPr>
          <w:spacing w:val="-4"/>
        </w:rPr>
        <w:t xml:space="preserve"> </w:t>
      </w:r>
      <w:r>
        <w:t>quantitative</w:t>
      </w:r>
      <w:r>
        <w:rPr>
          <w:spacing w:val="-4"/>
        </w:rPr>
        <w:t xml:space="preserve"> </w:t>
      </w:r>
      <w:r>
        <w:t>methods</w:t>
      </w:r>
      <w:r>
        <w:rPr>
          <w:spacing w:val="-4"/>
        </w:rPr>
        <w:t xml:space="preserve"> </w:t>
      </w:r>
      <w:r>
        <w:t>and</w:t>
      </w:r>
      <w:r>
        <w:rPr>
          <w:spacing w:val="-4"/>
        </w:rPr>
        <w:t xml:space="preserve"> </w:t>
      </w:r>
      <w:r>
        <w:t>analysis, political science, and economics. MA/MS students can add a certificate in four area studies regions to deepen their cultural and language expertise.</w:t>
      </w:r>
    </w:p>
    <w:p w14:paraId="31B4EC67" w14:textId="4BD72C12" w:rsidR="00CE2773" w:rsidRDefault="001275EB">
      <w:pPr>
        <w:pStyle w:val="BodyText"/>
        <w:spacing w:before="1" w:line="480" w:lineRule="auto"/>
        <w:ind w:left="5614" w:right="1052"/>
      </w:pPr>
      <w:r>
        <w:rPr>
          <w:noProof/>
        </w:rPr>
        <mc:AlternateContent>
          <mc:Choice Requires="wpg">
            <w:drawing>
              <wp:anchor distT="0" distB="0" distL="114300" distR="114300" simplePos="0" relativeHeight="15730688" behindDoc="0" locked="0" layoutInCell="1" allowOverlap="1" wp14:anchorId="31B4F09D" wp14:editId="2D666255">
                <wp:simplePos x="0" y="0"/>
                <wp:positionH relativeFrom="page">
                  <wp:posOffset>914400</wp:posOffset>
                </wp:positionH>
                <wp:positionV relativeFrom="paragraph">
                  <wp:posOffset>1270</wp:posOffset>
                </wp:positionV>
                <wp:extent cx="2917825" cy="1464310"/>
                <wp:effectExtent l="0" t="0" r="0" b="0"/>
                <wp:wrapNone/>
                <wp:docPr id="10"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825" cy="1464310"/>
                          <a:chOff x="1440" y="2"/>
                          <a:chExt cx="4595" cy="2306"/>
                        </a:xfrm>
                      </wpg:grpSpPr>
                      <wps:wsp>
                        <wps:cNvPr id="11" name="docshape13"/>
                        <wps:cNvSpPr txBox="1">
                          <a:spLocks noChangeArrowheads="1"/>
                        </wps:cNvSpPr>
                        <wps:spPr bwMode="auto">
                          <a:xfrm>
                            <a:off x="1444" y="366"/>
                            <a:ext cx="4586" cy="1936"/>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B4F1D7" w14:textId="77777777" w:rsidR="00CE2773" w:rsidRDefault="001275EB">
                              <w:pPr>
                                <w:numPr>
                                  <w:ilvl w:val="0"/>
                                  <w:numId w:val="23"/>
                                </w:numPr>
                                <w:tabs>
                                  <w:tab w:val="left" w:pos="284"/>
                                </w:tabs>
                                <w:ind w:right="263"/>
                                <w:rPr>
                                  <w:sz w:val="20"/>
                                </w:rPr>
                              </w:pPr>
                              <w:r>
                                <w:rPr>
                                  <w:sz w:val="20"/>
                                </w:rPr>
                                <w:t>Interdisciplinary</w:t>
                              </w:r>
                              <w:r>
                                <w:rPr>
                                  <w:spacing w:val="-7"/>
                                  <w:sz w:val="20"/>
                                </w:rPr>
                                <w:t xml:space="preserve"> </w:t>
                              </w:r>
                              <w:r>
                                <w:rPr>
                                  <w:sz w:val="20"/>
                                </w:rPr>
                                <w:t>seminar</w:t>
                              </w:r>
                              <w:r>
                                <w:rPr>
                                  <w:spacing w:val="-9"/>
                                  <w:sz w:val="20"/>
                                </w:rPr>
                                <w:t xml:space="preserve"> </w:t>
                              </w:r>
                              <w:r>
                                <w:rPr>
                                  <w:sz w:val="20"/>
                                </w:rPr>
                                <w:t>in</w:t>
                              </w:r>
                              <w:r>
                                <w:rPr>
                                  <w:spacing w:val="-7"/>
                                  <w:sz w:val="20"/>
                                </w:rPr>
                                <w:t xml:space="preserve"> </w:t>
                              </w:r>
                              <w:r>
                                <w:rPr>
                                  <w:sz w:val="20"/>
                                </w:rPr>
                                <w:t>issues</w:t>
                              </w:r>
                              <w:r>
                                <w:rPr>
                                  <w:spacing w:val="-8"/>
                                  <w:sz w:val="20"/>
                                </w:rPr>
                                <w:t xml:space="preserve"> </w:t>
                              </w:r>
                              <w:r>
                                <w:rPr>
                                  <w:sz w:val="20"/>
                                </w:rPr>
                                <w:t>and</w:t>
                              </w:r>
                              <w:r>
                                <w:rPr>
                                  <w:spacing w:val="-7"/>
                                  <w:sz w:val="20"/>
                                </w:rPr>
                                <w:t xml:space="preserve"> </w:t>
                              </w:r>
                              <w:r>
                                <w:rPr>
                                  <w:sz w:val="20"/>
                                </w:rPr>
                                <w:t>approaches to global studies</w:t>
                              </w:r>
                            </w:p>
                            <w:p w14:paraId="31B4F1D8" w14:textId="77777777" w:rsidR="00CE2773" w:rsidRDefault="001275EB">
                              <w:pPr>
                                <w:numPr>
                                  <w:ilvl w:val="0"/>
                                  <w:numId w:val="23"/>
                                </w:numPr>
                                <w:tabs>
                                  <w:tab w:val="left" w:pos="284"/>
                                </w:tabs>
                                <w:spacing w:line="243" w:lineRule="exact"/>
                                <w:ind w:hanging="181"/>
                                <w:rPr>
                                  <w:sz w:val="20"/>
                                </w:rPr>
                              </w:pPr>
                              <w:r>
                                <w:rPr>
                                  <w:sz w:val="20"/>
                                </w:rPr>
                                <w:t>Human</w:t>
                              </w:r>
                              <w:r>
                                <w:rPr>
                                  <w:spacing w:val="-7"/>
                                  <w:sz w:val="20"/>
                                </w:rPr>
                                <w:t xml:space="preserve"> </w:t>
                              </w:r>
                              <w:r>
                                <w:rPr>
                                  <w:sz w:val="20"/>
                                </w:rPr>
                                <w:t>Rights</w:t>
                              </w:r>
                              <w:r>
                                <w:rPr>
                                  <w:spacing w:val="-6"/>
                                  <w:sz w:val="20"/>
                                </w:rPr>
                                <w:t xml:space="preserve"> </w:t>
                              </w:r>
                              <w:r>
                                <w:rPr>
                                  <w:sz w:val="20"/>
                                </w:rPr>
                                <w:t>Multidisciplinary</w:t>
                              </w:r>
                              <w:r>
                                <w:rPr>
                                  <w:spacing w:val="-7"/>
                                  <w:sz w:val="20"/>
                                </w:rPr>
                                <w:t xml:space="preserve"> </w:t>
                              </w:r>
                              <w:r>
                                <w:rPr>
                                  <w:sz w:val="20"/>
                                </w:rPr>
                                <w:t>Graduate</w:t>
                              </w:r>
                              <w:r>
                                <w:rPr>
                                  <w:spacing w:val="-5"/>
                                  <w:sz w:val="20"/>
                                </w:rPr>
                                <w:t xml:space="preserve"> </w:t>
                              </w:r>
                              <w:r>
                                <w:rPr>
                                  <w:spacing w:val="-2"/>
                                  <w:sz w:val="20"/>
                                </w:rPr>
                                <w:t>Seminar</w:t>
                              </w:r>
                            </w:p>
                            <w:p w14:paraId="31B4F1D9" w14:textId="77777777" w:rsidR="00CE2773" w:rsidRDefault="001275EB">
                              <w:pPr>
                                <w:numPr>
                                  <w:ilvl w:val="0"/>
                                  <w:numId w:val="23"/>
                                </w:numPr>
                                <w:tabs>
                                  <w:tab w:val="left" w:pos="284"/>
                                </w:tabs>
                                <w:spacing w:line="244" w:lineRule="exact"/>
                                <w:ind w:hanging="181"/>
                                <w:rPr>
                                  <w:sz w:val="20"/>
                                </w:rPr>
                              </w:pPr>
                              <w:r>
                                <w:rPr>
                                  <w:sz w:val="20"/>
                                </w:rPr>
                                <w:t>Research</w:t>
                              </w:r>
                              <w:r>
                                <w:rPr>
                                  <w:spacing w:val="-6"/>
                                  <w:sz w:val="20"/>
                                </w:rPr>
                                <w:t xml:space="preserve"> </w:t>
                              </w:r>
                              <w:r>
                                <w:rPr>
                                  <w:spacing w:val="-2"/>
                                  <w:sz w:val="20"/>
                                </w:rPr>
                                <w:t>Methods</w:t>
                              </w:r>
                            </w:p>
                            <w:p w14:paraId="31B4F1DA" w14:textId="77777777" w:rsidR="00CE2773" w:rsidRDefault="001275EB">
                              <w:pPr>
                                <w:numPr>
                                  <w:ilvl w:val="0"/>
                                  <w:numId w:val="23"/>
                                </w:numPr>
                                <w:tabs>
                                  <w:tab w:val="left" w:pos="284"/>
                                </w:tabs>
                                <w:ind w:hanging="181"/>
                                <w:rPr>
                                  <w:sz w:val="20"/>
                                </w:rPr>
                              </w:pPr>
                              <w:r>
                                <w:rPr>
                                  <w:sz w:val="20"/>
                                </w:rPr>
                                <w:t>2</w:t>
                              </w:r>
                              <w:r>
                                <w:rPr>
                                  <w:spacing w:val="-3"/>
                                  <w:sz w:val="20"/>
                                </w:rPr>
                                <w:t xml:space="preserve"> </w:t>
                              </w:r>
                              <w:r>
                                <w:rPr>
                                  <w:sz w:val="20"/>
                                </w:rPr>
                                <w:t>Area</w:t>
                              </w:r>
                              <w:r>
                                <w:rPr>
                                  <w:spacing w:val="-3"/>
                                  <w:sz w:val="20"/>
                                </w:rPr>
                                <w:t xml:space="preserve"> </w:t>
                              </w:r>
                              <w:r>
                                <w:rPr>
                                  <w:sz w:val="20"/>
                                </w:rPr>
                                <w:t>Studies</w:t>
                              </w:r>
                              <w:r>
                                <w:rPr>
                                  <w:spacing w:val="-2"/>
                                  <w:sz w:val="20"/>
                                </w:rPr>
                                <w:t xml:space="preserve"> courses</w:t>
                              </w:r>
                            </w:p>
                            <w:p w14:paraId="31B4F1DB" w14:textId="77777777" w:rsidR="00CE2773" w:rsidRDefault="001275EB">
                              <w:pPr>
                                <w:numPr>
                                  <w:ilvl w:val="0"/>
                                  <w:numId w:val="23"/>
                                </w:numPr>
                                <w:tabs>
                                  <w:tab w:val="left" w:pos="284"/>
                                </w:tabs>
                                <w:spacing w:line="244" w:lineRule="exact"/>
                                <w:ind w:hanging="181"/>
                                <w:rPr>
                                  <w:sz w:val="20"/>
                                </w:rPr>
                              </w:pPr>
                              <w:r>
                                <w:rPr>
                                  <w:sz w:val="20"/>
                                </w:rPr>
                                <w:t>Masters</w:t>
                              </w:r>
                              <w:r>
                                <w:rPr>
                                  <w:spacing w:val="-6"/>
                                  <w:sz w:val="20"/>
                                </w:rPr>
                                <w:t xml:space="preserve"> </w:t>
                              </w:r>
                              <w:r>
                                <w:rPr>
                                  <w:spacing w:val="-2"/>
                                  <w:sz w:val="20"/>
                                </w:rPr>
                                <w:t>Capstone</w:t>
                              </w:r>
                            </w:p>
                            <w:p w14:paraId="31B4F1DC" w14:textId="77777777" w:rsidR="00CE2773" w:rsidRDefault="001275EB">
                              <w:pPr>
                                <w:numPr>
                                  <w:ilvl w:val="0"/>
                                  <w:numId w:val="23"/>
                                </w:numPr>
                                <w:tabs>
                                  <w:tab w:val="left" w:pos="284"/>
                                </w:tabs>
                                <w:ind w:right="272"/>
                                <w:rPr>
                                  <w:sz w:val="20"/>
                                </w:rPr>
                              </w:pPr>
                              <w:r>
                                <w:rPr>
                                  <w:sz w:val="20"/>
                                </w:rPr>
                                <w:t>Two</w:t>
                              </w:r>
                              <w:r>
                                <w:rPr>
                                  <w:spacing w:val="-4"/>
                                  <w:sz w:val="20"/>
                                </w:rPr>
                                <w:t xml:space="preserve"> </w:t>
                              </w:r>
                              <w:r>
                                <w:rPr>
                                  <w:sz w:val="20"/>
                                </w:rPr>
                                <w:t>additional</w:t>
                              </w:r>
                              <w:r>
                                <w:rPr>
                                  <w:spacing w:val="-6"/>
                                  <w:sz w:val="20"/>
                                </w:rPr>
                                <w:t xml:space="preserve"> </w:t>
                              </w:r>
                              <w:r>
                                <w:rPr>
                                  <w:sz w:val="20"/>
                                </w:rPr>
                                <w:t>semesters</w:t>
                              </w:r>
                              <w:r>
                                <w:rPr>
                                  <w:spacing w:val="-6"/>
                                  <w:sz w:val="20"/>
                                </w:rPr>
                                <w:t xml:space="preserve"> </w:t>
                              </w:r>
                              <w:r>
                                <w:rPr>
                                  <w:sz w:val="20"/>
                                </w:rPr>
                                <w:t>of</w:t>
                              </w:r>
                              <w:r>
                                <w:rPr>
                                  <w:spacing w:val="-5"/>
                                  <w:sz w:val="20"/>
                                </w:rPr>
                                <w:t xml:space="preserve"> </w:t>
                              </w:r>
                              <w:r>
                                <w:rPr>
                                  <w:sz w:val="20"/>
                                </w:rPr>
                                <w:t>a</w:t>
                              </w:r>
                              <w:r>
                                <w:rPr>
                                  <w:spacing w:val="-6"/>
                                  <w:sz w:val="20"/>
                                </w:rPr>
                                <w:t xml:space="preserve"> </w:t>
                              </w:r>
                              <w:r>
                                <w:rPr>
                                  <w:sz w:val="20"/>
                                </w:rPr>
                                <w:t>foreign</w:t>
                              </w:r>
                              <w:r>
                                <w:rPr>
                                  <w:spacing w:val="-4"/>
                                  <w:sz w:val="20"/>
                                </w:rPr>
                                <w:t xml:space="preserve"> </w:t>
                              </w:r>
                              <w:r>
                                <w:rPr>
                                  <w:sz w:val="20"/>
                                </w:rPr>
                                <w:t>language</w:t>
                              </w:r>
                              <w:r>
                                <w:rPr>
                                  <w:spacing w:val="-6"/>
                                  <w:sz w:val="20"/>
                                </w:rPr>
                                <w:t xml:space="preserve"> </w:t>
                              </w:r>
                              <w:r>
                                <w:rPr>
                                  <w:sz w:val="20"/>
                                </w:rPr>
                                <w:t>or Statistical Analysis</w:t>
                              </w:r>
                            </w:p>
                          </w:txbxContent>
                        </wps:txbx>
                        <wps:bodyPr rot="0" vert="horz" wrap="square" lIns="0" tIns="0" rIns="0" bIns="0" anchor="t" anchorCtr="0" upright="1">
                          <a:noAutofit/>
                        </wps:bodyPr>
                      </wps:wsp>
                      <wps:wsp>
                        <wps:cNvPr id="12" name="docshape14"/>
                        <wps:cNvSpPr txBox="1">
                          <a:spLocks noChangeArrowheads="1"/>
                        </wps:cNvSpPr>
                        <wps:spPr bwMode="auto">
                          <a:xfrm>
                            <a:off x="1444" y="6"/>
                            <a:ext cx="4586" cy="360"/>
                          </a:xfrm>
                          <a:prstGeom prst="rect">
                            <a:avLst/>
                          </a:prstGeom>
                          <a:solidFill>
                            <a:srgbClr val="D0CECE"/>
                          </a:solidFill>
                          <a:ln w="6109">
                            <a:solidFill>
                              <a:srgbClr val="000000"/>
                            </a:solidFill>
                            <a:prstDash val="solid"/>
                            <a:miter lim="800000"/>
                            <a:headEnd/>
                            <a:tailEnd/>
                          </a:ln>
                        </wps:spPr>
                        <wps:txbx>
                          <w:txbxContent>
                            <w:p w14:paraId="31B4F1DD" w14:textId="77777777" w:rsidR="00CE2773" w:rsidRDefault="001275EB">
                              <w:pPr>
                                <w:ind w:left="103"/>
                                <w:rPr>
                                  <w:b/>
                                  <w:color w:val="000000"/>
                                  <w:sz w:val="20"/>
                                </w:rPr>
                              </w:pPr>
                              <w:r>
                                <w:rPr>
                                  <w:b/>
                                  <w:color w:val="000000"/>
                                  <w:sz w:val="20"/>
                                </w:rPr>
                                <w:t>Table</w:t>
                              </w:r>
                              <w:r>
                                <w:rPr>
                                  <w:b/>
                                  <w:color w:val="000000"/>
                                  <w:spacing w:val="-4"/>
                                  <w:sz w:val="20"/>
                                </w:rPr>
                                <w:t xml:space="preserve"> </w:t>
                              </w:r>
                              <w:r>
                                <w:rPr>
                                  <w:b/>
                                  <w:color w:val="000000"/>
                                  <w:sz w:val="20"/>
                                </w:rPr>
                                <w:t>D.2</w:t>
                              </w:r>
                              <w:r>
                                <w:rPr>
                                  <w:b/>
                                  <w:color w:val="000000"/>
                                  <w:spacing w:val="-4"/>
                                  <w:sz w:val="20"/>
                                </w:rPr>
                                <w:t xml:space="preserve"> </w:t>
                              </w:r>
                              <w:r>
                                <w:rPr>
                                  <w:b/>
                                  <w:color w:val="000000"/>
                                  <w:sz w:val="20"/>
                                </w:rPr>
                                <w:t>Masters</w:t>
                              </w:r>
                              <w:r>
                                <w:rPr>
                                  <w:b/>
                                  <w:color w:val="000000"/>
                                  <w:spacing w:val="-4"/>
                                  <w:sz w:val="20"/>
                                </w:rPr>
                                <w:t xml:space="preserve"> </w:t>
                              </w:r>
                              <w:r>
                                <w:rPr>
                                  <w:b/>
                                  <w:color w:val="000000"/>
                                  <w:sz w:val="20"/>
                                </w:rPr>
                                <w:t>(MA/MS)</w:t>
                              </w:r>
                              <w:r>
                                <w:rPr>
                                  <w:b/>
                                  <w:color w:val="000000"/>
                                  <w:spacing w:val="-3"/>
                                  <w:sz w:val="20"/>
                                </w:rPr>
                                <w:t xml:space="preserve"> </w:t>
                              </w:r>
                              <w:r>
                                <w:rPr>
                                  <w:b/>
                                  <w:color w:val="000000"/>
                                  <w:sz w:val="20"/>
                                </w:rPr>
                                <w:t>INTL</w:t>
                              </w:r>
                              <w:r>
                                <w:rPr>
                                  <w:b/>
                                  <w:color w:val="000000"/>
                                  <w:spacing w:val="-3"/>
                                  <w:sz w:val="20"/>
                                </w:rPr>
                                <w:t xml:space="preserve"> </w:t>
                              </w:r>
                              <w:r>
                                <w:rPr>
                                  <w:b/>
                                  <w:color w:val="000000"/>
                                  <w:spacing w:val="-2"/>
                                  <w:sz w:val="20"/>
                                </w:rPr>
                                <w:t>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4F09D" id="docshapegroup12" o:spid="_x0000_s1032" style="position:absolute;left:0;text-align:left;margin-left:1in;margin-top:.1pt;width:229.75pt;height:115.3pt;z-index:15730688;mso-position-horizontal-relative:page" coordorigin="1440,2" coordsize="4595,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">
                <v:shape id="docshape13" o:spid="_x0000_s1033" type="#_x0000_t202" style="position:absolute;left:1444;top:366;width:458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" filled="f" strokeweight=".16969mm">
                  <v:textbox inset="0,0,0,0">
                    <w:txbxContent>
                      <w:p w14:paraId="31B4F1D7" w14:textId="77777777" w:rsidR="00CE2773" w:rsidRDefault="001275EB">
                        <w:pPr>
                          <w:numPr>
                            <w:ilvl w:val="0"/>
                            <w:numId w:val="23"/>
                          </w:numPr>
                          <w:tabs>
                            <w:tab w:val="left" w:pos="284"/>
                          </w:tabs>
                          <w:ind w:right="263"/>
                          <w:rPr>
                            <w:sz w:val="20"/>
                          </w:rPr>
                        </w:pPr>
                        <w:r>
                          <w:rPr>
                            <w:sz w:val="20"/>
                          </w:rPr>
                          <w:t>Interdisciplinary</w:t>
                        </w:r>
                        <w:r>
                          <w:rPr>
                            <w:spacing w:val="-7"/>
                            <w:sz w:val="20"/>
                          </w:rPr>
                          <w:t xml:space="preserve"> </w:t>
                        </w:r>
                        <w:r>
                          <w:rPr>
                            <w:sz w:val="20"/>
                          </w:rPr>
                          <w:t>seminar</w:t>
                        </w:r>
                        <w:r>
                          <w:rPr>
                            <w:spacing w:val="-9"/>
                            <w:sz w:val="20"/>
                          </w:rPr>
                          <w:t xml:space="preserve"> </w:t>
                        </w:r>
                        <w:r>
                          <w:rPr>
                            <w:sz w:val="20"/>
                          </w:rPr>
                          <w:t>in</w:t>
                        </w:r>
                        <w:r>
                          <w:rPr>
                            <w:spacing w:val="-7"/>
                            <w:sz w:val="20"/>
                          </w:rPr>
                          <w:t xml:space="preserve"> </w:t>
                        </w:r>
                        <w:r>
                          <w:rPr>
                            <w:sz w:val="20"/>
                          </w:rPr>
                          <w:t>issues</w:t>
                        </w:r>
                        <w:r>
                          <w:rPr>
                            <w:spacing w:val="-8"/>
                            <w:sz w:val="20"/>
                          </w:rPr>
                          <w:t xml:space="preserve"> </w:t>
                        </w:r>
                        <w:r>
                          <w:rPr>
                            <w:sz w:val="20"/>
                          </w:rPr>
                          <w:t>and</w:t>
                        </w:r>
                        <w:r>
                          <w:rPr>
                            <w:spacing w:val="-7"/>
                            <w:sz w:val="20"/>
                          </w:rPr>
                          <w:t xml:space="preserve"> </w:t>
                        </w:r>
                        <w:r>
                          <w:rPr>
                            <w:sz w:val="20"/>
                          </w:rPr>
                          <w:t>approaches to global studies</w:t>
                        </w:r>
                      </w:p>
                      <w:p w14:paraId="31B4F1D8" w14:textId="77777777" w:rsidR="00CE2773" w:rsidRDefault="001275EB">
                        <w:pPr>
                          <w:numPr>
                            <w:ilvl w:val="0"/>
                            <w:numId w:val="23"/>
                          </w:numPr>
                          <w:tabs>
                            <w:tab w:val="left" w:pos="284"/>
                          </w:tabs>
                          <w:spacing w:line="243" w:lineRule="exact"/>
                          <w:ind w:hanging="181"/>
                          <w:rPr>
                            <w:sz w:val="20"/>
                          </w:rPr>
                        </w:pPr>
                        <w:r>
                          <w:rPr>
                            <w:sz w:val="20"/>
                          </w:rPr>
                          <w:t>Human</w:t>
                        </w:r>
                        <w:r>
                          <w:rPr>
                            <w:spacing w:val="-7"/>
                            <w:sz w:val="20"/>
                          </w:rPr>
                          <w:t xml:space="preserve"> </w:t>
                        </w:r>
                        <w:r>
                          <w:rPr>
                            <w:sz w:val="20"/>
                          </w:rPr>
                          <w:t>Rights</w:t>
                        </w:r>
                        <w:r>
                          <w:rPr>
                            <w:spacing w:val="-6"/>
                            <w:sz w:val="20"/>
                          </w:rPr>
                          <w:t xml:space="preserve"> </w:t>
                        </w:r>
                        <w:r>
                          <w:rPr>
                            <w:sz w:val="20"/>
                          </w:rPr>
                          <w:t>Multidisciplinary</w:t>
                        </w:r>
                        <w:r>
                          <w:rPr>
                            <w:spacing w:val="-7"/>
                            <w:sz w:val="20"/>
                          </w:rPr>
                          <w:t xml:space="preserve"> </w:t>
                        </w:r>
                        <w:r>
                          <w:rPr>
                            <w:sz w:val="20"/>
                          </w:rPr>
                          <w:t>Graduate</w:t>
                        </w:r>
                        <w:r>
                          <w:rPr>
                            <w:spacing w:val="-5"/>
                            <w:sz w:val="20"/>
                          </w:rPr>
                          <w:t xml:space="preserve"> </w:t>
                        </w:r>
                        <w:r>
                          <w:rPr>
                            <w:spacing w:val="-2"/>
                            <w:sz w:val="20"/>
                          </w:rPr>
                          <w:t>Seminar</w:t>
                        </w:r>
                      </w:p>
                      <w:p w14:paraId="31B4F1D9" w14:textId="77777777" w:rsidR="00CE2773" w:rsidRDefault="001275EB">
                        <w:pPr>
                          <w:numPr>
                            <w:ilvl w:val="0"/>
                            <w:numId w:val="23"/>
                          </w:numPr>
                          <w:tabs>
                            <w:tab w:val="left" w:pos="284"/>
                          </w:tabs>
                          <w:spacing w:line="244" w:lineRule="exact"/>
                          <w:ind w:hanging="181"/>
                          <w:rPr>
                            <w:sz w:val="20"/>
                          </w:rPr>
                        </w:pPr>
                        <w:r>
                          <w:rPr>
                            <w:sz w:val="20"/>
                          </w:rPr>
                          <w:t>Research</w:t>
                        </w:r>
                        <w:r>
                          <w:rPr>
                            <w:spacing w:val="-6"/>
                            <w:sz w:val="20"/>
                          </w:rPr>
                          <w:t xml:space="preserve"> </w:t>
                        </w:r>
                        <w:r>
                          <w:rPr>
                            <w:spacing w:val="-2"/>
                            <w:sz w:val="20"/>
                          </w:rPr>
                          <w:t>Methods</w:t>
                        </w:r>
                      </w:p>
                      <w:p w14:paraId="31B4F1DA" w14:textId="77777777" w:rsidR="00CE2773" w:rsidRDefault="001275EB">
                        <w:pPr>
                          <w:numPr>
                            <w:ilvl w:val="0"/>
                            <w:numId w:val="23"/>
                          </w:numPr>
                          <w:tabs>
                            <w:tab w:val="left" w:pos="284"/>
                          </w:tabs>
                          <w:ind w:hanging="181"/>
                          <w:rPr>
                            <w:sz w:val="20"/>
                          </w:rPr>
                        </w:pPr>
                        <w:r>
                          <w:rPr>
                            <w:sz w:val="20"/>
                          </w:rPr>
                          <w:t>2</w:t>
                        </w:r>
                        <w:r>
                          <w:rPr>
                            <w:spacing w:val="-3"/>
                            <w:sz w:val="20"/>
                          </w:rPr>
                          <w:t xml:space="preserve"> </w:t>
                        </w:r>
                        <w:r>
                          <w:rPr>
                            <w:sz w:val="20"/>
                          </w:rPr>
                          <w:t>Area</w:t>
                        </w:r>
                        <w:r>
                          <w:rPr>
                            <w:spacing w:val="-3"/>
                            <w:sz w:val="20"/>
                          </w:rPr>
                          <w:t xml:space="preserve"> </w:t>
                        </w:r>
                        <w:r>
                          <w:rPr>
                            <w:sz w:val="20"/>
                          </w:rPr>
                          <w:t>Studies</w:t>
                        </w:r>
                        <w:r>
                          <w:rPr>
                            <w:spacing w:val="-2"/>
                            <w:sz w:val="20"/>
                          </w:rPr>
                          <w:t xml:space="preserve"> courses</w:t>
                        </w:r>
                      </w:p>
                      <w:p w14:paraId="31B4F1DB" w14:textId="77777777" w:rsidR="00CE2773" w:rsidRDefault="001275EB">
                        <w:pPr>
                          <w:numPr>
                            <w:ilvl w:val="0"/>
                            <w:numId w:val="23"/>
                          </w:numPr>
                          <w:tabs>
                            <w:tab w:val="left" w:pos="284"/>
                          </w:tabs>
                          <w:spacing w:line="244" w:lineRule="exact"/>
                          <w:ind w:hanging="181"/>
                          <w:rPr>
                            <w:sz w:val="20"/>
                          </w:rPr>
                        </w:pPr>
                        <w:r>
                          <w:rPr>
                            <w:sz w:val="20"/>
                          </w:rPr>
                          <w:t>Masters</w:t>
                        </w:r>
                        <w:r>
                          <w:rPr>
                            <w:spacing w:val="-6"/>
                            <w:sz w:val="20"/>
                          </w:rPr>
                          <w:t xml:space="preserve"> </w:t>
                        </w:r>
                        <w:r>
                          <w:rPr>
                            <w:spacing w:val="-2"/>
                            <w:sz w:val="20"/>
                          </w:rPr>
                          <w:t>Capstone</w:t>
                        </w:r>
                      </w:p>
                      <w:p w14:paraId="31B4F1DC" w14:textId="77777777" w:rsidR="00CE2773" w:rsidRDefault="001275EB">
                        <w:pPr>
                          <w:numPr>
                            <w:ilvl w:val="0"/>
                            <w:numId w:val="23"/>
                          </w:numPr>
                          <w:tabs>
                            <w:tab w:val="left" w:pos="284"/>
                          </w:tabs>
                          <w:ind w:right="272"/>
                          <w:rPr>
                            <w:sz w:val="20"/>
                          </w:rPr>
                        </w:pPr>
                        <w:r>
                          <w:rPr>
                            <w:sz w:val="20"/>
                          </w:rPr>
                          <w:t>Two</w:t>
                        </w:r>
                        <w:r>
                          <w:rPr>
                            <w:spacing w:val="-4"/>
                            <w:sz w:val="20"/>
                          </w:rPr>
                          <w:t xml:space="preserve"> </w:t>
                        </w:r>
                        <w:r>
                          <w:rPr>
                            <w:sz w:val="20"/>
                          </w:rPr>
                          <w:t>additional</w:t>
                        </w:r>
                        <w:r>
                          <w:rPr>
                            <w:spacing w:val="-6"/>
                            <w:sz w:val="20"/>
                          </w:rPr>
                          <w:t xml:space="preserve"> </w:t>
                        </w:r>
                        <w:r>
                          <w:rPr>
                            <w:sz w:val="20"/>
                          </w:rPr>
                          <w:t>semesters</w:t>
                        </w:r>
                        <w:r>
                          <w:rPr>
                            <w:spacing w:val="-6"/>
                            <w:sz w:val="20"/>
                          </w:rPr>
                          <w:t xml:space="preserve"> </w:t>
                        </w:r>
                        <w:r>
                          <w:rPr>
                            <w:sz w:val="20"/>
                          </w:rPr>
                          <w:t>of</w:t>
                        </w:r>
                        <w:r>
                          <w:rPr>
                            <w:spacing w:val="-5"/>
                            <w:sz w:val="20"/>
                          </w:rPr>
                          <w:t xml:space="preserve"> </w:t>
                        </w:r>
                        <w:r>
                          <w:rPr>
                            <w:sz w:val="20"/>
                          </w:rPr>
                          <w:t>a</w:t>
                        </w:r>
                        <w:r>
                          <w:rPr>
                            <w:spacing w:val="-6"/>
                            <w:sz w:val="20"/>
                          </w:rPr>
                          <w:t xml:space="preserve"> </w:t>
                        </w:r>
                        <w:r>
                          <w:rPr>
                            <w:sz w:val="20"/>
                          </w:rPr>
                          <w:t>foreign</w:t>
                        </w:r>
                        <w:r>
                          <w:rPr>
                            <w:spacing w:val="-4"/>
                            <w:sz w:val="20"/>
                          </w:rPr>
                          <w:t xml:space="preserve"> </w:t>
                        </w:r>
                        <w:r>
                          <w:rPr>
                            <w:sz w:val="20"/>
                          </w:rPr>
                          <w:t>language</w:t>
                        </w:r>
                        <w:r>
                          <w:rPr>
                            <w:spacing w:val="-6"/>
                            <w:sz w:val="20"/>
                          </w:rPr>
                          <w:t xml:space="preserve"> </w:t>
                        </w:r>
                        <w:r>
                          <w:rPr>
                            <w:sz w:val="20"/>
                          </w:rPr>
                          <w:t>or Statistical Analysis</w:t>
                        </w:r>
                      </w:p>
                    </w:txbxContent>
                  </v:textbox>
                </v:shape>
                <v:shape id="docshape14" o:spid="_x0000_s1034" type="#_x0000_t202" style="position:absolute;left:1444;top:6;width:458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" fillcolor="#d0cece" strokeweight=".16969mm">
                  <v:textbox inset="0,0,0,0">
                    <w:txbxContent>
                      <w:p w14:paraId="31B4F1DD" w14:textId="77777777" w:rsidR="00CE2773" w:rsidRDefault="001275EB">
                        <w:pPr>
                          <w:ind w:left="103"/>
                          <w:rPr>
                            <w:b/>
                            <w:color w:val="000000"/>
                            <w:sz w:val="20"/>
                          </w:rPr>
                        </w:pPr>
                        <w:r>
                          <w:rPr>
                            <w:b/>
                            <w:color w:val="000000"/>
                            <w:sz w:val="20"/>
                          </w:rPr>
                          <w:t>Table</w:t>
                        </w:r>
                        <w:r>
                          <w:rPr>
                            <w:b/>
                            <w:color w:val="000000"/>
                            <w:spacing w:val="-4"/>
                            <w:sz w:val="20"/>
                          </w:rPr>
                          <w:t xml:space="preserve"> </w:t>
                        </w:r>
                        <w:r>
                          <w:rPr>
                            <w:b/>
                            <w:color w:val="000000"/>
                            <w:sz w:val="20"/>
                          </w:rPr>
                          <w:t>D.2</w:t>
                        </w:r>
                        <w:r>
                          <w:rPr>
                            <w:b/>
                            <w:color w:val="000000"/>
                            <w:spacing w:val="-4"/>
                            <w:sz w:val="20"/>
                          </w:rPr>
                          <w:t xml:space="preserve"> </w:t>
                        </w:r>
                        <w:r>
                          <w:rPr>
                            <w:b/>
                            <w:color w:val="000000"/>
                            <w:sz w:val="20"/>
                          </w:rPr>
                          <w:t>Masters</w:t>
                        </w:r>
                        <w:r>
                          <w:rPr>
                            <w:b/>
                            <w:color w:val="000000"/>
                            <w:spacing w:val="-4"/>
                            <w:sz w:val="20"/>
                          </w:rPr>
                          <w:t xml:space="preserve"> </w:t>
                        </w:r>
                        <w:r>
                          <w:rPr>
                            <w:b/>
                            <w:color w:val="000000"/>
                            <w:sz w:val="20"/>
                          </w:rPr>
                          <w:t>(MA/MS)</w:t>
                        </w:r>
                        <w:r>
                          <w:rPr>
                            <w:b/>
                            <w:color w:val="000000"/>
                            <w:spacing w:val="-3"/>
                            <w:sz w:val="20"/>
                          </w:rPr>
                          <w:t xml:space="preserve"> </w:t>
                        </w:r>
                        <w:r>
                          <w:rPr>
                            <w:b/>
                            <w:color w:val="000000"/>
                            <w:sz w:val="20"/>
                          </w:rPr>
                          <w:t>INTL</w:t>
                        </w:r>
                        <w:r>
                          <w:rPr>
                            <w:b/>
                            <w:color w:val="000000"/>
                            <w:spacing w:val="-3"/>
                            <w:sz w:val="20"/>
                          </w:rPr>
                          <w:t xml:space="preserve"> </w:t>
                        </w:r>
                        <w:r>
                          <w:rPr>
                            <w:b/>
                            <w:color w:val="000000"/>
                            <w:spacing w:val="-2"/>
                            <w:sz w:val="20"/>
                          </w:rPr>
                          <w:t>Requirements</w:t>
                        </w:r>
                      </w:p>
                    </w:txbxContent>
                  </v:textbox>
                </v:shape>
                <w10:wrap anchorx="page"/>
              </v:group>
            </w:pict>
          </mc:Fallback>
        </mc:AlternateContent>
      </w:r>
      <w:r>
        <w:t>CGC</w:t>
      </w:r>
      <w:r>
        <w:rPr>
          <w:spacing w:val="-7"/>
        </w:rPr>
        <w:t xml:space="preserve"> </w:t>
      </w:r>
      <w:r>
        <w:t>developed</w:t>
      </w:r>
      <w:r>
        <w:rPr>
          <w:spacing w:val="-6"/>
        </w:rPr>
        <w:t xml:space="preserve"> </w:t>
      </w:r>
      <w:r>
        <w:t>and</w:t>
      </w:r>
      <w:r>
        <w:rPr>
          <w:spacing w:val="-6"/>
        </w:rPr>
        <w:t xml:space="preserve"> </w:t>
      </w:r>
      <w:r>
        <w:t>has</w:t>
      </w:r>
      <w:r>
        <w:rPr>
          <w:spacing w:val="-7"/>
        </w:rPr>
        <w:t xml:space="preserve"> </w:t>
      </w:r>
      <w:r>
        <w:t>administered</w:t>
      </w:r>
      <w:r>
        <w:rPr>
          <w:spacing w:val="-6"/>
        </w:rPr>
        <w:t xml:space="preserve"> </w:t>
      </w:r>
      <w:r>
        <w:t>the</w:t>
      </w:r>
      <w:r>
        <w:rPr>
          <w:spacing w:val="-6"/>
        </w:rPr>
        <w:t xml:space="preserve"> </w:t>
      </w:r>
      <w:r>
        <w:t>PhD Minors in Global Studies and Human Rights, which require five advanced courses, a capstone, and an interdisciplinary seminar on Global Studies. Students in Education,</w:t>
      </w:r>
    </w:p>
    <w:p w14:paraId="31B4EC68" w14:textId="77777777" w:rsidR="00CE2773" w:rsidRDefault="001275EB">
      <w:pPr>
        <w:pStyle w:val="BodyText"/>
        <w:spacing w:line="480" w:lineRule="auto"/>
        <w:ind w:left="839" w:right="1110"/>
      </w:pPr>
      <w:r>
        <w:t xml:space="preserve">Philanthropy, Public Health, Media, History, Geography, Journalism, </w:t>
      </w:r>
      <w:r>
        <w:t>Anthropology, Comparative Literature, and Criminal Justice have taken the PhD Minor, which provides a framework for the interdisciplinary study and critical analysis of global phenomena. Each student</w:t>
      </w:r>
      <w:r>
        <w:rPr>
          <w:spacing w:val="-3"/>
        </w:rPr>
        <w:t xml:space="preserve"> </w:t>
      </w:r>
      <w:r>
        <w:t>develops</w:t>
      </w:r>
      <w:r>
        <w:rPr>
          <w:spacing w:val="-3"/>
        </w:rPr>
        <w:t xml:space="preserve"> </w:t>
      </w:r>
      <w:r>
        <w:t>an</w:t>
      </w:r>
      <w:r>
        <w:rPr>
          <w:spacing w:val="-3"/>
        </w:rPr>
        <w:t xml:space="preserve"> </w:t>
      </w:r>
      <w:r>
        <w:t>individualized</w:t>
      </w:r>
      <w:r>
        <w:rPr>
          <w:spacing w:val="-3"/>
        </w:rPr>
        <w:t xml:space="preserve"> </w:t>
      </w:r>
      <w:r>
        <w:t>program</w:t>
      </w:r>
      <w:r>
        <w:rPr>
          <w:spacing w:val="-4"/>
        </w:rPr>
        <w:t xml:space="preserve"> </w:t>
      </w:r>
      <w:r>
        <w:t>that</w:t>
      </w:r>
      <w:r>
        <w:rPr>
          <w:spacing w:val="-4"/>
        </w:rPr>
        <w:t xml:space="preserve"> </w:t>
      </w:r>
      <w:r>
        <w:t>complements</w:t>
      </w:r>
      <w:r>
        <w:rPr>
          <w:spacing w:val="-3"/>
        </w:rPr>
        <w:t xml:space="preserve"> </w:t>
      </w:r>
      <w:r>
        <w:t>and</w:t>
      </w:r>
      <w:r>
        <w:rPr>
          <w:spacing w:val="-3"/>
        </w:rPr>
        <w:t xml:space="preserve"> </w:t>
      </w:r>
      <w:r>
        <w:t>provides</w:t>
      </w:r>
      <w:r>
        <w:rPr>
          <w:spacing w:val="-3"/>
        </w:rPr>
        <w:t xml:space="preserve"> </w:t>
      </w:r>
      <w:r>
        <w:t>a</w:t>
      </w:r>
      <w:r>
        <w:rPr>
          <w:spacing w:val="-3"/>
        </w:rPr>
        <w:t xml:space="preserve"> </w:t>
      </w:r>
      <w:r>
        <w:t>global</w:t>
      </w:r>
      <w:r>
        <w:rPr>
          <w:spacing w:val="-3"/>
        </w:rPr>
        <w:t xml:space="preserve"> </w:t>
      </w:r>
      <w:r>
        <w:t>context</w:t>
      </w:r>
      <w:r>
        <w:rPr>
          <w:spacing w:val="-4"/>
        </w:rPr>
        <w:t xml:space="preserve"> </w:t>
      </w:r>
      <w:r>
        <w:t>to the student’s disciplinary and professional academic programs and regional interests.</w:t>
      </w:r>
    </w:p>
    <w:p w14:paraId="31B4EC69" w14:textId="77777777" w:rsidR="00CE2773" w:rsidRDefault="001275EB">
      <w:pPr>
        <w:pStyle w:val="BodyText"/>
        <w:spacing w:line="480" w:lineRule="auto"/>
        <w:ind w:left="839" w:right="1110" w:firstLine="720"/>
      </w:pPr>
      <w:r>
        <w:t>HLS</w:t>
      </w:r>
      <w:r>
        <w:rPr>
          <w:spacing w:val="-4"/>
        </w:rPr>
        <w:t xml:space="preserve"> </w:t>
      </w:r>
      <w:r>
        <w:t>and</w:t>
      </w:r>
      <w:r>
        <w:rPr>
          <w:spacing w:val="-3"/>
        </w:rPr>
        <w:t xml:space="preserve"> </w:t>
      </w:r>
      <w:r>
        <w:t>the</w:t>
      </w:r>
      <w:r>
        <w:rPr>
          <w:spacing w:val="-3"/>
        </w:rPr>
        <w:t xml:space="preserve"> </w:t>
      </w:r>
      <w:r>
        <w:t>OSPEA</w:t>
      </w:r>
      <w:r>
        <w:rPr>
          <w:spacing w:val="-4"/>
        </w:rPr>
        <w:t xml:space="preserve"> </w:t>
      </w:r>
      <w:r>
        <w:t>has</w:t>
      </w:r>
      <w:r>
        <w:rPr>
          <w:spacing w:val="-2"/>
        </w:rPr>
        <w:t xml:space="preserve"> </w:t>
      </w:r>
      <w:r>
        <w:t>a</w:t>
      </w:r>
      <w:r>
        <w:rPr>
          <w:spacing w:val="-3"/>
        </w:rPr>
        <w:t xml:space="preserve"> </w:t>
      </w:r>
      <w:r>
        <w:t>joint</w:t>
      </w:r>
      <w:r>
        <w:rPr>
          <w:spacing w:val="-3"/>
        </w:rPr>
        <w:t xml:space="preserve"> </w:t>
      </w:r>
      <w:r>
        <w:t>Masters</w:t>
      </w:r>
      <w:r>
        <w:rPr>
          <w:spacing w:val="-3"/>
        </w:rPr>
        <w:t xml:space="preserve"> </w:t>
      </w:r>
      <w:r>
        <w:t>of</w:t>
      </w:r>
      <w:r>
        <w:rPr>
          <w:spacing w:val="-4"/>
        </w:rPr>
        <w:t xml:space="preserve"> </w:t>
      </w:r>
      <w:r>
        <w:t>International</w:t>
      </w:r>
      <w:r>
        <w:rPr>
          <w:spacing w:val="-3"/>
        </w:rPr>
        <w:t xml:space="preserve"> </w:t>
      </w:r>
      <w:r>
        <w:t>Affairs.</w:t>
      </w:r>
      <w:r>
        <w:rPr>
          <w:spacing w:val="-3"/>
        </w:rPr>
        <w:t xml:space="preserve"> </w:t>
      </w:r>
      <w:r>
        <w:t>The</w:t>
      </w:r>
      <w:r>
        <w:rPr>
          <w:spacing w:val="-3"/>
        </w:rPr>
        <w:t xml:space="preserve"> </w:t>
      </w:r>
      <w:r>
        <w:t>Global</w:t>
      </w:r>
      <w:r>
        <w:rPr>
          <w:spacing w:val="-3"/>
        </w:rPr>
        <w:t xml:space="preserve"> </w:t>
      </w:r>
      <w:r>
        <w:t>Business and Social Enterprise Program in KSB provides MBA students opportunities to gain international leadership experience by providing consulting services to businesses around the world. SPH Masters students have a range of opportunities for global pra</w:t>
      </w:r>
      <w:r>
        <w:t>cticum, and the Law School has strong graduate programs in Global Legal Studies and Constitutional Democracy. CGC’s Global Studies Graduate Group supports graduate students who are engaged in global research from all disciplines and schools.</w:t>
      </w:r>
    </w:p>
    <w:p w14:paraId="31B4EC6A" w14:textId="77777777" w:rsidR="00CE2773" w:rsidRDefault="001275EB">
      <w:pPr>
        <w:pStyle w:val="ListParagraph"/>
        <w:numPr>
          <w:ilvl w:val="1"/>
          <w:numId w:val="25"/>
        </w:numPr>
        <w:tabs>
          <w:tab w:val="left" w:pos="1313"/>
        </w:tabs>
        <w:spacing w:line="480" w:lineRule="auto"/>
        <w:ind w:left="839" w:right="1151" w:firstLine="0"/>
        <w:rPr>
          <w:sz w:val="24"/>
        </w:rPr>
      </w:pPr>
      <w:r>
        <w:rPr>
          <w:b/>
          <w:sz w:val="24"/>
        </w:rPr>
        <w:t>Academic</w:t>
      </w:r>
      <w:r>
        <w:rPr>
          <w:b/>
          <w:spacing w:val="-3"/>
          <w:sz w:val="24"/>
        </w:rPr>
        <w:t xml:space="preserve"> </w:t>
      </w:r>
      <w:r>
        <w:rPr>
          <w:b/>
          <w:sz w:val="24"/>
        </w:rPr>
        <w:t>and</w:t>
      </w:r>
      <w:r>
        <w:rPr>
          <w:b/>
          <w:spacing w:val="-4"/>
          <w:sz w:val="24"/>
        </w:rPr>
        <w:t xml:space="preserve"> </w:t>
      </w:r>
      <w:r>
        <w:rPr>
          <w:b/>
          <w:sz w:val="24"/>
        </w:rPr>
        <w:t>C</w:t>
      </w:r>
      <w:r>
        <w:rPr>
          <w:b/>
          <w:sz w:val="24"/>
        </w:rPr>
        <w:t>areer</w:t>
      </w:r>
      <w:r>
        <w:rPr>
          <w:b/>
          <w:spacing w:val="-3"/>
          <w:sz w:val="24"/>
        </w:rPr>
        <w:t xml:space="preserve"> </w:t>
      </w:r>
      <w:r>
        <w:rPr>
          <w:b/>
          <w:sz w:val="24"/>
        </w:rPr>
        <w:t>Advising:</w:t>
      </w:r>
      <w:r>
        <w:rPr>
          <w:b/>
          <w:spacing w:val="-3"/>
          <w:sz w:val="24"/>
        </w:rPr>
        <w:t xml:space="preserve"> </w:t>
      </w:r>
      <w:r>
        <w:rPr>
          <w:sz w:val="24"/>
        </w:rPr>
        <w:t>CGC</w:t>
      </w:r>
      <w:r>
        <w:rPr>
          <w:spacing w:val="-4"/>
          <w:sz w:val="24"/>
        </w:rPr>
        <w:t xml:space="preserve"> </w:t>
      </w:r>
      <w:r>
        <w:rPr>
          <w:sz w:val="24"/>
        </w:rPr>
        <w:t>provides</w:t>
      </w:r>
      <w:r>
        <w:rPr>
          <w:spacing w:val="-3"/>
          <w:sz w:val="24"/>
        </w:rPr>
        <w:t xml:space="preserve"> </w:t>
      </w:r>
      <w:r>
        <w:rPr>
          <w:sz w:val="24"/>
        </w:rPr>
        <w:t>academic</w:t>
      </w:r>
      <w:r>
        <w:rPr>
          <w:spacing w:val="-4"/>
          <w:sz w:val="24"/>
        </w:rPr>
        <w:t xml:space="preserve"> </w:t>
      </w:r>
      <w:r>
        <w:rPr>
          <w:sz w:val="24"/>
        </w:rPr>
        <w:t>advising</w:t>
      </w:r>
      <w:r>
        <w:rPr>
          <w:spacing w:val="-3"/>
          <w:sz w:val="24"/>
        </w:rPr>
        <w:t xml:space="preserve"> </w:t>
      </w:r>
      <w:r>
        <w:rPr>
          <w:sz w:val="24"/>
        </w:rPr>
        <w:t>to</w:t>
      </w:r>
      <w:r>
        <w:rPr>
          <w:spacing w:val="-3"/>
          <w:sz w:val="24"/>
        </w:rPr>
        <w:t xml:space="preserve"> </w:t>
      </w:r>
      <w:r>
        <w:rPr>
          <w:sz w:val="24"/>
        </w:rPr>
        <w:t>students</w:t>
      </w:r>
      <w:r>
        <w:rPr>
          <w:spacing w:val="-4"/>
          <w:sz w:val="24"/>
        </w:rPr>
        <w:t xml:space="preserve"> </w:t>
      </w:r>
      <w:r>
        <w:rPr>
          <w:sz w:val="24"/>
        </w:rPr>
        <w:t>enrolled</w:t>
      </w:r>
      <w:r>
        <w:rPr>
          <w:spacing w:val="-3"/>
          <w:sz w:val="24"/>
        </w:rPr>
        <w:t xml:space="preserve"> </w:t>
      </w:r>
      <w:r>
        <w:rPr>
          <w:sz w:val="24"/>
        </w:rPr>
        <w:t>in the PCP Certificate and to students in its Global Studies Graduate Group, which connects</w:t>
      </w:r>
    </w:p>
    <w:p w14:paraId="31B4EC6B"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6C" w14:textId="77777777" w:rsidR="00CE2773" w:rsidRDefault="00CE2773">
      <w:pPr>
        <w:pStyle w:val="BodyText"/>
        <w:rPr>
          <w:sz w:val="20"/>
        </w:rPr>
      </w:pPr>
    </w:p>
    <w:p w14:paraId="31B4EC6D" w14:textId="77777777" w:rsidR="00CE2773" w:rsidRDefault="00CE2773">
      <w:pPr>
        <w:pStyle w:val="BodyText"/>
        <w:spacing w:before="7"/>
        <w:rPr>
          <w:sz w:val="20"/>
        </w:rPr>
      </w:pPr>
    </w:p>
    <w:p w14:paraId="31B4EC6E" w14:textId="77777777" w:rsidR="00CE2773" w:rsidRDefault="001275EB">
      <w:pPr>
        <w:pStyle w:val="BodyText"/>
        <w:spacing w:line="480" w:lineRule="auto"/>
        <w:ind w:left="840" w:right="1063"/>
      </w:pPr>
      <w:r>
        <w:t>students from across campus, interested in global research and careers with univ</w:t>
      </w:r>
      <w:r>
        <w:t>ersity resources and</w:t>
      </w:r>
      <w:r>
        <w:rPr>
          <w:spacing w:val="-3"/>
        </w:rPr>
        <w:t xml:space="preserve"> </w:t>
      </w:r>
      <w:r>
        <w:t>research</w:t>
      </w:r>
      <w:r>
        <w:rPr>
          <w:spacing w:val="-5"/>
        </w:rPr>
        <w:t xml:space="preserve"> </w:t>
      </w:r>
      <w:r>
        <w:t>support.</w:t>
      </w:r>
      <w:r>
        <w:rPr>
          <w:spacing w:val="-3"/>
        </w:rPr>
        <w:t xml:space="preserve"> </w:t>
      </w:r>
      <w:r>
        <w:t>INTL</w:t>
      </w:r>
      <w:r>
        <w:rPr>
          <w:spacing w:val="-4"/>
        </w:rPr>
        <w:t xml:space="preserve"> </w:t>
      </w:r>
      <w:r>
        <w:t>UG</w:t>
      </w:r>
      <w:r>
        <w:rPr>
          <w:spacing w:val="-4"/>
        </w:rPr>
        <w:t xml:space="preserve"> </w:t>
      </w:r>
      <w:r>
        <w:t>students</w:t>
      </w:r>
      <w:r>
        <w:rPr>
          <w:spacing w:val="-3"/>
        </w:rPr>
        <w:t xml:space="preserve"> </w:t>
      </w:r>
      <w:r>
        <w:t>are</w:t>
      </w:r>
      <w:r>
        <w:rPr>
          <w:spacing w:val="-3"/>
        </w:rPr>
        <w:t xml:space="preserve"> </w:t>
      </w:r>
      <w:r>
        <w:t>assigned</w:t>
      </w:r>
      <w:r>
        <w:rPr>
          <w:spacing w:val="-3"/>
        </w:rPr>
        <w:t xml:space="preserve"> </w:t>
      </w:r>
      <w:r>
        <w:t>an</w:t>
      </w:r>
      <w:r>
        <w:rPr>
          <w:spacing w:val="-3"/>
        </w:rPr>
        <w:t xml:space="preserve"> </w:t>
      </w:r>
      <w:r>
        <w:t>advisor</w:t>
      </w:r>
      <w:r>
        <w:rPr>
          <w:spacing w:val="-3"/>
        </w:rPr>
        <w:t xml:space="preserve"> </w:t>
      </w:r>
      <w:r>
        <w:t>when</w:t>
      </w:r>
      <w:r>
        <w:rPr>
          <w:spacing w:val="-3"/>
        </w:rPr>
        <w:t xml:space="preserve"> </w:t>
      </w:r>
      <w:r>
        <w:t>they</w:t>
      </w:r>
      <w:r>
        <w:rPr>
          <w:spacing w:val="-3"/>
        </w:rPr>
        <w:t xml:space="preserve"> </w:t>
      </w:r>
      <w:r>
        <w:t>declare</w:t>
      </w:r>
      <w:r>
        <w:rPr>
          <w:spacing w:val="-3"/>
        </w:rPr>
        <w:t xml:space="preserve"> </w:t>
      </w:r>
      <w:r>
        <w:t>a</w:t>
      </w:r>
      <w:r>
        <w:rPr>
          <w:spacing w:val="-4"/>
        </w:rPr>
        <w:t xml:space="preserve"> </w:t>
      </w:r>
      <w:r>
        <w:t>major,</w:t>
      </w:r>
      <w:r>
        <w:rPr>
          <w:spacing w:val="-3"/>
        </w:rPr>
        <w:t xml:space="preserve"> </w:t>
      </w:r>
      <w:r>
        <w:t>who is</w:t>
      </w:r>
      <w:r>
        <w:rPr>
          <w:spacing w:val="-3"/>
        </w:rPr>
        <w:t xml:space="preserve"> </w:t>
      </w:r>
      <w:r>
        <w:t>specialized</w:t>
      </w:r>
      <w:r>
        <w:rPr>
          <w:spacing w:val="-3"/>
        </w:rPr>
        <w:t xml:space="preserve"> </w:t>
      </w:r>
      <w:r>
        <w:t>in</w:t>
      </w:r>
      <w:r>
        <w:rPr>
          <w:spacing w:val="-3"/>
        </w:rPr>
        <w:t xml:space="preserve"> </w:t>
      </w:r>
      <w:r>
        <w:t>international</w:t>
      </w:r>
      <w:r>
        <w:rPr>
          <w:spacing w:val="-3"/>
        </w:rPr>
        <w:t xml:space="preserve"> </w:t>
      </w:r>
      <w:r>
        <w:t>studies,</w:t>
      </w:r>
      <w:r>
        <w:rPr>
          <w:spacing w:val="-5"/>
        </w:rPr>
        <w:t xml:space="preserve"> </w:t>
      </w:r>
      <w:r>
        <w:t>including</w:t>
      </w:r>
      <w:r>
        <w:rPr>
          <w:spacing w:val="-3"/>
        </w:rPr>
        <w:t xml:space="preserve"> </w:t>
      </w:r>
      <w:r>
        <w:t>two</w:t>
      </w:r>
      <w:r>
        <w:rPr>
          <w:spacing w:val="-4"/>
        </w:rPr>
        <w:t xml:space="preserve"> </w:t>
      </w:r>
      <w:r>
        <w:t>full-time</w:t>
      </w:r>
      <w:r>
        <w:rPr>
          <w:spacing w:val="-4"/>
        </w:rPr>
        <w:t xml:space="preserve"> </w:t>
      </w:r>
      <w:r>
        <w:t>advisors,</w:t>
      </w:r>
      <w:r>
        <w:rPr>
          <w:spacing w:val="-3"/>
        </w:rPr>
        <w:t xml:space="preserve"> </w:t>
      </w:r>
      <w:r>
        <w:t>Emily</w:t>
      </w:r>
      <w:r>
        <w:rPr>
          <w:spacing w:val="-5"/>
        </w:rPr>
        <w:t xml:space="preserve"> </w:t>
      </w:r>
      <w:r>
        <w:t>Williams</w:t>
      </w:r>
      <w:r>
        <w:rPr>
          <w:spacing w:val="-3"/>
        </w:rPr>
        <w:t xml:space="preserve"> </w:t>
      </w:r>
      <w:r>
        <w:t>and</w:t>
      </w:r>
      <w:r>
        <w:rPr>
          <w:spacing w:val="-3"/>
        </w:rPr>
        <w:t xml:space="preserve"> </w:t>
      </w:r>
      <w:r>
        <w:t>Olga Bueva. The Office of Mentoring Services and Leadership Development, under the Office of the Vice President for Diversity, Equity, and Multicultural Affairs (OVPDEMA), advises students on issues of academic leadership and connects students to peer, fac</w:t>
      </w:r>
      <w:r>
        <w:t>ulty, and staff mentors with special emphasis on underrepresented populations. The Global Living-Learning Community supports UG students with skills for global leadership.</w:t>
      </w:r>
    </w:p>
    <w:p w14:paraId="31B4EC6F" w14:textId="77777777" w:rsidR="00CE2773" w:rsidRDefault="001275EB">
      <w:pPr>
        <w:pStyle w:val="BodyText"/>
        <w:spacing w:before="1" w:line="480" w:lineRule="auto"/>
        <w:ind w:left="840" w:right="1052" w:firstLine="720"/>
      </w:pPr>
      <w:r>
        <w:t>HLS offers numerous ways for students to plan for their careers and make valuable pr</w:t>
      </w:r>
      <w:r>
        <w:t>ofessional connections. The HLS Global Career Cabinet and Professional Mentor Program match UGs to alumni and professionals in global fields, ranging private, government, and nonprofit sectors. The Global Leaders and Professionals Program offers HLS studen</w:t>
      </w:r>
      <w:r>
        <w:t>ts customized career counseling, skills development workshops, and networking opportunities. CGC supports this program through inviting guests with global careers to IU to meet with students. UG and graduate students are encouraged to use the services of I</w:t>
      </w:r>
      <w:r>
        <w:t>U’s Walter Center for Career Achievement (WCC). One of the WCC’s hubs is focused on Government, International Affairs, and Public Policy, offering students specialized training, contacts, and events to prepare and connect them to positions in government, n</w:t>
      </w:r>
      <w:r>
        <w:t>ational security, Foreign Service, regulation, and administration</w:t>
      </w:r>
      <w:r>
        <w:rPr>
          <w:spacing w:val="-2"/>
        </w:rPr>
        <w:t xml:space="preserve"> </w:t>
      </w:r>
      <w:r>
        <w:t>at</w:t>
      </w:r>
      <w:r>
        <w:rPr>
          <w:spacing w:val="-2"/>
        </w:rPr>
        <w:t xml:space="preserve"> </w:t>
      </w:r>
      <w:r>
        <w:t>the</w:t>
      </w:r>
      <w:r>
        <w:rPr>
          <w:spacing w:val="-3"/>
        </w:rPr>
        <w:t xml:space="preserve"> </w:t>
      </w:r>
      <w:r>
        <w:t>local,</w:t>
      </w:r>
      <w:r>
        <w:rPr>
          <w:spacing w:val="-2"/>
        </w:rPr>
        <w:t xml:space="preserve"> </w:t>
      </w:r>
      <w:r>
        <w:t>state</w:t>
      </w:r>
      <w:r>
        <w:rPr>
          <w:spacing w:val="-2"/>
        </w:rPr>
        <w:t xml:space="preserve"> </w:t>
      </w:r>
      <w:r>
        <w:t>and,</w:t>
      </w:r>
      <w:r>
        <w:rPr>
          <w:spacing w:val="-4"/>
        </w:rPr>
        <w:t xml:space="preserve"> </w:t>
      </w:r>
      <w:r>
        <w:t>and</w:t>
      </w:r>
      <w:r>
        <w:rPr>
          <w:spacing w:val="-2"/>
        </w:rPr>
        <w:t xml:space="preserve"> </w:t>
      </w:r>
      <w:r>
        <w:t>federal</w:t>
      </w:r>
      <w:r>
        <w:rPr>
          <w:spacing w:val="-3"/>
        </w:rPr>
        <w:t xml:space="preserve"> </w:t>
      </w:r>
      <w:r>
        <w:t>levels.</w:t>
      </w:r>
      <w:r>
        <w:rPr>
          <w:spacing w:val="-2"/>
        </w:rPr>
        <w:t xml:space="preserve"> </w:t>
      </w:r>
      <w:r>
        <w:t>Additionally,</w:t>
      </w:r>
      <w:r>
        <w:rPr>
          <w:spacing w:val="-2"/>
        </w:rPr>
        <w:t xml:space="preserve"> </w:t>
      </w:r>
      <w:r>
        <w:t>the</w:t>
      </w:r>
      <w:r>
        <w:rPr>
          <w:spacing w:val="-3"/>
        </w:rPr>
        <w:t xml:space="preserve"> </w:t>
      </w:r>
      <w:r>
        <w:t>WCC</w:t>
      </w:r>
      <w:r>
        <w:rPr>
          <w:spacing w:val="-3"/>
        </w:rPr>
        <w:t xml:space="preserve"> </w:t>
      </w:r>
      <w:r>
        <w:t>offers</w:t>
      </w:r>
      <w:r>
        <w:rPr>
          <w:spacing w:val="-3"/>
        </w:rPr>
        <w:t xml:space="preserve"> </w:t>
      </w:r>
      <w:r>
        <w:t>two</w:t>
      </w:r>
      <w:r>
        <w:rPr>
          <w:spacing w:val="-2"/>
        </w:rPr>
        <w:t xml:space="preserve"> </w:t>
      </w:r>
      <w:r>
        <w:t>career classes (ASCQ-Q296 and ASCQ-Q299) to provide both exploratory and in-depth, practical guidance</w:t>
      </w:r>
      <w:r>
        <w:rPr>
          <w:spacing w:val="-4"/>
        </w:rPr>
        <w:t xml:space="preserve"> </w:t>
      </w:r>
      <w:r>
        <w:t>on</w:t>
      </w:r>
      <w:r>
        <w:rPr>
          <w:spacing w:val="-6"/>
        </w:rPr>
        <w:t xml:space="preserve"> </w:t>
      </w:r>
      <w:r>
        <w:t>job-hun</w:t>
      </w:r>
      <w:r>
        <w:t>ting.</w:t>
      </w:r>
      <w:r>
        <w:rPr>
          <w:spacing w:val="-6"/>
        </w:rPr>
        <w:t xml:space="preserve"> </w:t>
      </w:r>
      <w:r>
        <w:t>Students</w:t>
      </w:r>
      <w:r>
        <w:rPr>
          <w:spacing w:val="-4"/>
        </w:rPr>
        <w:t xml:space="preserve"> </w:t>
      </w:r>
      <w:r>
        <w:t>can</w:t>
      </w:r>
      <w:r>
        <w:rPr>
          <w:spacing w:val="-4"/>
        </w:rPr>
        <w:t xml:space="preserve"> </w:t>
      </w:r>
      <w:r>
        <w:t>make</w:t>
      </w:r>
      <w:r>
        <w:rPr>
          <w:spacing w:val="-4"/>
        </w:rPr>
        <w:t xml:space="preserve"> </w:t>
      </w:r>
      <w:r>
        <w:t>other</w:t>
      </w:r>
      <w:r>
        <w:rPr>
          <w:spacing w:val="-4"/>
        </w:rPr>
        <w:t xml:space="preserve"> </w:t>
      </w:r>
      <w:r>
        <w:t>valuable</w:t>
      </w:r>
      <w:r>
        <w:rPr>
          <w:spacing w:val="-4"/>
        </w:rPr>
        <w:t xml:space="preserve"> </w:t>
      </w:r>
      <w:r>
        <w:t>connections</w:t>
      </w:r>
      <w:r>
        <w:rPr>
          <w:spacing w:val="-4"/>
        </w:rPr>
        <w:t xml:space="preserve"> </w:t>
      </w:r>
      <w:r>
        <w:t>through</w:t>
      </w:r>
      <w:r>
        <w:rPr>
          <w:spacing w:val="-4"/>
        </w:rPr>
        <w:t xml:space="preserve"> </w:t>
      </w:r>
      <w:r>
        <w:t>Ascend</w:t>
      </w:r>
      <w:r>
        <w:rPr>
          <w:spacing w:val="-4"/>
        </w:rPr>
        <w:t xml:space="preserve"> </w:t>
      </w:r>
      <w:r>
        <w:t>Indiana, a service for HLS students that works with global employers in the state for student placement.</w:t>
      </w:r>
    </w:p>
    <w:p w14:paraId="31B4EC70" w14:textId="77777777" w:rsidR="00CE2773" w:rsidRDefault="001275EB">
      <w:pPr>
        <w:pStyle w:val="ListParagraph"/>
        <w:numPr>
          <w:ilvl w:val="1"/>
          <w:numId w:val="25"/>
        </w:numPr>
        <w:tabs>
          <w:tab w:val="left" w:pos="1313"/>
        </w:tabs>
        <w:spacing w:line="480" w:lineRule="auto"/>
        <w:ind w:left="839" w:right="1204" w:firstLine="0"/>
        <w:rPr>
          <w:sz w:val="24"/>
        </w:rPr>
      </w:pPr>
      <w:r>
        <w:rPr>
          <w:b/>
          <w:sz w:val="24"/>
        </w:rPr>
        <w:t>Formal</w:t>
      </w:r>
      <w:r>
        <w:rPr>
          <w:b/>
          <w:spacing w:val="-4"/>
          <w:sz w:val="24"/>
        </w:rPr>
        <w:t xml:space="preserve"> </w:t>
      </w:r>
      <w:r>
        <w:rPr>
          <w:b/>
          <w:sz w:val="24"/>
        </w:rPr>
        <w:t>Institutional</w:t>
      </w:r>
      <w:r>
        <w:rPr>
          <w:b/>
          <w:spacing w:val="-4"/>
          <w:sz w:val="24"/>
        </w:rPr>
        <w:t xml:space="preserve"> </w:t>
      </w:r>
      <w:r>
        <w:rPr>
          <w:b/>
          <w:sz w:val="24"/>
        </w:rPr>
        <w:t>Arrangements</w:t>
      </w:r>
      <w:r>
        <w:rPr>
          <w:b/>
          <w:spacing w:val="-4"/>
          <w:sz w:val="24"/>
        </w:rPr>
        <w:t xml:space="preserve"> </w:t>
      </w:r>
      <w:r>
        <w:rPr>
          <w:b/>
          <w:sz w:val="24"/>
        </w:rPr>
        <w:t>for</w:t>
      </w:r>
      <w:r>
        <w:rPr>
          <w:b/>
          <w:spacing w:val="-4"/>
          <w:sz w:val="24"/>
        </w:rPr>
        <w:t xml:space="preserve"> </w:t>
      </w:r>
      <w:r>
        <w:rPr>
          <w:b/>
          <w:sz w:val="24"/>
        </w:rPr>
        <w:t>Students:</w:t>
      </w:r>
      <w:r>
        <w:rPr>
          <w:b/>
          <w:spacing w:val="-4"/>
          <w:sz w:val="24"/>
        </w:rPr>
        <w:t xml:space="preserve"> </w:t>
      </w:r>
      <w:r>
        <w:rPr>
          <w:sz w:val="24"/>
        </w:rPr>
        <w:t>According</w:t>
      </w:r>
      <w:r>
        <w:rPr>
          <w:spacing w:val="-6"/>
          <w:sz w:val="24"/>
        </w:rPr>
        <w:t xml:space="preserve"> </w:t>
      </w:r>
      <w:r>
        <w:rPr>
          <w:sz w:val="24"/>
        </w:rPr>
        <w:t>to</w:t>
      </w:r>
      <w:r>
        <w:rPr>
          <w:spacing w:val="-4"/>
          <w:sz w:val="24"/>
        </w:rPr>
        <w:t xml:space="preserve"> </w:t>
      </w:r>
      <w:r>
        <w:rPr>
          <w:sz w:val="24"/>
        </w:rPr>
        <w:t>the</w:t>
      </w:r>
      <w:r>
        <w:rPr>
          <w:spacing w:val="-4"/>
          <w:sz w:val="24"/>
        </w:rPr>
        <w:t xml:space="preserve"> </w:t>
      </w:r>
      <w:r>
        <w:rPr>
          <w:sz w:val="24"/>
        </w:rPr>
        <w:t>Open</w:t>
      </w:r>
      <w:r>
        <w:rPr>
          <w:spacing w:val="-4"/>
          <w:sz w:val="24"/>
        </w:rPr>
        <w:t xml:space="preserve"> </w:t>
      </w:r>
      <w:r>
        <w:rPr>
          <w:sz w:val="24"/>
        </w:rPr>
        <w:t>Doors</w:t>
      </w:r>
      <w:r>
        <w:rPr>
          <w:spacing w:val="-4"/>
          <w:sz w:val="24"/>
        </w:rPr>
        <w:t xml:space="preserve"> </w:t>
      </w:r>
      <w:r>
        <w:rPr>
          <w:sz w:val="24"/>
        </w:rPr>
        <w:t>Report, IU ranked second in the nation for semester-long study abroad programs and sixth for the total</w:t>
      </w:r>
    </w:p>
    <w:p w14:paraId="31B4EC71"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72" w14:textId="77777777" w:rsidR="00CE2773" w:rsidRDefault="00CE2773">
      <w:pPr>
        <w:pStyle w:val="BodyText"/>
        <w:rPr>
          <w:sz w:val="20"/>
        </w:rPr>
      </w:pPr>
    </w:p>
    <w:p w14:paraId="31B4EC73" w14:textId="77777777" w:rsidR="00CE2773" w:rsidRDefault="00CE2773">
      <w:pPr>
        <w:pStyle w:val="BodyText"/>
        <w:spacing w:before="7"/>
        <w:rPr>
          <w:sz w:val="20"/>
        </w:rPr>
      </w:pPr>
    </w:p>
    <w:p w14:paraId="31B4EC74" w14:textId="77777777" w:rsidR="00CE2773" w:rsidRDefault="001275EB">
      <w:pPr>
        <w:pStyle w:val="BodyText"/>
        <w:spacing w:line="480" w:lineRule="auto"/>
        <w:ind w:left="840" w:right="1082"/>
      </w:pPr>
      <w:r>
        <w:t>number</w:t>
      </w:r>
      <w:r>
        <w:rPr>
          <w:spacing w:val="-3"/>
        </w:rPr>
        <w:t xml:space="preserve"> </w:t>
      </w:r>
      <w:r>
        <w:t>of</w:t>
      </w:r>
      <w:r>
        <w:rPr>
          <w:spacing w:val="-4"/>
        </w:rPr>
        <w:t xml:space="preserve"> </w:t>
      </w:r>
      <w:r>
        <w:t>students</w:t>
      </w:r>
      <w:r>
        <w:rPr>
          <w:spacing w:val="-3"/>
        </w:rPr>
        <w:t xml:space="preserve"> </w:t>
      </w:r>
      <w:r>
        <w:t>studying</w:t>
      </w:r>
      <w:r>
        <w:rPr>
          <w:spacing w:val="-3"/>
        </w:rPr>
        <w:t xml:space="preserve"> </w:t>
      </w:r>
      <w:r>
        <w:t>abroad</w:t>
      </w:r>
      <w:r>
        <w:rPr>
          <w:spacing w:val="-4"/>
        </w:rPr>
        <w:t xml:space="preserve"> </w:t>
      </w:r>
      <w:r>
        <w:t>in</w:t>
      </w:r>
      <w:r>
        <w:rPr>
          <w:spacing w:val="-3"/>
        </w:rPr>
        <w:t xml:space="preserve"> </w:t>
      </w:r>
      <w:r>
        <w:t>AY</w:t>
      </w:r>
      <w:r>
        <w:rPr>
          <w:spacing w:val="-4"/>
        </w:rPr>
        <w:t xml:space="preserve"> </w:t>
      </w:r>
      <w:r>
        <w:t>19-20.</w:t>
      </w:r>
      <w:r>
        <w:rPr>
          <w:spacing w:val="-3"/>
        </w:rPr>
        <w:t xml:space="preserve"> </w:t>
      </w:r>
      <w:r>
        <w:t>In</w:t>
      </w:r>
      <w:r>
        <w:rPr>
          <w:spacing w:val="-3"/>
        </w:rPr>
        <w:t xml:space="preserve"> </w:t>
      </w:r>
      <w:r>
        <w:t>18-19,</w:t>
      </w:r>
      <w:r>
        <w:rPr>
          <w:spacing w:val="-3"/>
        </w:rPr>
        <w:t xml:space="preserve"> </w:t>
      </w:r>
      <w:r>
        <w:t>2,850</w:t>
      </w:r>
      <w:r>
        <w:rPr>
          <w:spacing w:val="-3"/>
        </w:rPr>
        <w:t xml:space="preserve"> </w:t>
      </w:r>
      <w:r>
        <w:t>UG</w:t>
      </w:r>
      <w:r>
        <w:rPr>
          <w:spacing w:val="-4"/>
        </w:rPr>
        <w:t xml:space="preserve"> </w:t>
      </w:r>
      <w:r>
        <w:t>students</w:t>
      </w:r>
      <w:r>
        <w:rPr>
          <w:spacing w:val="-3"/>
        </w:rPr>
        <w:t xml:space="preserve"> </w:t>
      </w:r>
      <w:r>
        <w:t>and</w:t>
      </w:r>
      <w:r>
        <w:rPr>
          <w:spacing w:val="-3"/>
        </w:rPr>
        <w:t xml:space="preserve"> </w:t>
      </w:r>
      <w:r>
        <w:t>394</w:t>
      </w:r>
      <w:r>
        <w:rPr>
          <w:spacing w:val="-4"/>
        </w:rPr>
        <w:t xml:space="preserve"> </w:t>
      </w:r>
      <w:r>
        <w:t>graduate and professional students participated in an</w:t>
      </w:r>
      <w:r>
        <w:t xml:space="preserve"> overseas program. IUB and university partners abroad offer 18 dual degree programs. IU’s 260 partnership agreements with overseas institutions facilitate student research as semester or short-term programs. 80 formal UG and graduate student overseas insti</w:t>
      </w:r>
      <w:r>
        <w:t>tutional exchange programs are available. In 19-20, international exchange funding was awarded to 25 graduate students. HLS has three institutional agreements with</w:t>
      </w:r>
      <w:r>
        <w:rPr>
          <w:spacing w:val="-1"/>
        </w:rPr>
        <w:t xml:space="preserve"> </w:t>
      </w:r>
      <w:r>
        <w:t>Waseda</w:t>
      </w:r>
      <w:r>
        <w:rPr>
          <w:spacing w:val="-1"/>
        </w:rPr>
        <w:t xml:space="preserve"> </w:t>
      </w:r>
      <w:r>
        <w:t>in</w:t>
      </w:r>
      <w:r>
        <w:rPr>
          <w:spacing w:val="-1"/>
        </w:rPr>
        <w:t xml:space="preserve"> </w:t>
      </w:r>
      <w:r>
        <w:t>Japan,</w:t>
      </w:r>
      <w:r>
        <w:rPr>
          <w:spacing w:val="-1"/>
        </w:rPr>
        <w:t xml:space="preserve"> </w:t>
      </w:r>
      <w:r>
        <w:t>Leiden</w:t>
      </w:r>
      <w:r>
        <w:rPr>
          <w:spacing w:val="-1"/>
        </w:rPr>
        <w:t xml:space="preserve"> </w:t>
      </w:r>
      <w:r>
        <w:t>in</w:t>
      </w:r>
      <w:r>
        <w:rPr>
          <w:spacing w:val="-3"/>
        </w:rPr>
        <w:t xml:space="preserve"> </w:t>
      </w:r>
      <w:r>
        <w:t>the</w:t>
      </w:r>
      <w:r>
        <w:rPr>
          <w:spacing w:val="-2"/>
        </w:rPr>
        <w:t xml:space="preserve"> </w:t>
      </w:r>
      <w:r>
        <w:t>Netherlands,</w:t>
      </w:r>
      <w:r>
        <w:rPr>
          <w:spacing w:val="-3"/>
        </w:rPr>
        <w:t xml:space="preserve"> </w:t>
      </w:r>
      <w:r>
        <w:t>and</w:t>
      </w:r>
      <w:r>
        <w:rPr>
          <w:spacing w:val="-1"/>
        </w:rPr>
        <w:t xml:space="preserve"> </w:t>
      </w:r>
      <w:r>
        <w:t>thh</w:t>
      </w:r>
      <w:r>
        <w:rPr>
          <w:spacing w:val="-1"/>
        </w:rPr>
        <w:t xml:space="preserve"> </w:t>
      </w:r>
      <w:r>
        <w:t>National</w:t>
      </w:r>
      <w:r>
        <w:rPr>
          <w:spacing w:val="-1"/>
        </w:rPr>
        <w:t xml:space="preserve"> </w:t>
      </w:r>
      <w:r>
        <w:t>Taiwan</w:t>
      </w:r>
      <w:r>
        <w:rPr>
          <w:spacing w:val="-1"/>
        </w:rPr>
        <w:t xml:space="preserve"> </w:t>
      </w:r>
      <w:r>
        <w:t>University,</w:t>
      </w:r>
      <w:r>
        <w:rPr>
          <w:spacing w:val="-1"/>
        </w:rPr>
        <w:t xml:space="preserve"> </w:t>
      </w:r>
      <w:r>
        <w:t xml:space="preserve">designed to </w:t>
      </w:r>
      <w:r>
        <w:t>enhance collaborative research and experiential learning opportunities.</w:t>
      </w:r>
    </w:p>
    <w:p w14:paraId="31B4EC75" w14:textId="77777777" w:rsidR="00CE2773" w:rsidRDefault="001275EB">
      <w:pPr>
        <w:pStyle w:val="BodyText"/>
        <w:spacing w:before="1" w:line="480" w:lineRule="auto"/>
        <w:ind w:left="839" w:right="1062"/>
      </w:pPr>
      <w:r>
        <w:rPr>
          <w:b/>
        </w:rPr>
        <w:t xml:space="preserve">Access to other Study Abroad and Summer Language Programs: </w:t>
      </w:r>
      <w:r>
        <w:t>The IU OOS provides guidance and resources for IU students interested in participating in non-IU or external institutional programs. This includes a web platform that provides information about non-IU programs, financial aid, IU funding towards non-IU prog</w:t>
      </w:r>
      <w:r>
        <w:t xml:space="preserve">rams, pre-departure preparation, reconciling non-IU and IU academic policies, legal and safety issues, and adjustment and cultural differences. In 18-19, 328 IU students studied abroad through non-IU programs. CGC shares information on a variety of IU and </w:t>
      </w:r>
      <w:r>
        <w:t>non-IU study abroad and summer language programs through weekly opportunity emails and by advising students. CGC works with established advanced</w:t>
      </w:r>
      <w:r>
        <w:rPr>
          <w:spacing w:val="-3"/>
        </w:rPr>
        <w:t xml:space="preserve"> </w:t>
      </w:r>
      <w:r>
        <w:t>language</w:t>
      </w:r>
      <w:r>
        <w:rPr>
          <w:spacing w:val="-3"/>
        </w:rPr>
        <w:t xml:space="preserve"> </w:t>
      </w:r>
      <w:r>
        <w:t>training</w:t>
      </w:r>
      <w:r>
        <w:rPr>
          <w:spacing w:val="-3"/>
        </w:rPr>
        <w:t xml:space="preserve"> </w:t>
      </w:r>
      <w:r>
        <w:t>programs</w:t>
      </w:r>
      <w:r>
        <w:rPr>
          <w:spacing w:val="-3"/>
        </w:rPr>
        <w:t xml:space="preserve"> </w:t>
      </w:r>
      <w:r>
        <w:t>throughout</w:t>
      </w:r>
      <w:r>
        <w:rPr>
          <w:spacing w:val="-4"/>
        </w:rPr>
        <w:t xml:space="preserve"> </w:t>
      </w:r>
      <w:r>
        <w:t>the</w:t>
      </w:r>
      <w:r>
        <w:rPr>
          <w:spacing w:val="-3"/>
        </w:rPr>
        <w:t xml:space="preserve"> </w:t>
      </w:r>
      <w:r>
        <w:t>U.S.</w:t>
      </w:r>
      <w:r>
        <w:rPr>
          <w:spacing w:val="-3"/>
        </w:rPr>
        <w:t xml:space="preserve"> </w:t>
      </w:r>
      <w:r>
        <w:t>and</w:t>
      </w:r>
      <w:r>
        <w:rPr>
          <w:spacing w:val="-3"/>
        </w:rPr>
        <w:t xml:space="preserve"> </w:t>
      </w:r>
      <w:r>
        <w:t>the</w:t>
      </w:r>
      <w:r>
        <w:rPr>
          <w:spacing w:val="-3"/>
        </w:rPr>
        <w:t xml:space="preserve"> </w:t>
      </w:r>
      <w:r>
        <w:t>world</w:t>
      </w:r>
      <w:r>
        <w:rPr>
          <w:spacing w:val="-5"/>
        </w:rPr>
        <w:t xml:space="preserve"> </w:t>
      </w:r>
      <w:r>
        <w:t>to</w:t>
      </w:r>
      <w:r>
        <w:rPr>
          <w:spacing w:val="-3"/>
        </w:rPr>
        <w:t xml:space="preserve"> </w:t>
      </w:r>
      <w:r>
        <w:t>facilitate</w:t>
      </w:r>
      <w:r>
        <w:rPr>
          <w:spacing w:val="-3"/>
        </w:rPr>
        <w:t xml:space="preserve"> </w:t>
      </w:r>
      <w:r>
        <w:t>high-quality summer intensive langua</w:t>
      </w:r>
      <w:r>
        <w:t>ge instruction for FLAS students, and graduate students can apply for funding through OVPIA and the LW’s Title VIII funding to support intensive language training. The Big 10 Academic Alliance, a consortium of 14 universities, broadens the scope of study a</w:t>
      </w:r>
      <w:r>
        <w:t>broad programs available to IU students through the Shared Program Abroad.</w:t>
      </w:r>
    </w:p>
    <w:p w14:paraId="31B4EC76" w14:textId="77777777" w:rsidR="00CE2773" w:rsidRDefault="001275EB">
      <w:pPr>
        <w:pStyle w:val="Heading1"/>
        <w:numPr>
          <w:ilvl w:val="0"/>
          <w:numId w:val="25"/>
        </w:numPr>
        <w:tabs>
          <w:tab w:val="left" w:pos="3730"/>
        </w:tabs>
        <w:spacing w:line="275" w:lineRule="exact"/>
        <w:ind w:left="3729" w:hanging="280"/>
        <w:jc w:val="left"/>
      </w:pPr>
      <w:bookmarkStart w:id="6" w:name="_TOC_250007"/>
      <w:r>
        <w:t>QUALITY</w:t>
      </w:r>
      <w:r>
        <w:rPr>
          <w:spacing w:val="-3"/>
        </w:rPr>
        <w:t xml:space="preserve"> </w:t>
      </w:r>
      <w:r>
        <w:t>OF</w:t>
      </w:r>
      <w:r>
        <w:rPr>
          <w:spacing w:val="-3"/>
        </w:rPr>
        <w:t xml:space="preserve"> </w:t>
      </w:r>
      <w:r>
        <w:t>STAFF</w:t>
      </w:r>
      <w:r>
        <w:rPr>
          <w:spacing w:val="-3"/>
        </w:rPr>
        <w:t xml:space="preserve"> </w:t>
      </w:r>
      <w:bookmarkEnd w:id="6"/>
      <w:r>
        <w:rPr>
          <w:spacing w:val="-2"/>
        </w:rPr>
        <w:t>RESOURCES</w:t>
      </w:r>
    </w:p>
    <w:p w14:paraId="31B4EC77" w14:textId="77777777" w:rsidR="00CE2773" w:rsidRDefault="001275EB">
      <w:pPr>
        <w:pStyle w:val="ListParagraph"/>
        <w:numPr>
          <w:ilvl w:val="1"/>
          <w:numId w:val="22"/>
        </w:numPr>
        <w:tabs>
          <w:tab w:val="left" w:pos="1300"/>
        </w:tabs>
        <w:spacing w:before="182" w:line="480" w:lineRule="auto"/>
        <w:ind w:right="1138" w:firstLine="0"/>
        <w:rPr>
          <w:sz w:val="24"/>
        </w:rPr>
      </w:pPr>
      <w:r>
        <w:rPr>
          <w:b/>
          <w:sz w:val="24"/>
        </w:rPr>
        <w:t xml:space="preserve">Faculty and Professional Staff Qualifications: </w:t>
      </w:r>
      <w:r>
        <w:rPr>
          <w:sz w:val="24"/>
        </w:rPr>
        <w:t>Due to its commitment to collaboration and</w:t>
      </w:r>
      <w:r>
        <w:rPr>
          <w:spacing w:val="-3"/>
          <w:sz w:val="24"/>
        </w:rPr>
        <w:t xml:space="preserve"> </w:t>
      </w:r>
      <w:r>
        <w:rPr>
          <w:sz w:val="24"/>
        </w:rPr>
        <w:t>diversity</w:t>
      </w:r>
      <w:r>
        <w:rPr>
          <w:spacing w:val="-3"/>
          <w:sz w:val="24"/>
        </w:rPr>
        <w:t xml:space="preserve"> </w:t>
      </w:r>
      <w:r>
        <w:rPr>
          <w:sz w:val="24"/>
        </w:rPr>
        <w:t>of</w:t>
      </w:r>
      <w:r>
        <w:rPr>
          <w:spacing w:val="-3"/>
          <w:sz w:val="24"/>
        </w:rPr>
        <w:t xml:space="preserve"> </w:t>
      </w:r>
      <w:r>
        <w:rPr>
          <w:sz w:val="24"/>
        </w:rPr>
        <w:t>perspectives,</w:t>
      </w:r>
      <w:r>
        <w:rPr>
          <w:spacing w:val="-3"/>
          <w:sz w:val="24"/>
        </w:rPr>
        <w:t xml:space="preserve"> </w:t>
      </w:r>
      <w:r>
        <w:rPr>
          <w:sz w:val="24"/>
        </w:rPr>
        <w:t>CGC</w:t>
      </w:r>
      <w:r>
        <w:rPr>
          <w:spacing w:val="-4"/>
          <w:sz w:val="24"/>
        </w:rPr>
        <w:t xml:space="preserve"> </w:t>
      </w:r>
      <w:r>
        <w:rPr>
          <w:sz w:val="24"/>
        </w:rPr>
        <w:t>draws</w:t>
      </w:r>
      <w:r>
        <w:rPr>
          <w:spacing w:val="-3"/>
          <w:sz w:val="24"/>
        </w:rPr>
        <w:t xml:space="preserve"> </w:t>
      </w:r>
      <w:r>
        <w:rPr>
          <w:sz w:val="24"/>
        </w:rPr>
        <w:t>upon</w:t>
      </w:r>
      <w:r>
        <w:rPr>
          <w:spacing w:val="-3"/>
          <w:sz w:val="24"/>
        </w:rPr>
        <w:t xml:space="preserve"> </w:t>
      </w:r>
      <w:r>
        <w:rPr>
          <w:sz w:val="24"/>
        </w:rPr>
        <w:t>the</w:t>
      </w:r>
      <w:r>
        <w:rPr>
          <w:spacing w:val="-3"/>
          <w:sz w:val="24"/>
        </w:rPr>
        <w:t xml:space="preserve"> </w:t>
      </w:r>
      <w:r>
        <w:rPr>
          <w:sz w:val="24"/>
        </w:rPr>
        <w:t>expertise</w:t>
      </w:r>
      <w:r>
        <w:rPr>
          <w:spacing w:val="-4"/>
          <w:sz w:val="24"/>
        </w:rPr>
        <w:t xml:space="preserve"> </w:t>
      </w:r>
      <w:r>
        <w:rPr>
          <w:sz w:val="24"/>
        </w:rPr>
        <w:t>of</w:t>
      </w:r>
      <w:r>
        <w:rPr>
          <w:spacing w:val="-3"/>
          <w:sz w:val="24"/>
        </w:rPr>
        <w:t xml:space="preserve"> </w:t>
      </w:r>
      <w:r>
        <w:rPr>
          <w:sz w:val="24"/>
        </w:rPr>
        <w:t>faculty</w:t>
      </w:r>
      <w:r>
        <w:rPr>
          <w:spacing w:val="-3"/>
          <w:sz w:val="24"/>
        </w:rPr>
        <w:t xml:space="preserve"> </w:t>
      </w:r>
      <w:r>
        <w:rPr>
          <w:sz w:val="24"/>
        </w:rPr>
        <w:t>and</w:t>
      </w:r>
      <w:r>
        <w:rPr>
          <w:spacing w:val="-3"/>
          <w:sz w:val="24"/>
        </w:rPr>
        <w:t xml:space="preserve"> </w:t>
      </w:r>
      <w:r>
        <w:rPr>
          <w:sz w:val="24"/>
        </w:rPr>
        <w:t>staff</w:t>
      </w:r>
      <w:r>
        <w:rPr>
          <w:spacing w:val="-3"/>
          <w:sz w:val="24"/>
        </w:rPr>
        <w:t xml:space="preserve"> </w:t>
      </w:r>
      <w:r>
        <w:rPr>
          <w:sz w:val="24"/>
        </w:rPr>
        <w:t>from</w:t>
      </w:r>
      <w:r>
        <w:rPr>
          <w:spacing w:val="-3"/>
          <w:sz w:val="24"/>
        </w:rPr>
        <w:t xml:space="preserve"> </w:t>
      </w:r>
      <w:r>
        <w:rPr>
          <w:sz w:val="24"/>
        </w:rPr>
        <w:t>across</w:t>
      </w:r>
      <w:r>
        <w:rPr>
          <w:spacing w:val="-3"/>
          <w:sz w:val="24"/>
        </w:rPr>
        <w:t xml:space="preserve"> </w:t>
      </w:r>
      <w:r>
        <w:rPr>
          <w:sz w:val="24"/>
        </w:rPr>
        <w:t>the</w:t>
      </w:r>
    </w:p>
    <w:p w14:paraId="31B4EC78"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79" w14:textId="77777777" w:rsidR="00CE2773" w:rsidRDefault="00CE2773">
      <w:pPr>
        <w:pStyle w:val="BodyText"/>
        <w:rPr>
          <w:sz w:val="20"/>
        </w:rPr>
      </w:pPr>
    </w:p>
    <w:p w14:paraId="31B4EC7A" w14:textId="77777777" w:rsidR="00CE2773" w:rsidRDefault="00CE2773">
      <w:pPr>
        <w:pStyle w:val="BodyText"/>
        <w:spacing w:before="7"/>
        <w:rPr>
          <w:sz w:val="20"/>
        </w:rPr>
      </w:pPr>
    </w:p>
    <w:p w14:paraId="31B4EC7B" w14:textId="77777777" w:rsidR="00CE2773" w:rsidRDefault="001275EB">
      <w:pPr>
        <w:pStyle w:val="BodyText"/>
        <w:spacing w:line="480" w:lineRule="auto"/>
        <w:ind w:left="840" w:right="1024"/>
      </w:pPr>
      <w:r>
        <w:t>IU campus. Consistent with its effort to work with professional schools, 28% of CGC affiliated faculty are from Business, Education, Informatics, Law, Media, Public and Environmental Affairs,</w:t>
      </w:r>
      <w:r>
        <w:rPr>
          <w:spacing w:val="-3"/>
        </w:rPr>
        <w:t xml:space="preserve"> </w:t>
      </w:r>
      <w:r>
        <w:t>Public</w:t>
      </w:r>
      <w:r>
        <w:rPr>
          <w:spacing w:val="-3"/>
        </w:rPr>
        <w:t xml:space="preserve"> </w:t>
      </w:r>
      <w:r>
        <w:t>Health,</w:t>
      </w:r>
      <w:r>
        <w:rPr>
          <w:spacing w:val="-3"/>
        </w:rPr>
        <w:t xml:space="preserve"> </w:t>
      </w:r>
      <w:r>
        <w:t>and</w:t>
      </w:r>
      <w:r>
        <w:rPr>
          <w:spacing w:val="-3"/>
        </w:rPr>
        <w:t xml:space="preserve"> </w:t>
      </w:r>
      <w:r>
        <w:t>Social</w:t>
      </w:r>
      <w:r>
        <w:rPr>
          <w:spacing w:val="-3"/>
        </w:rPr>
        <w:t xml:space="preserve"> </w:t>
      </w:r>
      <w:r>
        <w:t>Work.</w:t>
      </w:r>
      <w:r>
        <w:rPr>
          <w:spacing w:val="-3"/>
        </w:rPr>
        <w:t xml:space="preserve"> </w:t>
      </w:r>
      <w:r>
        <w:t>CGC</w:t>
      </w:r>
      <w:r>
        <w:rPr>
          <w:spacing w:val="-4"/>
        </w:rPr>
        <w:t xml:space="preserve"> </w:t>
      </w:r>
      <w:r>
        <w:t>faculty</w:t>
      </w:r>
      <w:r>
        <w:rPr>
          <w:spacing w:val="-3"/>
        </w:rPr>
        <w:t xml:space="preserve"> </w:t>
      </w:r>
      <w:r>
        <w:t>are</w:t>
      </w:r>
      <w:r>
        <w:rPr>
          <w:spacing w:val="-3"/>
        </w:rPr>
        <w:t xml:space="preserve"> </w:t>
      </w:r>
      <w:r>
        <w:t>distinguished</w:t>
      </w:r>
      <w:r>
        <w:rPr>
          <w:spacing w:val="-3"/>
        </w:rPr>
        <w:t xml:space="preserve"> </w:t>
      </w:r>
      <w:r>
        <w:t>in</w:t>
      </w:r>
      <w:r>
        <w:rPr>
          <w:spacing w:val="-3"/>
        </w:rPr>
        <w:t xml:space="preserve"> </w:t>
      </w:r>
      <w:r>
        <w:t>their</w:t>
      </w:r>
      <w:r>
        <w:rPr>
          <w:spacing w:val="-3"/>
        </w:rPr>
        <w:t xml:space="preserve"> </w:t>
      </w:r>
      <w:r>
        <w:t>fields,</w:t>
      </w:r>
      <w:r>
        <w:rPr>
          <w:spacing w:val="-3"/>
        </w:rPr>
        <w:t xml:space="preserve"> </w:t>
      </w:r>
      <w:r>
        <w:t>publishing widely,</w:t>
      </w:r>
      <w:r>
        <w:rPr>
          <w:spacing w:val="-3"/>
        </w:rPr>
        <w:t xml:space="preserve"> </w:t>
      </w:r>
      <w:r>
        <w:t>serving</w:t>
      </w:r>
      <w:r>
        <w:rPr>
          <w:spacing w:val="-3"/>
        </w:rPr>
        <w:t xml:space="preserve"> </w:t>
      </w:r>
      <w:r>
        <w:t>on</w:t>
      </w:r>
      <w:r>
        <w:rPr>
          <w:spacing w:val="-3"/>
        </w:rPr>
        <w:t xml:space="preserve"> </w:t>
      </w:r>
      <w:r>
        <w:t>boards</w:t>
      </w:r>
      <w:r>
        <w:rPr>
          <w:spacing w:val="-3"/>
        </w:rPr>
        <w:t xml:space="preserve"> </w:t>
      </w:r>
      <w:r>
        <w:t>of</w:t>
      </w:r>
      <w:r>
        <w:rPr>
          <w:spacing w:val="-3"/>
        </w:rPr>
        <w:t xml:space="preserve"> </w:t>
      </w:r>
      <w:r>
        <w:t>journals</w:t>
      </w:r>
      <w:r>
        <w:rPr>
          <w:spacing w:val="-4"/>
        </w:rPr>
        <w:t xml:space="preserve"> </w:t>
      </w:r>
      <w:r>
        <w:t>and</w:t>
      </w:r>
      <w:r>
        <w:rPr>
          <w:spacing w:val="-3"/>
        </w:rPr>
        <w:t xml:space="preserve"> </w:t>
      </w:r>
      <w:r>
        <w:t>professional</w:t>
      </w:r>
      <w:r>
        <w:rPr>
          <w:spacing w:val="-3"/>
        </w:rPr>
        <w:t xml:space="preserve"> </w:t>
      </w:r>
      <w:r>
        <w:t>associations,</w:t>
      </w:r>
      <w:r>
        <w:rPr>
          <w:spacing w:val="-3"/>
        </w:rPr>
        <w:t xml:space="preserve"> </w:t>
      </w:r>
      <w:r>
        <w:t>and</w:t>
      </w:r>
      <w:r>
        <w:rPr>
          <w:spacing w:val="-3"/>
        </w:rPr>
        <w:t xml:space="preserve"> </w:t>
      </w:r>
      <w:r>
        <w:t>sharing</w:t>
      </w:r>
      <w:r>
        <w:rPr>
          <w:spacing w:val="-3"/>
        </w:rPr>
        <w:t xml:space="preserve"> </w:t>
      </w:r>
      <w:r>
        <w:t>a</w:t>
      </w:r>
      <w:r>
        <w:rPr>
          <w:spacing w:val="-4"/>
        </w:rPr>
        <w:t xml:space="preserve"> </w:t>
      </w:r>
      <w:r>
        <w:t>commitment</w:t>
      </w:r>
      <w:r>
        <w:rPr>
          <w:spacing w:val="-4"/>
        </w:rPr>
        <w:t xml:space="preserve"> </w:t>
      </w:r>
      <w:r>
        <w:t>to global teaching, research, and student advising (see CVs). CGC staff, comprised of a permanent full-time director, full-time Associate Director, and part-time personnel, all have experience in implementing and managing large-scale grant projects.</w:t>
      </w:r>
    </w:p>
    <w:p w14:paraId="31B4EC7C" w14:textId="77777777" w:rsidR="00CE2773" w:rsidRDefault="001275EB">
      <w:pPr>
        <w:pStyle w:val="BodyText"/>
        <w:spacing w:before="1" w:line="480" w:lineRule="auto"/>
        <w:ind w:left="840" w:right="1052" w:firstLine="720"/>
        <w:rPr>
          <w:b/>
        </w:rPr>
      </w:pPr>
      <w:r>
        <w:rPr>
          <w:b/>
        </w:rPr>
        <w:t>Elizab</w:t>
      </w:r>
      <w:r>
        <w:rPr>
          <w:b/>
        </w:rPr>
        <w:t xml:space="preserve">eth Konwest </w:t>
      </w:r>
      <w:r>
        <w:t>is CGC’s Director, since 2021, and was previously the Interim Director and Associate Director, since 2016. She is affiliated faculty in INTL and the IU Department of Anthropology. Dr. Konwest has presented on international education and publish</w:t>
      </w:r>
      <w:r>
        <w:t>ed</w:t>
      </w:r>
      <w:r>
        <w:rPr>
          <w:spacing w:val="-3"/>
        </w:rPr>
        <w:t xml:space="preserve"> </w:t>
      </w:r>
      <w:r>
        <w:t>on</w:t>
      </w:r>
      <w:r>
        <w:rPr>
          <w:spacing w:val="-3"/>
        </w:rPr>
        <w:t xml:space="preserve"> </w:t>
      </w:r>
      <w:r>
        <w:t>pedagogy</w:t>
      </w:r>
      <w:r>
        <w:rPr>
          <w:spacing w:val="-3"/>
        </w:rPr>
        <w:t xml:space="preserve"> </w:t>
      </w:r>
      <w:r>
        <w:t>and</w:t>
      </w:r>
      <w:r>
        <w:rPr>
          <w:spacing w:val="-3"/>
        </w:rPr>
        <w:t xml:space="preserve"> </w:t>
      </w:r>
      <w:r>
        <w:t>global</w:t>
      </w:r>
      <w:r>
        <w:rPr>
          <w:spacing w:val="-4"/>
        </w:rPr>
        <w:t xml:space="preserve"> </w:t>
      </w:r>
      <w:r>
        <w:t>archaeology.</w:t>
      </w:r>
      <w:r>
        <w:rPr>
          <w:spacing w:val="-5"/>
        </w:rPr>
        <w:t xml:space="preserve"> </w:t>
      </w:r>
      <w:r>
        <w:t>She</w:t>
      </w:r>
      <w:r>
        <w:rPr>
          <w:spacing w:val="-3"/>
        </w:rPr>
        <w:t xml:space="preserve"> </w:t>
      </w:r>
      <w:r>
        <w:t>directs</w:t>
      </w:r>
      <w:r>
        <w:rPr>
          <w:spacing w:val="-4"/>
        </w:rPr>
        <w:t xml:space="preserve"> </w:t>
      </w:r>
      <w:r>
        <w:t>CGC’s</w:t>
      </w:r>
      <w:r>
        <w:rPr>
          <w:spacing w:val="-3"/>
        </w:rPr>
        <w:t xml:space="preserve"> </w:t>
      </w:r>
      <w:r>
        <w:t>ICCI</w:t>
      </w:r>
      <w:r>
        <w:rPr>
          <w:spacing w:val="-2"/>
        </w:rPr>
        <w:t xml:space="preserve"> </w:t>
      </w:r>
      <w:r>
        <w:t>and</w:t>
      </w:r>
      <w:r>
        <w:rPr>
          <w:spacing w:val="-3"/>
        </w:rPr>
        <w:t xml:space="preserve"> </w:t>
      </w:r>
      <w:r>
        <w:t>GCELI.</w:t>
      </w:r>
      <w:r>
        <w:rPr>
          <w:spacing w:val="-3"/>
        </w:rPr>
        <w:t xml:space="preserve"> </w:t>
      </w:r>
      <w:r>
        <w:rPr>
          <w:b/>
        </w:rPr>
        <w:t>Taurean</w:t>
      </w:r>
    </w:p>
    <w:p w14:paraId="31B4EC7D" w14:textId="77777777" w:rsidR="00CE2773" w:rsidRDefault="001275EB">
      <w:pPr>
        <w:pStyle w:val="BodyText"/>
        <w:spacing w:line="480" w:lineRule="auto"/>
        <w:ind w:left="840" w:right="1052"/>
      </w:pPr>
      <w:r>
        <w:rPr>
          <w:b/>
        </w:rPr>
        <w:t>J.</w:t>
      </w:r>
      <w:r>
        <w:rPr>
          <w:b/>
          <w:spacing w:val="-1"/>
        </w:rPr>
        <w:t xml:space="preserve"> </w:t>
      </w:r>
      <w:r>
        <w:rPr>
          <w:b/>
        </w:rPr>
        <w:t>Webb</w:t>
      </w:r>
      <w:r>
        <w:rPr>
          <w:b/>
          <w:spacing w:val="-2"/>
        </w:rPr>
        <w:t xml:space="preserve"> </w:t>
      </w:r>
      <w:r>
        <w:t>is</w:t>
      </w:r>
      <w:r>
        <w:rPr>
          <w:spacing w:val="-1"/>
        </w:rPr>
        <w:t xml:space="preserve"> </w:t>
      </w:r>
      <w:r>
        <w:t>CGC’s</w:t>
      </w:r>
      <w:r>
        <w:rPr>
          <w:spacing w:val="-1"/>
        </w:rPr>
        <w:t xml:space="preserve"> </w:t>
      </w:r>
      <w:r>
        <w:t>Associate</w:t>
      </w:r>
      <w:r>
        <w:rPr>
          <w:spacing w:val="-1"/>
        </w:rPr>
        <w:t xml:space="preserve"> </w:t>
      </w:r>
      <w:r>
        <w:t>Director</w:t>
      </w:r>
      <w:r>
        <w:rPr>
          <w:spacing w:val="-1"/>
        </w:rPr>
        <w:t xml:space="preserve"> </w:t>
      </w:r>
      <w:r>
        <w:t>and</w:t>
      </w:r>
      <w:r>
        <w:rPr>
          <w:spacing w:val="-1"/>
        </w:rPr>
        <w:t xml:space="preserve"> </w:t>
      </w:r>
      <w:r>
        <w:t>oversees</w:t>
      </w:r>
      <w:r>
        <w:rPr>
          <w:spacing w:val="-1"/>
        </w:rPr>
        <w:t xml:space="preserve"> </w:t>
      </w:r>
      <w:r>
        <w:t>the</w:t>
      </w:r>
      <w:r>
        <w:rPr>
          <w:spacing w:val="-1"/>
        </w:rPr>
        <w:t xml:space="preserve"> </w:t>
      </w:r>
      <w:r>
        <w:t>PCP</w:t>
      </w:r>
      <w:r>
        <w:rPr>
          <w:spacing w:val="-2"/>
        </w:rPr>
        <w:t xml:space="preserve"> </w:t>
      </w:r>
      <w:r>
        <w:t>Certificate</w:t>
      </w:r>
      <w:r>
        <w:rPr>
          <w:spacing w:val="-1"/>
        </w:rPr>
        <w:t xml:space="preserve"> </w:t>
      </w:r>
      <w:r>
        <w:t>program,</w:t>
      </w:r>
      <w:r>
        <w:rPr>
          <w:spacing w:val="-3"/>
        </w:rPr>
        <w:t xml:space="preserve"> </w:t>
      </w:r>
      <w:r>
        <w:t>serves</w:t>
      </w:r>
      <w:r>
        <w:rPr>
          <w:spacing w:val="-1"/>
        </w:rPr>
        <w:t xml:space="preserve"> </w:t>
      </w:r>
      <w:r>
        <w:t>as</w:t>
      </w:r>
      <w:r>
        <w:rPr>
          <w:spacing w:val="-1"/>
        </w:rPr>
        <w:t xml:space="preserve"> </w:t>
      </w:r>
      <w:r>
        <w:t>CGC FLAS Coordinator, and supervises a variety of CGC’s academic and outreach initiatives. He brings a background of interdisciplinary research,</w:t>
      </w:r>
      <w:r>
        <w:rPr>
          <w:spacing w:val="-2"/>
        </w:rPr>
        <w:t xml:space="preserve"> </w:t>
      </w:r>
      <w:r>
        <w:t>curriculum</w:t>
      </w:r>
      <w:r>
        <w:rPr>
          <w:spacing w:val="-1"/>
        </w:rPr>
        <w:t xml:space="preserve"> </w:t>
      </w:r>
      <w:r>
        <w:t>development and higher</w:t>
      </w:r>
      <w:r>
        <w:rPr>
          <w:spacing w:val="-1"/>
        </w:rPr>
        <w:t xml:space="preserve"> </w:t>
      </w:r>
      <w:r>
        <w:t>education administration. CGC is supported by a full-time Global Studies Libr</w:t>
      </w:r>
      <w:r>
        <w:t xml:space="preserve">arian, </w:t>
      </w:r>
      <w:r>
        <w:rPr>
          <w:b/>
        </w:rPr>
        <w:t>Charmaine Henriques</w:t>
      </w:r>
      <w:r>
        <w:t>,</w:t>
      </w:r>
      <w:r>
        <w:rPr>
          <w:spacing w:val="-5"/>
        </w:rPr>
        <w:t xml:space="preserve"> </w:t>
      </w:r>
      <w:r>
        <w:t>who</w:t>
      </w:r>
      <w:r>
        <w:rPr>
          <w:spacing w:val="-3"/>
        </w:rPr>
        <w:t xml:space="preserve"> </w:t>
      </w:r>
      <w:r>
        <w:t>consults</w:t>
      </w:r>
      <w:r>
        <w:rPr>
          <w:spacing w:val="-3"/>
        </w:rPr>
        <w:t xml:space="preserve"> </w:t>
      </w:r>
      <w:r>
        <w:t>with</w:t>
      </w:r>
      <w:r>
        <w:rPr>
          <w:spacing w:val="-3"/>
        </w:rPr>
        <w:t xml:space="preserve"> </w:t>
      </w:r>
      <w:r>
        <w:t>CGC</w:t>
      </w:r>
      <w:r>
        <w:rPr>
          <w:spacing w:val="-3"/>
        </w:rPr>
        <w:t xml:space="preserve"> </w:t>
      </w:r>
      <w:r>
        <w:t>and</w:t>
      </w:r>
      <w:r>
        <w:rPr>
          <w:spacing w:val="-3"/>
        </w:rPr>
        <w:t xml:space="preserve"> </w:t>
      </w:r>
      <w:r>
        <w:t>INTL</w:t>
      </w:r>
      <w:r>
        <w:rPr>
          <w:spacing w:val="-4"/>
        </w:rPr>
        <w:t xml:space="preserve"> </w:t>
      </w:r>
      <w:r>
        <w:t>affiliated</w:t>
      </w:r>
      <w:r>
        <w:rPr>
          <w:spacing w:val="-3"/>
        </w:rPr>
        <w:t xml:space="preserve"> </w:t>
      </w:r>
      <w:r>
        <w:t>faculty</w:t>
      </w:r>
      <w:r>
        <w:rPr>
          <w:spacing w:val="-3"/>
        </w:rPr>
        <w:t xml:space="preserve"> </w:t>
      </w:r>
      <w:r>
        <w:t>on</w:t>
      </w:r>
      <w:r>
        <w:rPr>
          <w:spacing w:val="-3"/>
        </w:rPr>
        <w:t xml:space="preserve"> </w:t>
      </w:r>
      <w:r>
        <w:t>library</w:t>
      </w:r>
      <w:r>
        <w:rPr>
          <w:spacing w:val="-5"/>
        </w:rPr>
        <w:t xml:space="preserve"> </w:t>
      </w:r>
      <w:r>
        <w:t>acquisitions,</w:t>
      </w:r>
      <w:r>
        <w:rPr>
          <w:spacing w:val="-3"/>
        </w:rPr>
        <w:t xml:space="preserve"> </w:t>
      </w:r>
      <w:r>
        <w:t xml:space="preserve">supports global research, and organizing professional development opportunities for students. CGC’s Language Consultant, </w:t>
      </w:r>
      <w:r>
        <w:rPr>
          <w:b/>
        </w:rPr>
        <w:t>Nader Morkus</w:t>
      </w:r>
      <w:r>
        <w:t>, is an Associate Pr</w:t>
      </w:r>
      <w:r>
        <w:t>ofessor in Middle Eastern Languages and Cultures and directs the Arabic Flagship and Arabic Language Program. He assists in defining</w:t>
      </w:r>
      <w:r>
        <w:rPr>
          <w:spacing w:val="-1"/>
        </w:rPr>
        <w:t xml:space="preserve"> </w:t>
      </w:r>
      <w:r>
        <w:t>selection</w:t>
      </w:r>
      <w:r>
        <w:rPr>
          <w:spacing w:val="-3"/>
        </w:rPr>
        <w:t xml:space="preserve"> </w:t>
      </w:r>
      <w:r>
        <w:t>standards</w:t>
      </w:r>
      <w:r>
        <w:rPr>
          <w:spacing w:val="-1"/>
        </w:rPr>
        <w:t xml:space="preserve"> </w:t>
      </w:r>
      <w:r>
        <w:t>for</w:t>
      </w:r>
      <w:r>
        <w:rPr>
          <w:spacing w:val="-1"/>
        </w:rPr>
        <w:t xml:space="preserve"> </w:t>
      </w:r>
      <w:r>
        <w:t>FLAS,</w:t>
      </w:r>
      <w:r>
        <w:rPr>
          <w:spacing w:val="-1"/>
        </w:rPr>
        <w:t xml:space="preserve"> </w:t>
      </w:r>
      <w:r>
        <w:t>reviews</w:t>
      </w:r>
      <w:r>
        <w:rPr>
          <w:spacing w:val="-1"/>
        </w:rPr>
        <w:t xml:space="preserve"> </w:t>
      </w:r>
      <w:r>
        <w:t>applications,</w:t>
      </w:r>
      <w:r>
        <w:rPr>
          <w:spacing w:val="-1"/>
        </w:rPr>
        <w:t xml:space="preserve"> </w:t>
      </w:r>
      <w:r>
        <w:t>and</w:t>
      </w:r>
      <w:r>
        <w:rPr>
          <w:spacing w:val="-1"/>
        </w:rPr>
        <w:t xml:space="preserve"> </w:t>
      </w:r>
      <w:r>
        <w:t>contributes</w:t>
      </w:r>
      <w:r>
        <w:rPr>
          <w:spacing w:val="-1"/>
        </w:rPr>
        <w:t xml:space="preserve"> </w:t>
      </w:r>
      <w:r>
        <w:t>to</w:t>
      </w:r>
      <w:r>
        <w:rPr>
          <w:spacing w:val="-1"/>
        </w:rPr>
        <w:t xml:space="preserve"> </w:t>
      </w:r>
      <w:r>
        <w:t>CGC’s</w:t>
      </w:r>
      <w:r>
        <w:rPr>
          <w:spacing w:val="-1"/>
        </w:rPr>
        <w:t xml:space="preserve"> </w:t>
      </w:r>
      <w:r>
        <w:t>approach to language pedagogy, instruction, an</w:t>
      </w:r>
      <w:r>
        <w:t>d assessment. CGC hosts a Postdoctoral Fellow in International Issues and Sustainable Development in collaboration with HLS and the Tobias Center for Innovation in International Development.</w:t>
      </w:r>
    </w:p>
    <w:p w14:paraId="31B4EC7E" w14:textId="77777777" w:rsidR="00CE2773" w:rsidRDefault="001275EB">
      <w:pPr>
        <w:pStyle w:val="Heading1"/>
        <w:spacing w:line="275" w:lineRule="exact"/>
        <w:ind w:left="840"/>
        <w:rPr>
          <w:b w:val="0"/>
        </w:rPr>
      </w:pPr>
      <w:r>
        <w:t>Professional</w:t>
      </w:r>
      <w:r>
        <w:rPr>
          <w:spacing w:val="-5"/>
        </w:rPr>
        <w:t xml:space="preserve"> </w:t>
      </w:r>
      <w:r>
        <w:t>Development</w:t>
      </w:r>
      <w:r>
        <w:rPr>
          <w:spacing w:val="-2"/>
        </w:rPr>
        <w:t xml:space="preserve"> </w:t>
      </w:r>
      <w:r>
        <w:t>and</w:t>
      </w:r>
      <w:r>
        <w:rPr>
          <w:spacing w:val="-3"/>
        </w:rPr>
        <w:t xml:space="preserve"> </w:t>
      </w:r>
      <w:r>
        <w:t>Overseas</w:t>
      </w:r>
      <w:r>
        <w:rPr>
          <w:spacing w:val="-2"/>
        </w:rPr>
        <w:t xml:space="preserve"> </w:t>
      </w:r>
      <w:r>
        <w:t>Opportunities</w:t>
      </w:r>
      <w:r>
        <w:rPr>
          <w:spacing w:val="-3"/>
        </w:rPr>
        <w:t xml:space="preserve"> </w:t>
      </w:r>
      <w:r>
        <w:t>for</w:t>
      </w:r>
      <w:r>
        <w:rPr>
          <w:spacing w:val="-2"/>
        </w:rPr>
        <w:t xml:space="preserve"> </w:t>
      </w:r>
      <w:r>
        <w:t>Faculty</w:t>
      </w:r>
      <w:r>
        <w:rPr>
          <w:spacing w:val="-4"/>
        </w:rPr>
        <w:t xml:space="preserve"> </w:t>
      </w:r>
      <w:r>
        <w:t>a</w:t>
      </w:r>
      <w:r>
        <w:t>nd</w:t>
      </w:r>
      <w:r>
        <w:rPr>
          <w:spacing w:val="-3"/>
        </w:rPr>
        <w:t xml:space="preserve"> </w:t>
      </w:r>
      <w:r>
        <w:t>Staff:</w:t>
      </w:r>
      <w:r>
        <w:rPr>
          <w:spacing w:val="-2"/>
        </w:rPr>
        <w:t xml:space="preserve"> </w:t>
      </w:r>
      <w:r>
        <w:rPr>
          <w:b w:val="0"/>
          <w:spacing w:val="-5"/>
        </w:rPr>
        <w:t>For</w:t>
      </w:r>
    </w:p>
    <w:p w14:paraId="31B4EC7F" w14:textId="77777777" w:rsidR="00CE2773" w:rsidRDefault="00CE2773">
      <w:pPr>
        <w:spacing w:line="275" w:lineRule="exact"/>
        <w:sectPr w:rsidR="00CE2773">
          <w:pgSz w:w="12240" w:h="15840"/>
          <w:pgMar w:top="960" w:right="420" w:bottom="940" w:left="600" w:header="730" w:footer="742" w:gutter="0"/>
          <w:cols w:space="720"/>
        </w:sectPr>
      </w:pPr>
    </w:p>
    <w:p w14:paraId="31B4EC80" w14:textId="77777777" w:rsidR="00CE2773" w:rsidRDefault="00CE2773">
      <w:pPr>
        <w:pStyle w:val="BodyText"/>
        <w:rPr>
          <w:sz w:val="20"/>
        </w:rPr>
      </w:pPr>
    </w:p>
    <w:p w14:paraId="31B4EC81" w14:textId="77777777" w:rsidR="00CE2773" w:rsidRDefault="00CE2773">
      <w:pPr>
        <w:pStyle w:val="BodyText"/>
        <w:spacing w:before="7"/>
        <w:rPr>
          <w:sz w:val="20"/>
        </w:rPr>
      </w:pPr>
    </w:p>
    <w:p w14:paraId="31B4EC82" w14:textId="77777777" w:rsidR="00CE2773" w:rsidRDefault="001275EB">
      <w:pPr>
        <w:pStyle w:val="BodyText"/>
        <w:spacing w:line="480" w:lineRule="auto"/>
        <w:ind w:left="839" w:right="1052"/>
      </w:pPr>
      <w:r>
        <w:t>professional development, CGC staff attend national conferences and improve technical and leadership skills through regular IU trainings on topics such as Website Creation Using the IU Framework and Leading at IU Competency Development. IU also offers a wi</w:t>
      </w:r>
      <w:r>
        <w:t>de variety of professional development training relating to financial administration and use of technology for research, teaching, and administration. CITL, which in 2020 provided 263 events including webinars, learning communities, and guest speakers, and</w:t>
      </w:r>
      <w:r>
        <w:t xml:space="preserve"> held 1,370 consultations with instructors. CGC has collaborated with CITL on a global learning community, ICCI, the newly developed GCELI, as well as individual workshops. IU’s Institute for Advanced Study (IAS) supports the research and creative activity</w:t>
      </w:r>
      <w:r>
        <w:t xml:space="preserve"> of faculty, and brings to campus distinguished scholars, scientists, public figures, and artists to deliver lectures, meet with students, and collaborate with faculty. CGC will collaborate with IAS on the Bloomington Symposia to bring international</w:t>
      </w:r>
      <w:r>
        <w:rPr>
          <w:spacing w:val="-4"/>
        </w:rPr>
        <w:t xml:space="preserve"> </w:t>
      </w:r>
      <w:r>
        <w:t>resear</w:t>
      </w:r>
      <w:r>
        <w:t>chers</w:t>
      </w:r>
      <w:r>
        <w:rPr>
          <w:spacing w:val="-4"/>
        </w:rPr>
        <w:t xml:space="preserve"> </w:t>
      </w:r>
      <w:r>
        <w:t>to</w:t>
      </w:r>
      <w:r>
        <w:rPr>
          <w:spacing w:val="-3"/>
        </w:rPr>
        <w:t xml:space="preserve"> </w:t>
      </w:r>
      <w:r>
        <w:t>IU</w:t>
      </w:r>
      <w:r>
        <w:rPr>
          <w:spacing w:val="-4"/>
        </w:rPr>
        <w:t xml:space="preserve"> </w:t>
      </w:r>
      <w:r>
        <w:t>for</w:t>
      </w:r>
      <w:r>
        <w:rPr>
          <w:spacing w:val="-3"/>
        </w:rPr>
        <w:t xml:space="preserve"> </w:t>
      </w:r>
      <w:r>
        <w:t>annual</w:t>
      </w:r>
      <w:r>
        <w:rPr>
          <w:spacing w:val="-3"/>
        </w:rPr>
        <w:t xml:space="preserve"> </w:t>
      </w:r>
      <w:r>
        <w:t>cross-disciplinary</w:t>
      </w:r>
      <w:r>
        <w:rPr>
          <w:spacing w:val="-5"/>
        </w:rPr>
        <w:t xml:space="preserve"> </w:t>
      </w:r>
      <w:r>
        <w:t>workshops</w:t>
      </w:r>
      <w:r>
        <w:rPr>
          <w:spacing w:val="-3"/>
        </w:rPr>
        <w:t xml:space="preserve"> </w:t>
      </w:r>
      <w:r>
        <w:t>focusing</w:t>
      </w:r>
      <w:r>
        <w:rPr>
          <w:spacing w:val="-3"/>
        </w:rPr>
        <w:t xml:space="preserve"> </w:t>
      </w:r>
      <w:r>
        <w:t>on</w:t>
      </w:r>
      <w:r>
        <w:rPr>
          <w:spacing w:val="-3"/>
        </w:rPr>
        <w:t xml:space="preserve"> </w:t>
      </w:r>
      <w:r>
        <w:t>key</w:t>
      </w:r>
      <w:r>
        <w:rPr>
          <w:spacing w:val="-3"/>
        </w:rPr>
        <w:t xml:space="preserve"> </w:t>
      </w:r>
      <w:r>
        <w:t>topics</w:t>
      </w:r>
      <w:r>
        <w:rPr>
          <w:spacing w:val="-3"/>
        </w:rPr>
        <w:t xml:space="preserve"> </w:t>
      </w:r>
      <w:r>
        <w:t>of mutual concern such as Migration and Contagions.</w:t>
      </w:r>
    </w:p>
    <w:p w14:paraId="31B4EC83" w14:textId="77777777" w:rsidR="00CE2773" w:rsidRDefault="001275EB">
      <w:pPr>
        <w:pStyle w:val="BodyText"/>
        <w:spacing w:line="480" w:lineRule="auto"/>
        <w:ind w:left="839" w:right="1052" w:firstLine="720"/>
      </w:pPr>
      <w:r>
        <w:t>For overseas experiences, faculty can apply to several university divisions to support international travel, course development, partnerships, trainings, and global collaborative research. Examples include the President’s International Research Awards, Col</w:t>
      </w:r>
      <w:r>
        <w:t>lege Arts &amp; Humanities Institute travel grants, IU OOS Program Development Grants, Global Gateway Grants, and OVPIA funding for language learning and overseas conferences. IU has Gateway Offices in China, Germany, India, Mexico, and Thailand to support res</w:t>
      </w:r>
      <w:r>
        <w:t>earch, study abroad, and other cooperative engagement. CGC has coordinated with the Gateway offices for conference opportunities,</w:t>
      </w:r>
      <w:r>
        <w:rPr>
          <w:spacing w:val="-3"/>
        </w:rPr>
        <w:t xml:space="preserve"> </w:t>
      </w:r>
      <w:r>
        <w:t>curricular</w:t>
      </w:r>
      <w:r>
        <w:rPr>
          <w:spacing w:val="-4"/>
        </w:rPr>
        <w:t xml:space="preserve"> </w:t>
      </w:r>
      <w:r>
        <w:t>development</w:t>
      </w:r>
      <w:r>
        <w:rPr>
          <w:spacing w:val="-3"/>
        </w:rPr>
        <w:t xml:space="preserve"> </w:t>
      </w:r>
      <w:r>
        <w:t>and</w:t>
      </w:r>
      <w:r>
        <w:rPr>
          <w:spacing w:val="-3"/>
        </w:rPr>
        <w:t xml:space="preserve"> </w:t>
      </w:r>
      <w:r>
        <w:t>research</w:t>
      </w:r>
      <w:r>
        <w:rPr>
          <w:spacing w:val="-3"/>
        </w:rPr>
        <w:t xml:space="preserve"> </w:t>
      </w:r>
      <w:r>
        <w:t>support,</w:t>
      </w:r>
      <w:r>
        <w:rPr>
          <w:spacing w:val="-3"/>
        </w:rPr>
        <w:t xml:space="preserve"> </w:t>
      </w:r>
      <w:r>
        <w:t>and</w:t>
      </w:r>
      <w:r>
        <w:rPr>
          <w:spacing w:val="-3"/>
        </w:rPr>
        <w:t xml:space="preserve"> </w:t>
      </w:r>
      <w:r>
        <w:t>outreach.</w:t>
      </w:r>
      <w:r>
        <w:rPr>
          <w:spacing w:val="-5"/>
        </w:rPr>
        <w:t xml:space="preserve"> </w:t>
      </w:r>
      <w:r>
        <w:t>The</w:t>
      </w:r>
      <w:r>
        <w:rPr>
          <w:spacing w:val="-3"/>
        </w:rPr>
        <w:t xml:space="preserve"> </w:t>
      </w:r>
      <w:r>
        <w:t>Office</w:t>
      </w:r>
      <w:r>
        <w:rPr>
          <w:spacing w:val="-4"/>
        </w:rPr>
        <w:t xml:space="preserve"> </w:t>
      </w:r>
      <w:r>
        <w:t>of</w:t>
      </w:r>
      <w:r>
        <w:rPr>
          <w:spacing w:val="-3"/>
        </w:rPr>
        <w:t xml:space="preserve"> </w:t>
      </w:r>
      <w:r>
        <w:t>the</w:t>
      </w:r>
      <w:r>
        <w:rPr>
          <w:spacing w:val="-3"/>
        </w:rPr>
        <w:t xml:space="preserve"> </w:t>
      </w:r>
      <w:r>
        <w:t>Vice Provost of Research, HLS, and academic depar</w:t>
      </w:r>
      <w:r>
        <w:t>tments provide grants to support international research, and CGC supports domestic and international travel for faculty and staff for professional development and research.</w:t>
      </w:r>
    </w:p>
    <w:p w14:paraId="31B4EC84" w14:textId="77777777" w:rsidR="00CE2773" w:rsidRDefault="00CE2773">
      <w:pPr>
        <w:spacing w:line="480" w:lineRule="auto"/>
        <w:sectPr w:rsidR="00CE2773">
          <w:pgSz w:w="12240" w:h="15840"/>
          <w:pgMar w:top="960" w:right="420" w:bottom="940" w:left="600" w:header="730" w:footer="742" w:gutter="0"/>
          <w:cols w:space="720"/>
        </w:sectPr>
      </w:pPr>
    </w:p>
    <w:p w14:paraId="31B4EC85" w14:textId="77777777" w:rsidR="00CE2773" w:rsidRDefault="00CE2773">
      <w:pPr>
        <w:pStyle w:val="BodyText"/>
        <w:rPr>
          <w:sz w:val="20"/>
        </w:rPr>
      </w:pPr>
    </w:p>
    <w:p w14:paraId="31B4EC86" w14:textId="77777777" w:rsidR="00CE2773" w:rsidRDefault="00CE2773">
      <w:pPr>
        <w:pStyle w:val="BodyText"/>
        <w:spacing w:before="7"/>
        <w:rPr>
          <w:sz w:val="20"/>
        </w:rPr>
      </w:pPr>
    </w:p>
    <w:p w14:paraId="31B4EC87" w14:textId="77777777" w:rsidR="00CE2773" w:rsidRDefault="001275EB">
      <w:pPr>
        <w:pStyle w:val="BodyText"/>
        <w:spacing w:line="480" w:lineRule="auto"/>
        <w:ind w:left="840" w:right="1052"/>
      </w:pPr>
      <w:r>
        <w:rPr>
          <w:b/>
        </w:rPr>
        <w:t>Faculty and Staff Participation in Teaching, Supervision, and Advis</w:t>
      </w:r>
      <w:r>
        <w:rPr>
          <w:b/>
        </w:rPr>
        <w:t xml:space="preserve">ing of Students: </w:t>
      </w:r>
      <w:r>
        <w:t>Full- time</w:t>
      </w:r>
      <w:r>
        <w:rPr>
          <w:spacing w:val="-3"/>
        </w:rPr>
        <w:t xml:space="preserve"> </w:t>
      </w:r>
      <w:r>
        <w:t>CGC</w:t>
      </w:r>
      <w:r>
        <w:rPr>
          <w:spacing w:val="-4"/>
        </w:rPr>
        <w:t xml:space="preserve"> </w:t>
      </w:r>
      <w:r>
        <w:t>staff</w:t>
      </w:r>
      <w:r>
        <w:rPr>
          <w:spacing w:val="-3"/>
        </w:rPr>
        <w:t xml:space="preserve"> </w:t>
      </w:r>
      <w:r>
        <w:t>oversee</w:t>
      </w:r>
      <w:r>
        <w:rPr>
          <w:spacing w:val="-5"/>
        </w:rPr>
        <w:t xml:space="preserve"> </w:t>
      </w:r>
      <w:r>
        <w:t>the</w:t>
      </w:r>
      <w:r>
        <w:rPr>
          <w:spacing w:val="-3"/>
        </w:rPr>
        <w:t xml:space="preserve"> </w:t>
      </w:r>
      <w:r>
        <w:t>Global</w:t>
      </w:r>
      <w:r>
        <w:rPr>
          <w:spacing w:val="-3"/>
        </w:rPr>
        <w:t xml:space="preserve"> </w:t>
      </w:r>
      <w:r>
        <w:t>Service</w:t>
      </w:r>
      <w:r>
        <w:rPr>
          <w:spacing w:val="-3"/>
        </w:rPr>
        <w:t xml:space="preserve"> </w:t>
      </w:r>
      <w:r>
        <w:t>and</w:t>
      </w:r>
      <w:r>
        <w:rPr>
          <w:spacing w:val="-3"/>
        </w:rPr>
        <w:t xml:space="preserve"> </w:t>
      </w:r>
      <w:r>
        <w:t>Peace</w:t>
      </w:r>
      <w:r>
        <w:rPr>
          <w:spacing w:val="-3"/>
        </w:rPr>
        <w:t xml:space="preserve"> </w:t>
      </w:r>
      <w:r>
        <w:t>Corps</w:t>
      </w:r>
      <w:r>
        <w:rPr>
          <w:spacing w:val="-5"/>
        </w:rPr>
        <w:t xml:space="preserve"> </w:t>
      </w:r>
      <w:r>
        <w:t>Prep</w:t>
      </w:r>
      <w:r>
        <w:rPr>
          <w:spacing w:val="-3"/>
        </w:rPr>
        <w:t xml:space="preserve"> </w:t>
      </w:r>
      <w:r>
        <w:t>Certificate,</w:t>
      </w:r>
      <w:r>
        <w:rPr>
          <w:spacing w:val="-3"/>
        </w:rPr>
        <w:t xml:space="preserve"> </w:t>
      </w:r>
      <w:r>
        <w:t>supervise</w:t>
      </w:r>
      <w:r>
        <w:rPr>
          <w:spacing w:val="-3"/>
        </w:rPr>
        <w:t xml:space="preserve"> </w:t>
      </w:r>
      <w:r>
        <w:t>students in a credit-bearing practicum for preventing human trafficking, and teach several topical short format courses on various global issues an</w:t>
      </w:r>
      <w:r>
        <w:t>d career competencies. Dr. Elisheva Cohen, CGC Postdoctoral Fellow, teaches courses in INTL including “Refugees and Displaced People” and “The Sustainable Development Goals: Opportunities and Challenges.” Through its Global Studies Graduate Group, CGC staf</w:t>
      </w:r>
      <w:r>
        <w:t>f connect students from across campus interested in global research and careers with university resources ranging from the Graduate Grants Center to the Global Studies Librarian. CGC also oversees and advises academic UG interns.</w:t>
      </w:r>
    </w:p>
    <w:p w14:paraId="31B4EC88" w14:textId="77777777" w:rsidR="00CE2773" w:rsidRDefault="001275EB">
      <w:pPr>
        <w:pStyle w:val="BodyText"/>
        <w:spacing w:before="1" w:line="480" w:lineRule="auto"/>
        <w:ind w:left="840" w:right="1110" w:firstLine="720"/>
      </w:pPr>
      <w:r>
        <w:t>CGC</w:t>
      </w:r>
      <w:r>
        <w:rPr>
          <w:spacing w:val="-4"/>
        </w:rPr>
        <w:t xml:space="preserve"> </w:t>
      </w:r>
      <w:r>
        <w:t>affiliated</w:t>
      </w:r>
      <w:r>
        <w:rPr>
          <w:spacing w:val="-3"/>
        </w:rPr>
        <w:t xml:space="preserve"> </w:t>
      </w:r>
      <w:r>
        <w:t>faculty</w:t>
      </w:r>
      <w:r>
        <w:rPr>
          <w:spacing w:val="-3"/>
        </w:rPr>
        <w:t xml:space="preserve"> </w:t>
      </w:r>
      <w:r>
        <w:t>tea</w:t>
      </w:r>
      <w:r>
        <w:t>ch</w:t>
      </w:r>
      <w:r>
        <w:rPr>
          <w:spacing w:val="-3"/>
        </w:rPr>
        <w:t xml:space="preserve"> </w:t>
      </w:r>
      <w:r>
        <w:t>courses</w:t>
      </w:r>
      <w:r>
        <w:rPr>
          <w:spacing w:val="-4"/>
        </w:rPr>
        <w:t xml:space="preserve"> </w:t>
      </w:r>
      <w:r>
        <w:t>in</w:t>
      </w:r>
      <w:r>
        <w:rPr>
          <w:spacing w:val="-3"/>
        </w:rPr>
        <w:t xml:space="preserve"> </w:t>
      </w:r>
      <w:r>
        <w:t>30</w:t>
      </w:r>
      <w:r>
        <w:rPr>
          <w:spacing w:val="-3"/>
        </w:rPr>
        <w:t xml:space="preserve"> </w:t>
      </w:r>
      <w:r>
        <w:t>departments</w:t>
      </w:r>
      <w:r>
        <w:rPr>
          <w:spacing w:val="-4"/>
        </w:rPr>
        <w:t xml:space="preserve"> </w:t>
      </w:r>
      <w:r>
        <w:t>and</w:t>
      </w:r>
      <w:r>
        <w:rPr>
          <w:spacing w:val="-3"/>
        </w:rPr>
        <w:t xml:space="preserve"> </w:t>
      </w:r>
      <w:r>
        <w:t>8</w:t>
      </w:r>
      <w:r>
        <w:rPr>
          <w:spacing w:val="-5"/>
        </w:rPr>
        <w:t xml:space="preserve"> </w:t>
      </w:r>
      <w:r>
        <w:t>schools.</w:t>
      </w:r>
      <w:r>
        <w:rPr>
          <w:spacing w:val="-3"/>
        </w:rPr>
        <w:t xml:space="preserve"> </w:t>
      </w:r>
      <w:r>
        <w:t>CGC</w:t>
      </w:r>
      <w:r>
        <w:rPr>
          <w:spacing w:val="-4"/>
        </w:rPr>
        <w:t xml:space="preserve"> </w:t>
      </w:r>
      <w:r>
        <w:t>faculty</w:t>
      </w:r>
      <w:r>
        <w:rPr>
          <w:spacing w:val="-3"/>
        </w:rPr>
        <w:t xml:space="preserve"> </w:t>
      </w:r>
      <w:r>
        <w:t>play important roles advising INTL students, including Shruti Rana’s leadership of the Global Leaders and Professionals Program, Stephen Macekura’s role as Director of Graduate Studies, and Jessica Steinberg’s position as Director of UG Studies. UG HLS stu</w:t>
      </w:r>
      <w:r>
        <w:t>dents are advised by three full-time student advisors, who guide course choices, language learning, overseas study, internships, and degree completion. CGC works with INTL advisors Sarah Lucas and Olga Bueva on the PCP Certificate and other UG initiatives.</w:t>
      </w:r>
    </w:p>
    <w:p w14:paraId="31B4EC89" w14:textId="77777777" w:rsidR="00CE2773" w:rsidRDefault="001275EB">
      <w:pPr>
        <w:pStyle w:val="ListParagraph"/>
        <w:numPr>
          <w:ilvl w:val="1"/>
          <w:numId w:val="22"/>
        </w:numPr>
        <w:tabs>
          <w:tab w:val="left" w:pos="1300"/>
        </w:tabs>
        <w:spacing w:line="480" w:lineRule="auto"/>
        <w:ind w:right="1145" w:firstLine="0"/>
        <w:rPr>
          <w:sz w:val="24"/>
        </w:rPr>
      </w:pPr>
      <w:r>
        <w:rPr>
          <w:b/>
          <w:sz w:val="24"/>
        </w:rPr>
        <w:t xml:space="preserve">Adequacy of Staffing for Administration and Outreach: </w:t>
      </w:r>
      <w:r>
        <w:rPr>
          <w:sz w:val="24"/>
        </w:rPr>
        <w:t>CGC reports directly to the Dean of HLS and Director Konwest has regular meetings with the HLS Assistant Dean for Curricular</w:t>
      </w:r>
      <w:r>
        <w:rPr>
          <w:spacing w:val="-2"/>
          <w:sz w:val="24"/>
        </w:rPr>
        <w:t xml:space="preserve"> </w:t>
      </w:r>
      <w:r>
        <w:rPr>
          <w:sz w:val="24"/>
        </w:rPr>
        <w:t>and</w:t>
      </w:r>
      <w:r>
        <w:rPr>
          <w:spacing w:val="-2"/>
          <w:sz w:val="24"/>
        </w:rPr>
        <w:t xml:space="preserve"> </w:t>
      </w:r>
      <w:r>
        <w:rPr>
          <w:sz w:val="24"/>
        </w:rPr>
        <w:t>Undergraduate</w:t>
      </w:r>
      <w:r>
        <w:rPr>
          <w:spacing w:val="-2"/>
          <w:sz w:val="24"/>
        </w:rPr>
        <w:t xml:space="preserve"> </w:t>
      </w:r>
      <w:r>
        <w:rPr>
          <w:sz w:val="24"/>
        </w:rPr>
        <w:t>Affairs.</w:t>
      </w:r>
      <w:r>
        <w:rPr>
          <w:spacing w:val="-2"/>
          <w:sz w:val="24"/>
        </w:rPr>
        <w:t xml:space="preserve"> </w:t>
      </w:r>
      <w:r>
        <w:rPr>
          <w:sz w:val="24"/>
        </w:rPr>
        <w:t>CGC</w:t>
      </w:r>
      <w:r>
        <w:rPr>
          <w:spacing w:val="-3"/>
          <w:sz w:val="24"/>
        </w:rPr>
        <w:t xml:space="preserve"> </w:t>
      </w:r>
      <w:r>
        <w:rPr>
          <w:sz w:val="24"/>
        </w:rPr>
        <w:t>relies</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staff</w:t>
      </w:r>
      <w:r>
        <w:rPr>
          <w:spacing w:val="-2"/>
          <w:sz w:val="24"/>
        </w:rPr>
        <w:t xml:space="preserve"> </w:t>
      </w:r>
      <w:r>
        <w:rPr>
          <w:sz w:val="24"/>
        </w:rPr>
        <w:t>and</w:t>
      </w:r>
      <w:r>
        <w:rPr>
          <w:spacing w:val="-2"/>
          <w:sz w:val="24"/>
        </w:rPr>
        <w:t xml:space="preserve"> </w:t>
      </w:r>
      <w:r>
        <w:rPr>
          <w:sz w:val="24"/>
        </w:rPr>
        <w:t>centralized</w:t>
      </w:r>
      <w:r>
        <w:rPr>
          <w:spacing w:val="-2"/>
          <w:sz w:val="24"/>
        </w:rPr>
        <w:t xml:space="preserve"> </w:t>
      </w:r>
      <w:r>
        <w:rPr>
          <w:sz w:val="24"/>
        </w:rPr>
        <w:t>services</w:t>
      </w:r>
      <w:r>
        <w:rPr>
          <w:spacing w:val="-2"/>
          <w:sz w:val="24"/>
        </w:rPr>
        <w:t xml:space="preserve"> </w:t>
      </w:r>
      <w:r>
        <w:rPr>
          <w:sz w:val="24"/>
        </w:rPr>
        <w:t>provided by</w:t>
      </w:r>
      <w:r>
        <w:rPr>
          <w:spacing w:val="-3"/>
          <w:sz w:val="24"/>
        </w:rPr>
        <w:t xml:space="preserve"> </w:t>
      </w:r>
      <w:r>
        <w:rPr>
          <w:sz w:val="24"/>
        </w:rPr>
        <w:t>HLS’s</w:t>
      </w:r>
      <w:r>
        <w:rPr>
          <w:spacing w:val="-3"/>
          <w:sz w:val="24"/>
        </w:rPr>
        <w:t xml:space="preserve"> </w:t>
      </w:r>
      <w:r>
        <w:rPr>
          <w:sz w:val="24"/>
        </w:rPr>
        <w:t>fiscal</w:t>
      </w:r>
      <w:r>
        <w:rPr>
          <w:spacing w:val="-3"/>
          <w:sz w:val="24"/>
        </w:rPr>
        <w:t xml:space="preserve"> </w:t>
      </w:r>
      <w:r>
        <w:rPr>
          <w:sz w:val="24"/>
        </w:rPr>
        <w:t>offices,</w:t>
      </w:r>
      <w:r>
        <w:rPr>
          <w:spacing w:val="-5"/>
          <w:sz w:val="24"/>
        </w:rPr>
        <w:t xml:space="preserve"> </w:t>
      </w:r>
      <w:r>
        <w:rPr>
          <w:sz w:val="24"/>
        </w:rPr>
        <w:t>human</w:t>
      </w:r>
      <w:r>
        <w:rPr>
          <w:spacing w:val="-3"/>
          <w:sz w:val="24"/>
        </w:rPr>
        <w:t xml:space="preserve"> </w:t>
      </w:r>
      <w:r>
        <w:rPr>
          <w:sz w:val="24"/>
        </w:rPr>
        <w:t>resources,</w:t>
      </w:r>
      <w:r>
        <w:rPr>
          <w:spacing w:val="-3"/>
          <w:sz w:val="24"/>
        </w:rPr>
        <w:t xml:space="preserve"> </w:t>
      </w:r>
      <w:r>
        <w:rPr>
          <w:sz w:val="24"/>
        </w:rPr>
        <w:t>web</w:t>
      </w:r>
      <w:r>
        <w:rPr>
          <w:spacing w:val="-5"/>
          <w:sz w:val="24"/>
        </w:rPr>
        <w:t xml:space="preserve"> </w:t>
      </w:r>
      <w:r>
        <w:rPr>
          <w:sz w:val="24"/>
        </w:rPr>
        <w:t>management,</w:t>
      </w:r>
      <w:r>
        <w:rPr>
          <w:spacing w:val="-3"/>
          <w:sz w:val="24"/>
        </w:rPr>
        <w:t xml:space="preserve"> </w:t>
      </w:r>
      <w:r>
        <w:rPr>
          <w:sz w:val="24"/>
        </w:rPr>
        <w:t>and</w:t>
      </w:r>
      <w:r>
        <w:rPr>
          <w:spacing w:val="-3"/>
          <w:sz w:val="24"/>
        </w:rPr>
        <w:t xml:space="preserve"> </w:t>
      </w:r>
      <w:r>
        <w:rPr>
          <w:sz w:val="24"/>
        </w:rPr>
        <w:t>communications.</w:t>
      </w:r>
      <w:r>
        <w:rPr>
          <w:spacing w:val="-3"/>
          <w:sz w:val="24"/>
        </w:rPr>
        <w:t xml:space="preserve"> </w:t>
      </w:r>
      <w:r>
        <w:rPr>
          <w:sz w:val="24"/>
        </w:rPr>
        <w:t>In</w:t>
      </w:r>
      <w:r>
        <w:rPr>
          <w:spacing w:val="-3"/>
          <w:sz w:val="24"/>
        </w:rPr>
        <w:t xml:space="preserve"> </w:t>
      </w:r>
      <w:r>
        <w:rPr>
          <w:sz w:val="24"/>
        </w:rPr>
        <w:t>Fall</w:t>
      </w:r>
      <w:r>
        <w:rPr>
          <w:spacing w:val="-3"/>
          <w:sz w:val="24"/>
        </w:rPr>
        <w:t xml:space="preserve"> </w:t>
      </w:r>
      <w:r>
        <w:rPr>
          <w:sz w:val="24"/>
        </w:rPr>
        <w:t>2022, CGC</w:t>
      </w:r>
      <w:r>
        <w:rPr>
          <w:spacing w:val="-1"/>
          <w:sz w:val="24"/>
        </w:rPr>
        <w:t xml:space="preserve"> </w:t>
      </w:r>
      <w:r>
        <w:rPr>
          <w:sz w:val="24"/>
        </w:rPr>
        <w:t>will</w:t>
      </w:r>
      <w:r>
        <w:rPr>
          <w:spacing w:val="-1"/>
          <w:sz w:val="24"/>
        </w:rPr>
        <w:t xml:space="preserve"> </w:t>
      </w:r>
      <w:r>
        <w:rPr>
          <w:sz w:val="24"/>
        </w:rPr>
        <w:t>work</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HLS</w:t>
      </w:r>
      <w:r>
        <w:rPr>
          <w:spacing w:val="-2"/>
          <w:sz w:val="24"/>
        </w:rPr>
        <w:t xml:space="preserve"> </w:t>
      </w:r>
      <w:r>
        <w:rPr>
          <w:sz w:val="24"/>
        </w:rPr>
        <w:t>Director</w:t>
      </w:r>
      <w:r>
        <w:rPr>
          <w:spacing w:val="-1"/>
          <w:sz w:val="24"/>
        </w:rPr>
        <w:t xml:space="preserve"> </w:t>
      </w:r>
      <w:r>
        <w:rPr>
          <w:sz w:val="24"/>
        </w:rPr>
        <w:t>of</w:t>
      </w:r>
      <w:r>
        <w:rPr>
          <w:spacing w:val="-1"/>
          <w:sz w:val="24"/>
        </w:rPr>
        <w:t xml:space="preserve"> </w:t>
      </w:r>
      <w:r>
        <w:rPr>
          <w:sz w:val="24"/>
        </w:rPr>
        <w:t>International</w:t>
      </w:r>
      <w:r>
        <w:rPr>
          <w:spacing w:val="-1"/>
          <w:sz w:val="24"/>
        </w:rPr>
        <w:t xml:space="preserve"> </w:t>
      </w:r>
      <w:r>
        <w:rPr>
          <w:sz w:val="24"/>
        </w:rPr>
        <w:t>Education</w:t>
      </w:r>
      <w:r>
        <w:rPr>
          <w:spacing w:val="-1"/>
          <w:sz w:val="24"/>
        </w:rPr>
        <w:t xml:space="preserve"> </w:t>
      </w:r>
      <w:r>
        <w:rPr>
          <w:sz w:val="24"/>
        </w:rPr>
        <w:t>Programs</w:t>
      </w:r>
      <w:r>
        <w:rPr>
          <w:spacing w:val="-1"/>
          <w:sz w:val="24"/>
        </w:rPr>
        <w:t xml:space="preserve"> </w:t>
      </w:r>
      <w:r>
        <w:rPr>
          <w:sz w:val="24"/>
        </w:rPr>
        <w:t>&amp;</w:t>
      </w:r>
      <w:r>
        <w:rPr>
          <w:spacing w:val="-1"/>
          <w:sz w:val="24"/>
        </w:rPr>
        <w:t xml:space="preserve"> </w:t>
      </w:r>
      <w:r>
        <w:rPr>
          <w:sz w:val="24"/>
        </w:rPr>
        <w:t>Outreach</w:t>
      </w:r>
      <w:r>
        <w:rPr>
          <w:spacing w:val="-1"/>
          <w:sz w:val="24"/>
        </w:rPr>
        <w:t xml:space="preserve"> </w:t>
      </w:r>
      <w:r>
        <w:rPr>
          <w:sz w:val="24"/>
        </w:rPr>
        <w:t>and</w:t>
      </w:r>
      <w:r>
        <w:rPr>
          <w:spacing w:val="-1"/>
          <w:sz w:val="24"/>
        </w:rPr>
        <w:t xml:space="preserve"> </w:t>
      </w:r>
      <w:r>
        <w:rPr>
          <w:sz w:val="24"/>
        </w:rPr>
        <w:t>the PRGIM to develop global outreach opportunities for K-12 audiences, Minority Serving Institutions (MSI) and Community Colleges (CC), and other members of the public. The Director oversees all CGC programs and curricular initiatives, maintains internal a</w:t>
      </w:r>
      <w:r>
        <w:rPr>
          <w:sz w:val="24"/>
        </w:rPr>
        <w:t>nd external</w:t>
      </w:r>
    </w:p>
    <w:p w14:paraId="31B4EC8A"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8B" w14:textId="77777777" w:rsidR="00CE2773" w:rsidRDefault="00CE2773">
      <w:pPr>
        <w:pStyle w:val="BodyText"/>
        <w:rPr>
          <w:sz w:val="20"/>
        </w:rPr>
      </w:pPr>
    </w:p>
    <w:p w14:paraId="31B4EC8C" w14:textId="77777777" w:rsidR="00CE2773" w:rsidRDefault="00CE2773">
      <w:pPr>
        <w:pStyle w:val="BodyText"/>
        <w:spacing w:before="7"/>
        <w:rPr>
          <w:sz w:val="20"/>
        </w:rPr>
      </w:pPr>
    </w:p>
    <w:p w14:paraId="31B4EC8D" w14:textId="77777777" w:rsidR="00CE2773" w:rsidRDefault="001275EB">
      <w:pPr>
        <w:pStyle w:val="BodyText"/>
        <w:spacing w:line="480" w:lineRule="auto"/>
        <w:ind w:left="840" w:right="1052"/>
      </w:pPr>
      <w:r>
        <w:t>collaborations and partnerships, guides evaluation, and provides expertise and guidance on professional</w:t>
      </w:r>
      <w:r>
        <w:rPr>
          <w:spacing w:val="-5"/>
        </w:rPr>
        <w:t xml:space="preserve"> </w:t>
      </w:r>
      <w:r>
        <w:t>development</w:t>
      </w:r>
      <w:r>
        <w:rPr>
          <w:spacing w:val="-4"/>
        </w:rPr>
        <w:t xml:space="preserve"> </w:t>
      </w:r>
      <w:r>
        <w:t>workshops,</w:t>
      </w:r>
      <w:r>
        <w:rPr>
          <w:spacing w:val="-4"/>
        </w:rPr>
        <w:t xml:space="preserve"> </w:t>
      </w:r>
      <w:r>
        <w:t>global</w:t>
      </w:r>
      <w:r>
        <w:rPr>
          <w:spacing w:val="-4"/>
        </w:rPr>
        <w:t xml:space="preserve"> </w:t>
      </w:r>
      <w:r>
        <w:t>studies</w:t>
      </w:r>
      <w:r>
        <w:rPr>
          <w:spacing w:val="-4"/>
        </w:rPr>
        <w:t xml:space="preserve"> </w:t>
      </w:r>
      <w:r>
        <w:t>research</w:t>
      </w:r>
      <w:r>
        <w:rPr>
          <w:spacing w:val="-4"/>
        </w:rPr>
        <w:t xml:space="preserve"> </w:t>
      </w:r>
      <w:r>
        <w:t>initiatives,</w:t>
      </w:r>
      <w:r>
        <w:rPr>
          <w:spacing w:val="-6"/>
        </w:rPr>
        <w:t xml:space="preserve"> </w:t>
      </w:r>
      <w:r>
        <w:t>and</w:t>
      </w:r>
      <w:r>
        <w:rPr>
          <w:spacing w:val="-4"/>
        </w:rPr>
        <w:t xml:space="preserve"> </w:t>
      </w:r>
      <w:r>
        <w:t>CGC</w:t>
      </w:r>
      <w:r>
        <w:rPr>
          <w:spacing w:val="-5"/>
        </w:rPr>
        <w:t xml:space="preserve"> </w:t>
      </w:r>
      <w:r>
        <w:t>publications and</w:t>
      </w:r>
      <w:r>
        <w:rPr>
          <w:spacing w:val="-3"/>
        </w:rPr>
        <w:t xml:space="preserve"> </w:t>
      </w:r>
      <w:r>
        <w:t>provides</w:t>
      </w:r>
      <w:r>
        <w:rPr>
          <w:spacing w:val="-3"/>
        </w:rPr>
        <w:t xml:space="preserve"> </w:t>
      </w:r>
      <w:r>
        <w:t>oversight</w:t>
      </w:r>
      <w:r>
        <w:rPr>
          <w:spacing w:val="-3"/>
        </w:rPr>
        <w:t xml:space="preserve"> </w:t>
      </w:r>
      <w:r>
        <w:t>of</w:t>
      </w:r>
      <w:r>
        <w:rPr>
          <w:spacing w:val="-3"/>
        </w:rPr>
        <w:t xml:space="preserve"> </w:t>
      </w:r>
      <w:r>
        <w:t>operational</w:t>
      </w:r>
      <w:r>
        <w:rPr>
          <w:spacing w:val="-4"/>
        </w:rPr>
        <w:t xml:space="preserve"> </w:t>
      </w:r>
      <w:r>
        <w:t>and</w:t>
      </w:r>
      <w:r>
        <w:rPr>
          <w:spacing w:val="-3"/>
        </w:rPr>
        <w:t xml:space="preserve"> </w:t>
      </w:r>
      <w:r>
        <w:t>g</w:t>
      </w:r>
      <w:r>
        <w:t>rant</w:t>
      </w:r>
      <w:r>
        <w:rPr>
          <w:spacing w:val="-3"/>
        </w:rPr>
        <w:t xml:space="preserve"> </w:t>
      </w:r>
      <w:r>
        <w:t>budgets.</w:t>
      </w:r>
      <w:r>
        <w:rPr>
          <w:spacing w:val="-3"/>
        </w:rPr>
        <w:t xml:space="preserve"> </w:t>
      </w:r>
      <w:r>
        <w:t>The</w:t>
      </w:r>
      <w:r>
        <w:rPr>
          <w:spacing w:val="-4"/>
        </w:rPr>
        <w:t xml:space="preserve"> </w:t>
      </w:r>
      <w:r>
        <w:t>CGC</w:t>
      </w:r>
      <w:r>
        <w:rPr>
          <w:spacing w:val="-3"/>
        </w:rPr>
        <w:t xml:space="preserve"> </w:t>
      </w:r>
      <w:r>
        <w:t>Associate</w:t>
      </w:r>
      <w:r>
        <w:rPr>
          <w:spacing w:val="-3"/>
        </w:rPr>
        <w:t xml:space="preserve"> </w:t>
      </w:r>
      <w:r>
        <w:t>Director</w:t>
      </w:r>
      <w:r>
        <w:rPr>
          <w:spacing w:val="-4"/>
        </w:rPr>
        <w:t xml:space="preserve"> </w:t>
      </w:r>
      <w:r>
        <w:t>oversees the Global Workforce Initiative, K-12 world language programs, collaborations with the SOE Director of Global Ed. Initiatives, FLAS, and supervision of part-time and student personnel.</w:t>
      </w:r>
    </w:p>
    <w:p w14:paraId="31B4EC8E" w14:textId="77777777" w:rsidR="00CE2773" w:rsidRDefault="001275EB">
      <w:pPr>
        <w:pStyle w:val="BodyText"/>
        <w:spacing w:before="1" w:line="480" w:lineRule="auto"/>
        <w:ind w:left="840" w:right="1052"/>
      </w:pPr>
      <w:r>
        <w:t>CGC works with folklo</w:t>
      </w:r>
      <w:r>
        <w:t>rist and global teaching expert, Amy Horowitz (Roadwork Center), to coordinate</w:t>
      </w:r>
      <w:r>
        <w:rPr>
          <w:spacing w:val="-3"/>
        </w:rPr>
        <w:t xml:space="preserve"> </w:t>
      </w:r>
      <w:r>
        <w:t>the</w:t>
      </w:r>
      <w:r>
        <w:rPr>
          <w:spacing w:val="-3"/>
        </w:rPr>
        <w:t xml:space="preserve"> </w:t>
      </w:r>
      <w:r>
        <w:t>internationalization</w:t>
      </w:r>
      <w:r>
        <w:rPr>
          <w:spacing w:val="-5"/>
        </w:rPr>
        <w:t xml:space="preserve"> </w:t>
      </w:r>
      <w:r>
        <w:t>efforts</w:t>
      </w:r>
      <w:r>
        <w:rPr>
          <w:spacing w:val="-3"/>
        </w:rPr>
        <w:t xml:space="preserve"> </w:t>
      </w:r>
      <w:r>
        <w:t>with</w:t>
      </w:r>
      <w:r>
        <w:rPr>
          <w:spacing w:val="-3"/>
        </w:rPr>
        <w:t xml:space="preserve"> </w:t>
      </w:r>
      <w:r>
        <w:t>Navajo</w:t>
      </w:r>
      <w:r>
        <w:rPr>
          <w:spacing w:val="-3"/>
        </w:rPr>
        <w:t xml:space="preserve"> </w:t>
      </w:r>
      <w:r>
        <w:t>Technical</w:t>
      </w:r>
      <w:r>
        <w:rPr>
          <w:spacing w:val="-3"/>
        </w:rPr>
        <w:t xml:space="preserve"> </w:t>
      </w:r>
      <w:r>
        <w:t>University</w:t>
      </w:r>
      <w:r>
        <w:rPr>
          <w:spacing w:val="-3"/>
        </w:rPr>
        <w:t xml:space="preserve"> </w:t>
      </w:r>
      <w:r>
        <w:t>(NTU)</w:t>
      </w:r>
      <w:r>
        <w:rPr>
          <w:spacing w:val="-3"/>
        </w:rPr>
        <w:t xml:space="preserve"> </w:t>
      </w:r>
      <w:r>
        <w:t>and</w:t>
      </w:r>
      <w:r>
        <w:rPr>
          <w:spacing w:val="-3"/>
        </w:rPr>
        <w:t xml:space="preserve"> </w:t>
      </w:r>
      <w:r>
        <w:t>to</w:t>
      </w:r>
      <w:r>
        <w:rPr>
          <w:spacing w:val="-3"/>
        </w:rPr>
        <w:t xml:space="preserve"> </w:t>
      </w:r>
      <w:r>
        <w:t>lead Global Arts programming.</w:t>
      </w:r>
    </w:p>
    <w:p w14:paraId="31B4EC8F" w14:textId="77777777" w:rsidR="00CE2773" w:rsidRDefault="001275EB">
      <w:pPr>
        <w:pStyle w:val="BodyText"/>
        <w:spacing w:line="480" w:lineRule="auto"/>
        <w:ind w:left="840" w:right="1049"/>
      </w:pPr>
      <w:r>
        <w:rPr>
          <w:b/>
        </w:rPr>
        <w:t>Faculty</w:t>
      </w:r>
      <w:r>
        <w:rPr>
          <w:b/>
          <w:spacing w:val="-3"/>
        </w:rPr>
        <w:t xml:space="preserve"> </w:t>
      </w:r>
      <w:r>
        <w:rPr>
          <w:b/>
        </w:rPr>
        <w:t>Involvement</w:t>
      </w:r>
      <w:r>
        <w:rPr>
          <w:b/>
          <w:spacing w:val="-4"/>
        </w:rPr>
        <w:t xml:space="preserve"> </w:t>
      </w:r>
      <w:r>
        <w:rPr>
          <w:b/>
        </w:rPr>
        <w:t>in</w:t>
      </w:r>
      <w:r>
        <w:rPr>
          <w:b/>
          <w:spacing w:val="-5"/>
        </w:rPr>
        <w:t xml:space="preserve"> </w:t>
      </w:r>
      <w:r>
        <w:rPr>
          <w:b/>
        </w:rPr>
        <w:t>Center:</w:t>
      </w:r>
      <w:r>
        <w:rPr>
          <w:b/>
          <w:spacing w:val="-3"/>
        </w:rPr>
        <w:t xml:space="preserve"> </w:t>
      </w:r>
      <w:r>
        <w:t>CGC</w:t>
      </w:r>
      <w:r>
        <w:rPr>
          <w:spacing w:val="-4"/>
        </w:rPr>
        <w:t xml:space="preserve"> </w:t>
      </w:r>
      <w:r>
        <w:t>is</w:t>
      </w:r>
      <w:r>
        <w:rPr>
          <w:spacing w:val="-3"/>
        </w:rPr>
        <w:t xml:space="preserve"> </w:t>
      </w:r>
      <w:r>
        <w:t>guided</w:t>
      </w:r>
      <w:r>
        <w:rPr>
          <w:spacing w:val="-3"/>
        </w:rPr>
        <w:t xml:space="preserve"> </w:t>
      </w:r>
      <w:r>
        <w:t>by</w:t>
      </w:r>
      <w:r>
        <w:rPr>
          <w:spacing w:val="-3"/>
        </w:rPr>
        <w:t xml:space="preserve"> </w:t>
      </w:r>
      <w:r>
        <w:t>an</w:t>
      </w:r>
      <w:r>
        <w:rPr>
          <w:spacing w:val="-3"/>
        </w:rPr>
        <w:t xml:space="preserve"> </w:t>
      </w:r>
      <w:r>
        <w:t>advisory</w:t>
      </w:r>
      <w:r>
        <w:rPr>
          <w:spacing w:val="-3"/>
        </w:rPr>
        <w:t xml:space="preserve"> </w:t>
      </w:r>
      <w:r>
        <w:t>board</w:t>
      </w:r>
      <w:r>
        <w:rPr>
          <w:spacing w:val="-3"/>
        </w:rPr>
        <w:t xml:space="preserve"> </w:t>
      </w:r>
      <w:r>
        <w:t>of</w:t>
      </w:r>
      <w:r>
        <w:rPr>
          <w:spacing w:val="-3"/>
        </w:rPr>
        <w:t xml:space="preserve"> </w:t>
      </w:r>
      <w:r>
        <w:t>10</w:t>
      </w:r>
      <w:r>
        <w:rPr>
          <w:spacing w:val="-3"/>
        </w:rPr>
        <w:t xml:space="preserve"> </w:t>
      </w:r>
      <w:r>
        <w:t>scholars</w:t>
      </w:r>
      <w:r>
        <w:rPr>
          <w:spacing w:val="-4"/>
        </w:rPr>
        <w:t xml:space="preserve"> </w:t>
      </w:r>
      <w:r>
        <w:t>and</w:t>
      </w:r>
      <w:r>
        <w:rPr>
          <w:spacing w:val="-3"/>
        </w:rPr>
        <w:t xml:space="preserve"> </w:t>
      </w:r>
      <w:r>
        <w:t>leaders from IU and beyond, which meets every semester to advise on overall policy, curriculum development, and collaborations with academic departments and professional schools, and</w:t>
      </w:r>
      <w:r>
        <w:rPr>
          <w:spacing w:val="40"/>
        </w:rPr>
        <w:t xml:space="preserve"> </w:t>
      </w:r>
      <w:r>
        <w:t>assists</w:t>
      </w:r>
      <w:r>
        <w:rPr>
          <w:spacing w:val="-4"/>
        </w:rPr>
        <w:t xml:space="preserve"> </w:t>
      </w:r>
      <w:r>
        <w:t>with</w:t>
      </w:r>
      <w:r>
        <w:rPr>
          <w:spacing w:val="-6"/>
        </w:rPr>
        <w:t xml:space="preserve"> </w:t>
      </w:r>
      <w:r>
        <w:t>networking</w:t>
      </w:r>
      <w:r>
        <w:rPr>
          <w:spacing w:val="-6"/>
        </w:rPr>
        <w:t xml:space="preserve"> </w:t>
      </w:r>
      <w:r>
        <w:t>and</w:t>
      </w:r>
      <w:r>
        <w:rPr>
          <w:spacing w:val="-4"/>
        </w:rPr>
        <w:t xml:space="preserve"> </w:t>
      </w:r>
      <w:r>
        <w:t>facilitating</w:t>
      </w:r>
      <w:r>
        <w:rPr>
          <w:spacing w:val="-4"/>
        </w:rPr>
        <w:t xml:space="preserve"> </w:t>
      </w:r>
      <w:r>
        <w:t>institu</w:t>
      </w:r>
      <w:r>
        <w:t>tional</w:t>
      </w:r>
      <w:r>
        <w:rPr>
          <w:spacing w:val="-4"/>
        </w:rPr>
        <w:t xml:space="preserve"> </w:t>
      </w:r>
      <w:r>
        <w:t>partnerships.</w:t>
      </w:r>
      <w:r>
        <w:rPr>
          <w:spacing w:val="-4"/>
        </w:rPr>
        <w:t xml:space="preserve"> </w:t>
      </w:r>
      <w:r>
        <w:t>Members</w:t>
      </w:r>
      <w:r>
        <w:rPr>
          <w:spacing w:val="-4"/>
        </w:rPr>
        <w:t xml:space="preserve"> </w:t>
      </w:r>
      <w:r>
        <w:t>include</w:t>
      </w:r>
      <w:r>
        <w:rPr>
          <w:spacing w:val="-5"/>
        </w:rPr>
        <w:t xml:space="preserve"> </w:t>
      </w:r>
      <w:r>
        <w:t>the</w:t>
      </w:r>
      <w:r>
        <w:rPr>
          <w:spacing w:val="-4"/>
        </w:rPr>
        <w:t xml:space="preserve"> </w:t>
      </w:r>
      <w:r>
        <w:t>Associate Vice President for Overseas Study, professors in Law, Education, Business, and INTL, and the Vice President in the Office of Global Citizenship for Campus, Community and Careers at AAC&amp;U. Faculty from a ra</w:t>
      </w:r>
      <w:r>
        <w:t>nge of departments and schools will guide proposed projects, such as Sarah</w:t>
      </w:r>
      <w:r>
        <w:rPr>
          <w:spacing w:val="-4"/>
        </w:rPr>
        <w:t xml:space="preserve"> </w:t>
      </w:r>
      <w:r>
        <w:t>Bauerle</w:t>
      </w:r>
      <w:r>
        <w:rPr>
          <w:spacing w:val="-4"/>
        </w:rPr>
        <w:t xml:space="preserve"> </w:t>
      </w:r>
      <w:r>
        <w:t>Danzman,</w:t>
      </w:r>
      <w:r>
        <w:rPr>
          <w:spacing w:val="-6"/>
        </w:rPr>
        <w:t xml:space="preserve"> </w:t>
      </w:r>
      <w:r>
        <w:t>INTL</w:t>
      </w:r>
      <w:r>
        <w:rPr>
          <w:spacing w:val="-5"/>
        </w:rPr>
        <w:t xml:space="preserve"> </w:t>
      </w:r>
      <w:r>
        <w:t>(Investment</w:t>
      </w:r>
      <w:r>
        <w:rPr>
          <w:spacing w:val="-4"/>
        </w:rPr>
        <w:t xml:space="preserve"> </w:t>
      </w:r>
      <w:r>
        <w:t>Screening</w:t>
      </w:r>
      <w:r>
        <w:rPr>
          <w:spacing w:val="-4"/>
        </w:rPr>
        <w:t xml:space="preserve"> </w:t>
      </w:r>
      <w:r>
        <w:t>Mechanisms</w:t>
      </w:r>
      <w:r>
        <w:rPr>
          <w:spacing w:val="-6"/>
        </w:rPr>
        <w:t xml:space="preserve"> </w:t>
      </w:r>
      <w:r>
        <w:t>Workshop);</w:t>
      </w:r>
      <w:r>
        <w:rPr>
          <w:spacing w:val="-4"/>
        </w:rPr>
        <w:t xml:space="preserve"> </w:t>
      </w:r>
      <w:r>
        <w:t>Pedro</w:t>
      </w:r>
      <w:r>
        <w:rPr>
          <w:spacing w:val="-4"/>
        </w:rPr>
        <w:t xml:space="preserve"> </w:t>
      </w:r>
      <w:r>
        <w:t>Machado, History (Unfreedom speaker series and course development); Shruti Rana, INTL and Law (Reconceiving E</w:t>
      </w:r>
      <w:r>
        <w:t>ngagement with International Law Career events); Deborah Getz, Public Health (Preventing Human Trafficking Practicum); Martha Nyikos, Education (Bridges); Stephanie Serriere, Education (Deliberations); and Todd Burkhardt, Criminal Justice and CRE (ASPIRE s</w:t>
      </w:r>
      <w:r>
        <w:t>tudy abroad project). Muslim Voices and the Global Service and Peace Corps Prep program have faculty advisory boards. Librarian Charmaine Henriques collaborates on making CGC resources available on publicly accessible databases and leads workshops for grad</w:t>
      </w:r>
      <w:r>
        <w:t>uate students on conducting global research. Many other individual faculty members volunteer for outreach,</w:t>
      </w:r>
    </w:p>
    <w:p w14:paraId="31B4EC90" w14:textId="77777777" w:rsidR="00CE2773" w:rsidRDefault="00CE2773">
      <w:pPr>
        <w:spacing w:line="480" w:lineRule="auto"/>
        <w:sectPr w:rsidR="00CE2773">
          <w:pgSz w:w="12240" w:h="15840"/>
          <w:pgMar w:top="960" w:right="420" w:bottom="940" w:left="600" w:header="730" w:footer="742" w:gutter="0"/>
          <w:cols w:space="720"/>
        </w:sectPr>
      </w:pPr>
    </w:p>
    <w:p w14:paraId="31B4EC91" w14:textId="77777777" w:rsidR="00CE2773" w:rsidRDefault="00CE2773">
      <w:pPr>
        <w:pStyle w:val="BodyText"/>
        <w:rPr>
          <w:sz w:val="20"/>
        </w:rPr>
      </w:pPr>
    </w:p>
    <w:p w14:paraId="31B4EC92" w14:textId="77777777" w:rsidR="00CE2773" w:rsidRDefault="00CE2773">
      <w:pPr>
        <w:pStyle w:val="BodyText"/>
        <w:spacing w:before="7"/>
        <w:rPr>
          <w:sz w:val="20"/>
        </w:rPr>
      </w:pPr>
    </w:p>
    <w:p w14:paraId="31B4EC93" w14:textId="77777777" w:rsidR="00CE2773" w:rsidRDefault="001275EB">
      <w:pPr>
        <w:pStyle w:val="BodyText"/>
        <w:ind w:left="840"/>
      </w:pPr>
      <w:r>
        <w:t>presentations,</w:t>
      </w:r>
      <w:r>
        <w:rPr>
          <w:spacing w:val="-4"/>
        </w:rPr>
        <w:t xml:space="preserve"> </w:t>
      </w:r>
      <w:r>
        <w:t>and</w:t>
      </w:r>
      <w:r>
        <w:rPr>
          <w:spacing w:val="-1"/>
        </w:rPr>
        <w:t xml:space="preserve"> </w:t>
      </w:r>
      <w:r>
        <w:t>events</w:t>
      </w:r>
      <w:r>
        <w:rPr>
          <w:spacing w:val="-2"/>
        </w:rPr>
        <w:t xml:space="preserve"> </w:t>
      </w:r>
      <w:r>
        <w:t>from</w:t>
      </w:r>
      <w:r>
        <w:rPr>
          <w:spacing w:val="-1"/>
        </w:rPr>
        <w:t xml:space="preserve"> </w:t>
      </w:r>
      <w:r>
        <w:t>HLS,</w:t>
      </w:r>
      <w:r>
        <w:rPr>
          <w:spacing w:val="-4"/>
        </w:rPr>
        <w:t xml:space="preserve"> </w:t>
      </w:r>
      <w:r>
        <w:t>the</w:t>
      </w:r>
      <w:r>
        <w:rPr>
          <w:spacing w:val="-1"/>
        </w:rPr>
        <w:t xml:space="preserve"> </w:t>
      </w:r>
      <w:r>
        <w:t>College,</w:t>
      </w:r>
      <w:r>
        <w:rPr>
          <w:spacing w:val="-4"/>
        </w:rPr>
        <w:t xml:space="preserve"> </w:t>
      </w:r>
      <w:r>
        <w:t>and</w:t>
      </w:r>
      <w:r>
        <w:rPr>
          <w:spacing w:val="-1"/>
        </w:rPr>
        <w:t xml:space="preserve"> </w:t>
      </w:r>
      <w:r>
        <w:t>professional</w:t>
      </w:r>
      <w:r>
        <w:rPr>
          <w:spacing w:val="-1"/>
        </w:rPr>
        <w:t xml:space="preserve"> </w:t>
      </w:r>
      <w:r>
        <w:rPr>
          <w:spacing w:val="-2"/>
        </w:rPr>
        <w:t>schools.</w:t>
      </w:r>
    </w:p>
    <w:p w14:paraId="31B4EC94" w14:textId="77777777" w:rsidR="00CE2773" w:rsidRDefault="00CE2773">
      <w:pPr>
        <w:pStyle w:val="BodyText"/>
      </w:pPr>
    </w:p>
    <w:p w14:paraId="31B4EC95" w14:textId="77777777" w:rsidR="00CE2773" w:rsidRDefault="001275EB">
      <w:pPr>
        <w:pStyle w:val="ListParagraph"/>
        <w:numPr>
          <w:ilvl w:val="1"/>
          <w:numId w:val="22"/>
        </w:numPr>
        <w:tabs>
          <w:tab w:val="left" w:pos="1300"/>
        </w:tabs>
        <w:spacing w:line="480" w:lineRule="auto"/>
        <w:ind w:left="839" w:right="1100" w:firstLine="0"/>
        <w:rPr>
          <w:sz w:val="24"/>
        </w:rPr>
      </w:pPr>
      <w:r>
        <w:rPr>
          <w:b/>
          <w:sz w:val="24"/>
        </w:rPr>
        <w:t xml:space="preserve">Non-Discrimination Employment Practices: </w:t>
      </w:r>
      <w:r>
        <w:rPr>
          <w:sz w:val="24"/>
        </w:rPr>
        <w:t>IU is committed to promoting the achievement of equal opportunity within the university and throughout American society and requires all units to recruit, hire, promote, educate, and provide services to persons base</w:t>
      </w:r>
      <w:r>
        <w:rPr>
          <w:sz w:val="24"/>
        </w:rPr>
        <w:t>d upon their individual qualifications. IU prohibits discrimination based on characteristics such as age, color, disability, ethnicity, sex, gender identity, marital status, national origin, race, religion, sexual orientation, or veteran status. In the int</w:t>
      </w:r>
      <w:r>
        <w:rPr>
          <w:sz w:val="24"/>
        </w:rPr>
        <w:t>erest of fostering a campus climate in which diverse influences are respected and valued, IU’s Faculty Senate policy prohibits discrimination based on citizenship, familial obligations, gender expression, ancestry, or socio-economic background. IU’s commit</w:t>
      </w:r>
      <w:r>
        <w:rPr>
          <w:sz w:val="24"/>
        </w:rPr>
        <w:t>ment to diversity extends beyond a set of ideas or nondiscrimination policies; IU has an Office of Institutional Equity to protect the rights of each individual and to ensure their equal access in all aspects of employment, education, and participation wit</w:t>
      </w:r>
      <w:r>
        <w:rPr>
          <w:sz w:val="24"/>
        </w:rPr>
        <w:t>hin the university.</w:t>
      </w:r>
      <w:r>
        <w:rPr>
          <w:spacing w:val="-3"/>
          <w:sz w:val="24"/>
        </w:rPr>
        <w:t xml:space="preserve"> </w:t>
      </w:r>
      <w:r>
        <w:rPr>
          <w:sz w:val="24"/>
        </w:rPr>
        <w:t>That</w:t>
      </w:r>
      <w:r>
        <w:rPr>
          <w:spacing w:val="-3"/>
          <w:sz w:val="24"/>
        </w:rPr>
        <w:t xml:space="preserve"> </w:t>
      </w:r>
      <w:r>
        <w:rPr>
          <w:sz w:val="24"/>
        </w:rPr>
        <w:t>Office</w:t>
      </w:r>
      <w:r>
        <w:rPr>
          <w:spacing w:val="-3"/>
          <w:sz w:val="24"/>
        </w:rPr>
        <w:t xml:space="preserve"> </w:t>
      </w:r>
      <w:r>
        <w:rPr>
          <w:sz w:val="24"/>
        </w:rPr>
        <w:t>has</w:t>
      </w:r>
      <w:r>
        <w:rPr>
          <w:spacing w:val="-3"/>
          <w:sz w:val="24"/>
        </w:rPr>
        <w:t xml:space="preserve"> </w:t>
      </w:r>
      <w:r>
        <w:rPr>
          <w:sz w:val="24"/>
        </w:rPr>
        <w:t>trainings</w:t>
      </w:r>
      <w:r>
        <w:rPr>
          <w:spacing w:val="-4"/>
          <w:sz w:val="24"/>
        </w:rPr>
        <w:t xml:space="preserve"> </w:t>
      </w:r>
      <w:r>
        <w:rPr>
          <w:sz w:val="24"/>
        </w:rPr>
        <w:t>for</w:t>
      </w:r>
      <w:r>
        <w:rPr>
          <w:spacing w:val="-3"/>
          <w:sz w:val="24"/>
        </w:rPr>
        <w:t xml:space="preserve"> </w:t>
      </w:r>
      <w:r>
        <w:rPr>
          <w:sz w:val="24"/>
        </w:rPr>
        <w:t>Title</w:t>
      </w:r>
      <w:r>
        <w:rPr>
          <w:spacing w:val="-4"/>
          <w:sz w:val="24"/>
        </w:rPr>
        <w:t xml:space="preserve"> </w:t>
      </w:r>
      <w:r>
        <w:rPr>
          <w:sz w:val="24"/>
        </w:rPr>
        <w:t>IX</w:t>
      </w:r>
      <w:r>
        <w:rPr>
          <w:spacing w:val="-4"/>
          <w:sz w:val="24"/>
        </w:rPr>
        <w:t xml:space="preserve"> </w:t>
      </w:r>
      <w:r>
        <w:rPr>
          <w:sz w:val="24"/>
        </w:rPr>
        <w:t>and</w:t>
      </w:r>
      <w:r>
        <w:rPr>
          <w:spacing w:val="-3"/>
          <w:sz w:val="24"/>
        </w:rPr>
        <w:t xml:space="preserve"> </w:t>
      </w:r>
      <w:r>
        <w:rPr>
          <w:sz w:val="24"/>
        </w:rPr>
        <w:t>a</w:t>
      </w:r>
      <w:r>
        <w:rPr>
          <w:spacing w:val="-3"/>
          <w:sz w:val="24"/>
        </w:rPr>
        <w:t xml:space="preserve"> </w:t>
      </w:r>
      <w:r>
        <w:rPr>
          <w:sz w:val="24"/>
        </w:rPr>
        <w:t>Legal</w:t>
      </w:r>
      <w:r>
        <w:rPr>
          <w:spacing w:val="-4"/>
          <w:sz w:val="24"/>
        </w:rPr>
        <w:t xml:space="preserve"> </w:t>
      </w:r>
      <w:r>
        <w:rPr>
          <w:sz w:val="24"/>
        </w:rPr>
        <w:t>Compliance</w:t>
      </w:r>
      <w:r>
        <w:rPr>
          <w:spacing w:val="-4"/>
          <w:sz w:val="24"/>
        </w:rPr>
        <w:t xml:space="preserve"> </w:t>
      </w:r>
      <w:r>
        <w:rPr>
          <w:sz w:val="24"/>
        </w:rPr>
        <w:t>Series</w:t>
      </w:r>
      <w:r>
        <w:rPr>
          <w:spacing w:val="-4"/>
          <w:sz w:val="24"/>
        </w:rPr>
        <w:t xml:space="preserve"> </w:t>
      </w:r>
      <w:r>
        <w:rPr>
          <w:sz w:val="24"/>
        </w:rPr>
        <w:t>for</w:t>
      </w:r>
      <w:r>
        <w:rPr>
          <w:spacing w:val="-3"/>
          <w:sz w:val="24"/>
        </w:rPr>
        <w:t xml:space="preserve"> </w:t>
      </w:r>
      <w:r>
        <w:rPr>
          <w:sz w:val="24"/>
        </w:rPr>
        <w:t>Supervisors, including sessions on Equal Employment Opportunity, and</w:t>
      </w:r>
      <w:r>
        <w:rPr>
          <w:spacing w:val="-1"/>
          <w:sz w:val="24"/>
        </w:rPr>
        <w:t xml:space="preserve"> </w:t>
      </w:r>
      <w:r>
        <w:rPr>
          <w:sz w:val="24"/>
        </w:rPr>
        <w:t>the Americans with Disabilities Act, which CGC Director Konwest has completed. IU’s OVPDEMA cu</w:t>
      </w:r>
      <w:r>
        <w:rPr>
          <w:sz w:val="24"/>
        </w:rPr>
        <w:t>ltivates a diverse, inclusive environment that supports equal access, participation, and representation on all IU campuses. In September 2021, IU President Pamela Whitten announced a $30 million fund to accelerate IU’s efforts to hire a more diverse mix of</w:t>
      </w:r>
      <w:r>
        <w:rPr>
          <w:sz w:val="24"/>
        </w:rPr>
        <w:t xml:space="preserve"> faculty, including researchers. The seven-year Presidential Diversity Hiring Initiative will focus on hiring from groups traditionally underrepresented in higher education, with the ambition of increasing their representation among faculty. CGC recognizes</w:t>
      </w:r>
      <w:r>
        <w:rPr>
          <w:sz w:val="24"/>
        </w:rPr>
        <w:t xml:space="preserve"> the diversity and worth of all individuals and is committed to achieving equal opportunity in recruiting, hiring, promoting, and provision of services. CGC and HLS post job announcements in nation-wide venues to ensure reaching a large pool of potential a</w:t>
      </w:r>
      <w:r>
        <w:rPr>
          <w:sz w:val="24"/>
        </w:rPr>
        <w:t>pplicants, including traditionally underrepresented groups. CGC and the HLS building are completely</w:t>
      </w:r>
    </w:p>
    <w:p w14:paraId="31B4EC96"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97" w14:textId="77777777" w:rsidR="00CE2773" w:rsidRDefault="00CE2773">
      <w:pPr>
        <w:pStyle w:val="BodyText"/>
        <w:rPr>
          <w:sz w:val="20"/>
        </w:rPr>
      </w:pPr>
    </w:p>
    <w:p w14:paraId="31B4EC98" w14:textId="77777777" w:rsidR="00CE2773" w:rsidRDefault="00CE2773">
      <w:pPr>
        <w:pStyle w:val="BodyText"/>
        <w:spacing w:before="7"/>
        <w:rPr>
          <w:sz w:val="20"/>
        </w:rPr>
      </w:pPr>
    </w:p>
    <w:p w14:paraId="31B4EC99" w14:textId="77777777" w:rsidR="00CE2773" w:rsidRDefault="001275EB">
      <w:pPr>
        <w:pStyle w:val="BodyText"/>
        <w:spacing w:line="480" w:lineRule="auto"/>
        <w:ind w:left="840" w:right="1110"/>
      </w:pPr>
      <w:r>
        <w:t>accessible</w:t>
      </w:r>
      <w:r>
        <w:rPr>
          <w:spacing w:val="-4"/>
        </w:rPr>
        <w:t xml:space="preserve"> </w:t>
      </w:r>
      <w:r>
        <w:t>and</w:t>
      </w:r>
      <w:r>
        <w:rPr>
          <w:spacing w:val="-3"/>
        </w:rPr>
        <w:t xml:space="preserve"> </w:t>
      </w:r>
      <w:r>
        <w:t>CGC’s</w:t>
      </w:r>
      <w:r>
        <w:rPr>
          <w:spacing w:val="-3"/>
        </w:rPr>
        <w:t xml:space="preserve"> </w:t>
      </w:r>
      <w:r>
        <w:t>revised</w:t>
      </w:r>
      <w:r>
        <w:rPr>
          <w:spacing w:val="-4"/>
        </w:rPr>
        <w:t xml:space="preserve"> </w:t>
      </w:r>
      <w:r>
        <w:t>website</w:t>
      </w:r>
      <w:r>
        <w:rPr>
          <w:spacing w:val="-3"/>
        </w:rPr>
        <w:t xml:space="preserve"> </w:t>
      </w:r>
      <w:r>
        <w:t>is</w:t>
      </w:r>
      <w:r>
        <w:rPr>
          <w:spacing w:val="-3"/>
        </w:rPr>
        <w:t xml:space="preserve"> </w:t>
      </w:r>
      <w:r>
        <w:t>designed</w:t>
      </w:r>
      <w:r>
        <w:rPr>
          <w:spacing w:val="-3"/>
        </w:rPr>
        <w:t xml:space="preserve"> </w:t>
      </w:r>
      <w:r>
        <w:t>to</w:t>
      </w:r>
      <w:r>
        <w:rPr>
          <w:spacing w:val="-3"/>
        </w:rPr>
        <w:t xml:space="preserve"> </w:t>
      </w:r>
      <w:r>
        <w:t>comply</w:t>
      </w:r>
      <w:r>
        <w:rPr>
          <w:spacing w:val="-5"/>
        </w:rPr>
        <w:t xml:space="preserve"> </w:t>
      </w:r>
      <w:r>
        <w:t>with</w:t>
      </w:r>
      <w:r>
        <w:rPr>
          <w:spacing w:val="-3"/>
        </w:rPr>
        <w:t xml:space="preserve"> </w:t>
      </w:r>
      <w:r>
        <w:t>Americans</w:t>
      </w:r>
      <w:r>
        <w:rPr>
          <w:spacing w:val="-3"/>
        </w:rPr>
        <w:t xml:space="preserve"> </w:t>
      </w:r>
      <w:r>
        <w:t>with</w:t>
      </w:r>
      <w:r>
        <w:rPr>
          <w:spacing w:val="-3"/>
        </w:rPr>
        <w:t xml:space="preserve"> </w:t>
      </w:r>
      <w:r>
        <w:t>Disabilities Act (ADA) guidelines.</w:t>
      </w:r>
    </w:p>
    <w:p w14:paraId="31B4EC9A" w14:textId="77777777" w:rsidR="00CE2773" w:rsidRDefault="001275EB">
      <w:pPr>
        <w:pStyle w:val="Heading1"/>
        <w:numPr>
          <w:ilvl w:val="0"/>
          <w:numId w:val="25"/>
        </w:numPr>
        <w:tabs>
          <w:tab w:val="left" w:pos="4206"/>
        </w:tabs>
        <w:ind w:left="4206" w:hanging="267"/>
        <w:jc w:val="left"/>
      </w:pPr>
      <w:bookmarkStart w:id="7" w:name="_TOC_250006"/>
      <w:r>
        <w:t>STRENGTH</w:t>
      </w:r>
      <w:r>
        <w:rPr>
          <w:spacing w:val="-3"/>
        </w:rPr>
        <w:t xml:space="preserve"> </w:t>
      </w:r>
      <w:r>
        <w:t>OF</w:t>
      </w:r>
      <w:bookmarkEnd w:id="7"/>
      <w:r>
        <w:rPr>
          <w:spacing w:val="-2"/>
        </w:rPr>
        <w:t xml:space="preserve"> LIBRARY</w:t>
      </w:r>
    </w:p>
    <w:p w14:paraId="31B4EC9B" w14:textId="77777777" w:rsidR="00CE2773" w:rsidRDefault="001275EB">
      <w:pPr>
        <w:pStyle w:val="ListParagraph"/>
        <w:numPr>
          <w:ilvl w:val="1"/>
          <w:numId w:val="21"/>
        </w:numPr>
        <w:tabs>
          <w:tab w:val="left" w:pos="1287"/>
        </w:tabs>
        <w:spacing w:before="182" w:line="480" w:lineRule="auto"/>
        <w:ind w:left="839" w:right="1027" w:firstLine="0"/>
        <w:rPr>
          <w:sz w:val="24"/>
        </w:rPr>
      </w:pPr>
      <w:r>
        <w:rPr>
          <w:b/>
          <w:sz w:val="24"/>
        </w:rPr>
        <w:t>Streng</w:t>
      </w:r>
      <w:r>
        <w:rPr>
          <w:b/>
          <w:sz w:val="24"/>
        </w:rPr>
        <w:t xml:space="preserve">th of Libraries’ Holdings: </w:t>
      </w:r>
      <w:r>
        <w:rPr>
          <w:sz w:val="24"/>
        </w:rPr>
        <w:t>IU Libraries supports interdisciplinary research in International</w:t>
      </w:r>
      <w:r>
        <w:rPr>
          <w:spacing w:val="-3"/>
          <w:sz w:val="24"/>
        </w:rPr>
        <w:t xml:space="preserve"> </w:t>
      </w:r>
      <w:r>
        <w:rPr>
          <w:sz w:val="24"/>
        </w:rPr>
        <w:t>and</w:t>
      </w:r>
      <w:r>
        <w:rPr>
          <w:spacing w:val="-2"/>
          <w:sz w:val="24"/>
        </w:rPr>
        <w:t xml:space="preserve"> </w:t>
      </w:r>
      <w:r>
        <w:rPr>
          <w:sz w:val="24"/>
        </w:rPr>
        <w:t>Areas</w:t>
      </w:r>
      <w:r>
        <w:rPr>
          <w:spacing w:val="-2"/>
          <w:sz w:val="24"/>
        </w:rPr>
        <w:t xml:space="preserve"> </w:t>
      </w:r>
      <w:r>
        <w:rPr>
          <w:sz w:val="24"/>
        </w:rPr>
        <w:t>studies</w:t>
      </w:r>
      <w:r>
        <w:rPr>
          <w:spacing w:val="-3"/>
          <w:sz w:val="24"/>
        </w:rPr>
        <w:t xml:space="preserve"> </w:t>
      </w:r>
      <w:r>
        <w:rPr>
          <w:sz w:val="24"/>
        </w:rPr>
        <w:t>as</w:t>
      </w:r>
      <w:r>
        <w:rPr>
          <w:spacing w:val="-2"/>
          <w:sz w:val="24"/>
        </w:rPr>
        <w:t xml:space="preserve"> </w:t>
      </w:r>
      <w:r>
        <w:rPr>
          <w:sz w:val="24"/>
        </w:rPr>
        <w:t>well</w:t>
      </w:r>
      <w:r>
        <w:rPr>
          <w:spacing w:val="-2"/>
          <w:sz w:val="24"/>
        </w:rPr>
        <w:t xml:space="preserve"> </w:t>
      </w:r>
      <w:r>
        <w:rPr>
          <w:sz w:val="24"/>
        </w:rPr>
        <w:t>as</w:t>
      </w:r>
      <w:r>
        <w:rPr>
          <w:spacing w:val="-3"/>
          <w:sz w:val="24"/>
        </w:rPr>
        <w:t xml:space="preserve"> </w:t>
      </w:r>
      <w:r>
        <w:rPr>
          <w:sz w:val="24"/>
        </w:rPr>
        <w:t>many</w:t>
      </w:r>
      <w:r>
        <w:rPr>
          <w:spacing w:val="-2"/>
          <w:sz w:val="24"/>
        </w:rPr>
        <w:t xml:space="preserve"> </w:t>
      </w:r>
      <w:r>
        <w:rPr>
          <w:sz w:val="24"/>
        </w:rPr>
        <w:t>other</w:t>
      </w:r>
      <w:r>
        <w:rPr>
          <w:spacing w:val="-2"/>
          <w:sz w:val="24"/>
        </w:rPr>
        <w:t xml:space="preserve"> </w:t>
      </w:r>
      <w:r>
        <w:rPr>
          <w:sz w:val="24"/>
        </w:rPr>
        <w:t>subject</w:t>
      </w:r>
      <w:r>
        <w:rPr>
          <w:spacing w:val="-3"/>
          <w:sz w:val="24"/>
        </w:rPr>
        <w:t xml:space="preserve"> </w:t>
      </w:r>
      <w:r>
        <w:rPr>
          <w:sz w:val="24"/>
        </w:rPr>
        <w:t>areas.</w:t>
      </w:r>
      <w:r>
        <w:rPr>
          <w:spacing w:val="-2"/>
          <w:sz w:val="24"/>
        </w:rPr>
        <w:t xml:space="preserve"> </w:t>
      </w:r>
      <w:r>
        <w:rPr>
          <w:sz w:val="24"/>
        </w:rPr>
        <w:t>According</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Association of Research Libraries statistics, IU Libraries ranks number 12 out of 116 member libraries for collection size. The library holds 11,496,451 items, over 1,871 databases, 2,279,707 electronic books, 269,019 e-journals, 434,998 serials titles, 99</w:t>
      </w:r>
      <w:r>
        <w:rPr>
          <w:sz w:val="24"/>
        </w:rPr>
        <w:t>,505 maps, 38,572 microfilm, and 77,427 microfiche. Furthermore, it has developed noteworthy collections in African Studies, Russian</w:t>
      </w:r>
      <w:r>
        <w:rPr>
          <w:spacing w:val="40"/>
          <w:sz w:val="24"/>
        </w:rPr>
        <w:t xml:space="preserve"> </w:t>
      </w:r>
      <w:r>
        <w:rPr>
          <w:sz w:val="24"/>
        </w:rPr>
        <w:t xml:space="preserve">and Eastern European Studies, Uralic and Altaic Studies, East Asian Studies and European Studies, and has materials in 501 </w:t>
      </w:r>
      <w:r>
        <w:rPr>
          <w:sz w:val="24"/>
        </w:rPr>
        <w:t>languages. On the IUB Campus, the library system includes 19 libraries including the main flagship, Wells Library. The Lilly Library houses rare books, manuscripts, and special collections, many of which are now digitized and available publicly. The Archiv</w:t>
      </w:r>
      <w:r>
        <w:rPr>
          <w:sz w:val="24"/>
        </w:rPr>
        <w:t>es of Traditional Music is an audiovisual archive that houses 100K recordings from all over the world. The International Government Organization</w:t>
      </w:r>
      <w:r>
        <w:rPr>
          <w:spacing w:val="-16"/>
          <w:sz w:val="24"/>
        </w:rPr>
        <w:t xml:space="preserve"> </w:t>
      </w:r>
      <w:r>
        <w:rPr>
          <w:sz w:val="24"/>
        </w:rPr>
        <w:t xml:space="preserve">and Foreign Documents Collections housed in Government Information &amp; Maps and Microform Services is free, open </w:t>
      </w:r>
      <w:r>
        <w:rPr>
          <w:sz w:val="24"/>
        </w:rPr>
        <w:t>to the public and has documents and publications on Labor, Education, Human Rights, Status of Women, Economics,</w:t>
      </w:r>
      <w:r>
        <w:rPr>
          <w:spacing w:val="-2"/>
          <w:sz w:val="24"/>
        </w:rPr>
        <w:t xml:space="preserve"> </w:t>
      </w:r>
      <w:r>
        <w:rPr>
          <w:sz w:val="24"/>
        </w:rPr>
        <w:t>and Migration.</w:t>
      </w:r>
      <w:r>
        <w:rPr>
          <w:spacing w:val="-2"/>
          <w:sz w:val="24"/>
        </w:rPr>
        <w:t xml:space="preserve"> </w:t>
      </w:r>
      <w:r>
        <w:rPr>
          <w:sz w:val="24"/>
        </w:rPr>
        <w:t>IU</w:t>
      </w:r>
      <w:r>
        <w:rPr>
          <w:spacing w:val="-1"/>
          <w:sz w:val="24"/>
        </w:rPr>
        <w:t xml:space="preserve"> </w:t>
      </w:r>
      <w:r>
        <w:rPr>
          <w:sz w:val="24"/>
        </w:rPr>
        <w:t>Libraries supports</w:t>
      </w:r>
      <w:r>
        <w:rPr>
          <w:spacing w:val="-1"/>
          <w:sz w:val="24"/>
        </w:rPr>
        <w:t xml:space="preserve"> </w:t>
      </w:r>
      <w:r>
        <w:rPr>
          <w:sz w:val="24"/>
        </w:rPr>
        <w:t>access to</w:t>
      </w:r>
      <w:r>
        <w:rPr>
          <w:spacing w:val="-2"/>
          <w:sz w:val="24"/>
        </w:rPr>
        <w:t xml:space="preserve"> </w:t>
      </w:r>
      <w:r>
        <w:rPr>
          <w:sz w:val="24"/>
        </w:rPr>
        <w:t>collections for</w:t>
      </w:r>
      <w:r>
        <w:rPr>
          <w:spacing w:val="-1"/>
          <w:sz w:val="24"/>
        </w:rPr>
        <w:t xml:space="preserve"> </w:t>
      </w:r>
      <w:r>
        <w:rPr>
          <w:sz w:val="24"/>
        </w:rPr>
        <w:t xml:space="preserve">UG, graduate students, and faculty through a range of services including instant </w:t>
      </w:r>
      <w:r>
        <w:rPr>
          <w:sz w:val="24"/>
        </w:rPr>
        <w:t xml:space="preserve">messaging help, research guides, consultations, and pop-up reference tables throughout campus, including in HLS. </w:t>
      </w:r>
      <w:r>
        <w:rPr>
          <w:b/>
          <w:sz w:val="24"/>
        </w:rPr>
        <w:t xml:space="preserve">Financial Support for Library Acquisitions and Staff: </w:t>
      </w:r>
      <w:r>
        <w:rPr>
          <w:sz w:val="24"/>
        </w:rPr>
        <w:t xml:space="preserve">For 21-22, the IU Libraries’ acquisitions budget (monographs and serials) for Global and </w:t>
      </w:r>
      <w:r>
        <w:rPr>
          <w:sz w:val="24"/>
        </w:rPr>
        <w:t>International Studies is $72,571 (of which</w:t>
      </w:r>
      <w:r>
        <w:rPr>
          <w:spacing w:val="-3"/>
          <w:sz w:val="24"/>
        </w:rPr>
        <w:t xml:space="preserve"> </w:t>
      </w:r>
      <w:r>
        <w:rPr>
          <w:sz w:val="24"/>
        </w:rPr>
        <w:t>$30,806</w:t>
      </w:r>
      <w:r>
        <w:rPr>
          <w:spacing w:val="-3"/>
          <w:sz w:val="24"/>
        </w:rPr>
        <w:t xml:space="preserve"> </w:t>
      </w:r>
      <w:r>
        <w:rPr>
          <w:sz w:val="24"/>
        </w:rPr>
        <w:t>is</w:t>
      </w:r>
      <w:r>
        <w:rPr>
          <w:spacing w:val="-3"/>
          <w:sz w:val="24"/>
        </w:rPr>
        <w:t xml:space="preserve"> </w:t>
      </w:r>
      <w:r>
        <w:rPr>
          <w:sz w:val="24"/>
        </w:rPr>
        <w:t>for</w:t>
      </w:r>
      <w:r>
        <w:rPr>
          <w:spacing w:val="-4"/>
          <w:sz w:val="24"/>
        </w:rPr>
        <w:t xml:space="preserve"> </w:t>
      </w:r>
      <w:r>
        <w:rPr>
          <w:sz w:val="24"/>
        </w:rPr>
        <w:t>serials)</w:t>
      </w:r>
      <w:r>
        <w:rPr>
          <w:spacing w:val="-3"/>
          <w:sz w:val="24"/>
        </w:rPr>
        <w:t xml:space="preserve"> </w:t>
      </w:r>
      <w:r>
        <w:rPr>
          <w:sz w:val="24"/>
        </w:rPr>
        <w:t>and</w:t>
      </w:r>
      <w:r>
        <w:rPr>
          <w:spacing w:val="-5"/>
          <w:sz w:val="24"/>
        </w:rPr>
        <w:t xml:space="preserve"> </w:t>
      </w:r>
      <w:r>
        <w:rPr>
          <w:sz w:val="24"/>
        </w:rPr>
        <w:t>for</w:t>
      </w:r>
      <w:r>
        <w:rPr>
          <w:spacing w:val="-4"/>
          <w:sz w:val="24"/>
        </w:rPr>
        <w:t xml:space="preserve"> </w:t>
      </w:r>
      <w:r>
        <w:rPr>
          <w:sz w:val="24"/>
        </w:rPr>
        <w:t>combined</w:t>
      </w:r>
      <w:r>
        <w:rPr>
          <w:spacing w:val="-3"/>
          <w:sz w:val="24"/>
        </w:rPr>
        <w:t xml:space="preserve"> </w:t>
      </w:r>
      <w:r>
        <w:rPr>
          <w:sz w:val="24"/>
        </w:rPr>
        <w:t>Area/International/Global</w:t>
      </w:r>
      <w:r>
        <w:rPr>
          <w:spacing w:val="-4"/>
          <w:sz w:val="24"/>
        </w:rPr>
        <w:t xml:space="preserve"> </w:t>
      </w:r>
      <w:r>
        <w:rPr>
          <w:sz w:val="24"/>
        </w:rPr>
        <w:t>Studies</w:t>
      </w:r>
      <w:r>
        <w:rPr>
          <w:spacing w:val="-3"/>
          <w:sz w:val="24"/>
        </w:rPr>
        <w:t xml:space="preserve"> </w:t>
      </w:r>
      <w:r>
        <w:rPr>
          <w:sz w:val="24"/>
        </w:rPr>
        <w:t>it</w:t>
      </w:r>
      <w:r>
        <w:rPr>
          <w:spacing w:val="-3"/>
          <w:sz w:val="24"/>
        </w:rPr>
        <w:t xml:space="preserve"> </w:t>
      </w:r>
      <w:r>
        <w:rPr>
          <w:sz w:val="24"/>
        </w:rPr>
        <w:t>is</w:t>
      </w:r>
      <w:r>
        <w:rPr>
          <w:spacing w:val="-4"/>
          <w:sz w:val="24"/>
        </w:rPr>
        <w:t xml:space="preserve"> </w:t>
      </w:r>
      <w:r>
        <w:rPr>
          <w:sz w:val="24"/>
        </w:rPr>
        <w:t>$1,208,277 (of</w:t>
      </w:r>
      <w:r>
        <w:rPr>
          <w:spacing w:val="-2"/>
          <w:sz w:val="24"/>
        </w:rPr>
        <w:t xml:space="preserve"> </w:t>
      </w:r>
      <w:r>
        <w:rPr>
          <w:sz w:val="24"/>
        </w:rPr>
        <w:t>which</w:t>
      </w:r>
      <w:r>
        <w:rPr>
          <w:spacing w:val="-1"/>
          <w:sz w:val="24"/>
        </w:rPr>
        <w:t xml:space="preserve"> </w:t>
      </w:r>
      <w:r>
        <w:rPr>
          <w:sz w:val="24"/>
        </w:rPr>
        <w:t>$584,147</w:t>
      </w:r>
      <w:r>
        <w:rPr>
          <w:spacing w:val="-1"/>
          <w:sz w:val="24"/>
        </w:rPr>
        <w:t xml:space="preserve"> </w:t>
      </w:r>
      <w:r>
        <w:rPr>
          <w:sz w:val="24"/>
        </w:rPr>
        <w:t>is</w:t>
      </w:r>
      <w:r>
        <w:rPr>
          <w:spacing w:val="-2"/>
          <w:sz w:val="24"/>
        </w:rPr>
        <w:t xml:space="preserve"> </w:t>
      </w:r>
      <w:r>
        <w:rPr>
          <w:sz w:val="24"/>
        </w:rPr>
        <w:t>for</w:t>
      </w:r>
      <w:r>
        <w:rPr>
          <w:spacing w:val="-2"/>
          <w:sz w:val="24"/>
        </w:rPr>
        <w:t xml:space="preserve"> </w:t>
      </w:r>
      <w:r>
        <w:rPr>
          <w:sz w:val="24"/>
        </w:rPr>
        <w:t>serials).</w:t>
      </w:r>
      <w:r>
        <w:rPr>
          <w:spacing w:val="-1"/>
          <w:sz w:val="24"/>
        </w:rPr>
        <w:t xml:space="preserve"> </w:t>
      </w:r>
      <w:r>
        <w:rPr>
          <w:sz w:val="24"/>
        </w:rPr>
        <w:t>The</w:t>
      </w:r>
      <w:r>
        <w:rPr>
          <w:spacing w:val="-1"/>
          <w:sz w:val="24"/>
        </w:rPr>
        <w:t xml:space="preserve"> </w:t>
      </w:r>
      <w:r>
        <w:rPr>
          <w:sz w:val="24"/>
        </w:rPr>
        <w:t>Libraries</w:t>
      </w:r>
      <w:r>
        <w:rPr>
          <w:spacing w:val="-1"/>
          <w:sz w:val="24"/>
        </w:rPr>
        <w:t xml:space="preserve"> </w:t>
      </w:r>
      <w:r>
        <w:rPr>
          <w:sz w:val="24"/>
        </w:rPr>
        <w:t>have</w:t>
      </w:r>
      <w:r>
        <w:rPr>
          <w:spacing w:val="-2"/>
          <w:sz w:val="24"/>
        </w:rPr>
        <w:t xml:space="preserve"> </w:t>
      </w:r>
      <w:r>
        <w:rPr>
          <w:sz w:val="24"/>
        </w:rPr>
        <w:t>a</w:t>
      </w:r>
      <w:r>
        <w:rPr>
          <w:spacing w:val="-1"/>
          <w:sz w:val="24"/>
        </w:rPr>
        <w:t xml:space="preserve"> </w:t>
      </w:r>
      <w:r>
        <w:rPr>
          <w:sz w:val="24"/>
        </w:rPr>
        <w:t>total</w:t>
      </w:r>
      <w:r>
        <w:rPr>
          <w:spacing w:val="-2"/>
          <w:sz w:val="24"/>
        </w:rPr>
        <w:t xml:space="preserve"> </w:t>
      </w:r>
      <w:r>
        <w:rPr>
          <w:sz w:val="24"/>
        </w:rPr>
        <w:t>materials</w:t>
      </w:r>
      <w:r>
        <w:rPr>
          <w:spacing w:val="-1"/>
          <w:sz w:val="24"/>
        </w:rPr>
        <w:t xml:space="preserve"> </w:t>
      </w:r>
      <w:r>
        <w:rPr>
          <w:sz w:val="24"/>
        </w:rPr>
        <w:t>budget</w:t>
      </w:r>
      <w:r>
        <w:rPr>
          <w:spacing w:val="-2"/>
          <w:sz w:val="24"/>
        </w:rPr>
        <w:t xml:space="preserve"> </w:t>
      </w:r>
      <w:r>
        <w:rPr>
          <w:sz w:val="24"/>
        </w:rPr>
        <w:t>of</w:t>
      </w:r>
      <w:r>
        <w:rPr>
          <w:spacing w:val="-1"/>
          <w:sz w:val="24"/>
        </w:rPr>
        <w:t xml:space="preserve"> </w:t>
      </w:r>
      <w:r>
        <w:rPr>
          <w:sz w:val="24"/>
        </w:rPr>
        <w:t>$17M</w:t>
      </w:r>
      <w:r>
        <w:rPr>
          <w:spacing w:val="-1"/>
          <w:sz w:val="24"/>
        </w:rPr>
        <w:t xml:space="preserve"> </w:t>
      </w:r>
      <w:r>
        <w:rPr>
          <w:sz w:val="24"/>
        </w:rPr>
        <w:t>and</w:t>
      </w:r>
      <w:r>
        <w:rPr>
          <w:spacing w:val="-1"/>
          <w:sz w:val="24"/>
        </w:rPr>
        <w:t xml:space="preserve"> </w:t>
      </w:r>
      <w:r>
        <w:rPr>
          <w:spacing w:val="-4"/>
          <w:sz w:val="24"/>
        </w:rPr>
        <w:t>many</w:t>
      </w:r>
    </w:p>
    <w:p w14:paraId="31B4EC9C"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9D" w14:textId="77777777" w:rsidR="00CE2773" w:rsidRDefault="00CE2773">
      <w:pPr>
        <w:pStyle w:val="BodyText"/>
        <w:rPr>
          <w:sz w:val="20"/>
        </w:rPr>
      </w:pPr>
    </w:p>
    <w:p w14:paraId="31B4EC9E" w14:textId="77777777" w:rsidR="00CE2773" w:rsidRDefault="00CE2773">
      <w:pPr>
        <w:pStyle w:val="BodyText"/>
        <w:spacing w:before="7"/>
        <w:rPr>
          <w:sz w:val="20"/>
        </w:rPr>
      </w:pPr>
    </w:p>
    <w:p w14:paraId="31B4EC9F" w14:textId="77777777" w:rsidR="00CE2773" w:rsidRDefault="001275EB">
      <w:pPr>
        <w:pStyle w:val="BodyText"/>
        <w:spacing w:line="480" w:lineRule="auto"/>
        <w:ind w:left="839" w:right="1052"/>
      </w:pPr>
      <w:r>
        <w:t>other</w:t>
      </w:r>
      <w:r>
        <w:rPr>
          <w:spacing w:val="-4"/>
        </w:rPr>
        <w:t xml:space="preserve"> </w:t>
      </w:r>
      <w:r>
        <w:t>acquisitions</w:t>
      </w:r>
      <w:r>
        <w:rPr>
          <w:spacing w:val="-5"/>
        </w:rPr>
        <w:t xml:space="preserve"> </w:t>
      </w:r>
      <w:r>
        <w:t>support</w:t>
      </w:r>
      <w:r>
        <w:rPr>
          <w:spacing w:val="-4"/>
        </w:rPr>
        <w:t xml:space="preserve"> </w:t>
      </w:r>
      <w:r>
        <w:t>interdisciplinary</w:t>
      </w:r>
      <w:r>
        <w:rPr>
          <w:spacing w:val="-4"/>
        </w:rPr>
        <w:t xml:space="preserve"> </w:t>
      </w:r>
      <w:r>
        <w:t>and</w:t>
      </w:r>
      <w:r>
        <w:rPr>
          <w:spacing w:val="-4"/>
        </w:rPr>
        <w:t xml:space="preserve"> </w:t>
      </w:r>
      <w:r>
        <w:t>international</w:t>
      </w:r>
      <w:r>
        <w:rPr>
          <w:spacing w:val="-4"/>
        </w:rPr>
        <w:t xml:space="preserve"> </w:t>
      </w:r>
      <w:r>
        <w:t>research</w:t>
      </w:r>
      <w:r>
        <w:rPr>
          <w:spacing w:val="-4"/>
        </w:rPr>
        <w:t xml:space="preserve"> </w:t>
      </w:r>
      <w:r>
        <w:t>and</w:t>
      </w:r>
      <w:r>
        <w:rPr>
          <w:spacing w:val="-6"/>
        </w:rPr>
        <w:t xml:space="preserve"> </w:t>
      </w:r>
      <w:r>
        <w:t>studies,</w:t>
      </w:r>
      <w:r>
        <w:rPr>
          <w:spacing w:val="-6"/>
        </w:rPr>
        <w:t xml:space="preserve"> </w:t>
      </w:r>
      <w:r>
        <w:t>including several cross-disciplinary databases. IUB Libraries has negotiated and renewed its Elsevier contract that covers a significant portion of science content, includ</w:t>
      </w:r>
      <w:r>
        <w:t>ing themes related to the United Nations Sustainable Development Goals-SDGs (Climate Action, Sustainable Communities and Cities, Affordable and Clean Energy, Zero Hunger, and Good Health).</w:t>
      </w:r>
    </w:p>
    <w:p w14:paraId="31B4ECA0" w14:textId="77777777" w:rsidR="00CE2773" w:rsidRDefault="001275EB">
      <w:pPr>
        <w:pStyle w:val="BodyText"/>
        <w:spacing w:before="1" w:line="480" w:lineRule="auto"/>
        <w:ind w:left="839" w:right="1052" w:firstLine="720"/>
      </w:pPr>
      <w:r>
        <w:t>The Libraries’ Area Studies Department consists of two Senior Colle</w:t>
      </w:r>
      <w:r>
        <w:t>ction/Reference Assistants and seven librarians (six regional specialists and a subject specialist dedicated to Global/International Studies). Employees in the Technical Services Department spend a percentage</w:t>
      </w:r>
      <w:r>
        <w:rPr>
          <w:spacing w:val="-4"/>
        </w:rPr>
        <w:t xml:space="preserve"> </w:t>
      </w:r>
      <w:r>
        <w:t>of</w:t>
      </w:r>
      <w:r>
        <w:rPr>
          <w:spacing w:val="-4"/>
        </w:rPr>
        <w:t xml:space="preserve"> </w:t>
      </w:r>
      <w:r>
        <w:t>their</w:t>
      </w:r>
      <w:r>
        <w:rPr>
          <w:spacing w:val="-4"/>
        </w:rPr>
        <w:t xml:space="preserve"> </w:t>
      </w:r>
      <w:r>
        <w:t>work</w:t>
      </w:r>
      <w:r>
        <w:rPr>
          <w:spacing w:val="-6"/>
        </w:rPr>
        <w:t xml:space="preserve"> </w:t>
      </w:r>
      <w:r>
        <w:t>time</w:t>
      </w:r>
      <w:r>
        <w:rPr>
          <w:spacing w:val="-4"/>
        </w:rPr>
        <w:t xml:space="preserve"> </w:t>
      </w:r>
      <w:r>
        <w:t>processing,</w:t>
      </w:r>
      <w:r>
        <w:rPr>
          <w:spacing w:val="-4"/>
        </w:rPr>
        <w:t xml:space="preserve"> </w:t>
      </w:r>
      <w:r>
        <w:t>cataloging,</w:t>
      </w:r>
      <w:r>
        <w:rPr>
          <w:spacing w:val="-4"/>
        </w:rPr>
        <w:t xml:space="preserve"> </w:t>
      </w:r>
      <w:r>
        <w:t>sear</w:t>
      </w:r>
      <w:r>
        <w:t>ching,</w:t>
      </w:r>
      <w:r>
        <w:rPr>
          <w:spacing w:val="-4"/>
        </w:rPr>
        <w:t xml:space="preserve"> </w:t>
      </w:r>
      <w:r>
        <w:t>and</w:t>
      </w:r>
      <w:r>
        <w:rPr>
          <w:spacing w:val="-4"/>
        </w:rPr>
        <w:t xml:space="preserve"> </w:t>
      </w:r>
      <w:r>
        <w:t>ordering/acquiring</w:t>
      </w:r>
      <w:r>
        <w:rPr>
          <w:spacing w:val="-6"/>
        </w:rPr>
        <w:t xml:space="preserve"> </w:t>
      </w:r>
      <w:r>
        <w:t>Area Studies, Global Studies, and International Studies materials in all formats. Currently, staff salaries in support of Area Studies, Global Studies and International Studies are over $1M.</w:t>
      </w:r>
    </w:p>
    <w:p w14:paraId="31B4ECA1" w14:textId="77777777" w:rsidR="00CE2773" w:rsidRDefault="001275EB">
      <w:pPr>
        <w:pStyle w:val="ListParagraph"/>
        <w:numPr>
          <w:ilvl w:val="1"/>
          <w:numId w:val="21"/>
        </w:numPr>
        <w:tabs>
          <w:tab w:val="left" w:pos="1287"/>
        </w:tabs>
        <w:spacing w:line="480" w:lineRule="auto"/>
        <w:ind w:left="839" w:right="1025" w:firstLine="0"/>
        <w:rPr>
          <w:sz w:val="24"/>
        </w:rPr>
      </w:pPr>
      <w:r>
        <w:rPr>
          <w:b/>
          <w:sz w:val="24"/>
        </w:rPr>
        <w:t xml:space="preserve">Cooperative Arrangements and Access to Library Holdings: </w:t>
      </w:r>
      <w:r>
        <w:rPr>
          <w:sz w:val="24"/>
        </w:rPr>
        <w:t>IU Libraries is prolific in open access publishing, hosting 40 open access journals and additional Open Education Resources. IU Libraries offers IU students and faculty access to various subscription</w:t>
      </w:r>
      <w:r>
        <w:rPr>
          <w:sz w:val="24"/>
        </w:rPr>
        <w:t xml:space="preserve"> and open access databases, digital archives, and documentary/news streaming video collections. Some of these resources include Modern Genocide: Understanding Causes and Consequences; Immigration, Migrations and Refugees: Global Perspectives, 1941-1966; Re</w:t>
      </w:r>
      <w:r>
        <w:rPr>
          <w:sz w:val="24"/>
        </w:rPr>
        <w:t>fugees, Relief, and Resettlement:</w:t>
      </w:r>
      <w:r>
        <w:rPr>
          <w:spacing w:val="-3"/>
          <w:sz w:val="24"/>
        </w:rPr>
        <w:t xml:space="preserve"> </w:t>
      </w:r>
      <w:r>
        <w:rPr>
          <w:sz w:val="24"/>
        </w:rPr>
        <w:t>Forced</w:t>
      </w:r>
      <w:r>
        <w:rPr>
          <w:spacing w:val="-3"/>
          <w:sz w:val="24"/>
        </w:rPr>
        <w:t xml:space="preserve"> </w:t>
      </w:r>
      <w:r>
        <w:rPr>
          <w:sz w:val="24"/>
        </w:rPr>
        <w:t>Migration</w:t>
      </w:r>
      <w:r>
        <w:rPr>
          <w:spacing w:val="-3"/>
          <w:sz w:val="24"/>
        </w:rPr>
        <w:t xml:space="preserve"> </w:t>
      </w:r>
      <w:r>
        <w:rPr>
          <w:sz w:val="24"/>
        </w:rPr>
        <w:t>and</w:t>
      </w:r>
      <w:r>
        <w:rPr>
          <w:spacing w:val="-5"/>
          <w:sz w:val="24"/>
        </w:rPr>
        <w:t xml:space="preserve"> </w:t>
      </w:r>
      <w:r>
        <w:rPr>
          <w:sz w:val="24"/>
        </w:rPr>
        <w:t>World</w:t>
      </w:r>
      <w:r>
        <w:rPr>
          <w:spacing w:val="-3"/>
          <w:sz w:val="24"/>
        </w:rPr>
        <w:t xml:space="preserve"> </w:t>
      </w:r>
      <w:r>
        <w:rPr>
          <w:sz w:val="24"/>
        </w:rPr>
        <w:t>War</w:t>
      </w:r>
      <w:r>
        <w:rPr>
          <w:spacing w:val="-3"/>
          <w:sz w:val="24"/>
        </w:rPr>
        <w:t xml:space="preserve"> </w:t>
      </w:r>
      <w:r>
        <w:rPr>
          <w:sz w:val="24"/>
        </w:rPr>
        <w:t>II;</w:t>
      </w:r>
      <w:r>
        <w:rPr>
          <w:spacing w:val="-3"/>
          <w:sz w:val="24"/>
        </w:rPr>
        <w:t xml:space="preserve"> </w:t>
      </w:r>
      <w:r>
        <w:rPr>
          <w:sz w:val="24"/>
        </w:rPr>
        <w:t>Environmental</w:t>
      </w:r>
      <w:r>
        <w:rPr>
          <w:spacing w:val="-4"/>
          <w:sz w:val="24"/>
        </w:rPr>
        <w:t xml:space="preserve"> </w:t>
      </w:r>
      <w:r>
        <w:rPr>
          <w:sz w:val="24"/>
        </w:rPr>
        <w:t>Issues</w:t>
      </w:r>
      <w:r>
        <w:rPr>
          <w:spacing w:val="-4"/>
          <w:sz w:val="24"/>
        </w:rPr>
        <w:t xml:space="preserve"> </w:t>
      </w:r>
      <w:r>
        <w:rPr>
          <w:sz w:val="24"/>
        </w:rPr>
        <w:t>Online;</w:t>
      </w:r>
      <w:r>
        <w:rPr>
          <w:spacing w:val="-3"/>
          <w:sz w:val="24"/>
        </w:rPr>
        <w:t xml:space="preserve"> </w:t>
      </w:r>
      <w:r>
        <w:rPr>
          <w:sz w:val="24"/>
        </w:rPr>
        <w:t>Revolution</w:t>
      </w:r>
      <w:r>
        <w:rPr>
          <w:spacing w:val="-5"/>
          <w:sz w:val="24"/>
        </w:rPr>
        <w:t xml:space="preserve"> </w:t>
      </w:r>
      <w:r>
        <w:rPr>
          <w:sz w:val="24"/>
        </w:rPr>
        <w:t xml:space="preserve">and Protest Online; Security Studies Online; and Environmental Studies on video. IU Libraries staff works with their counterparts at other institutions, libraries, and agencies to provide reference, research support and access to each other’s collections. </w:t>
      </w:r>
      <w:r>
        <w:rPr>
          <w:sz w:val="24"/>
        </w:rPr>
        <w:t>IUB Libraries is a member of HathiTrust who has the largest set of digitized books managed by academic and research libraries. During the pandemic, IU students, faculty, and staff were able to use HathiTrust to access copyrighted titles</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collection</w:t>
      </w:r>
      <w:r>
        <w:rPr>
          <w:spacing w:val="-4"/>
          <w:sz w:val="24"/>
        </w:rPr>
        <w:t xml:space="preserve"> </w:t>
      </w:r>
      <w:r>
        <w:rPr>
          <w:sz w:val="24"/>
        </w:rPr>
        <w:t>t</w:t>
      </w:r>
      <w:r>
        <w:rPr>
          <w:sz w:val="24"/>
        </w:rPr>
        <w:t>hat</w:t>
      </w:r>
      <w:r>
        <w:rPr>
          <w:spacing w:val="-2"/>
          <w:sz w:val="24"/>
        </w:rPr>
        <w:t xml:space="preserve"> </w:t>
      </w:r>
      <w:r>
        <w:rPr>
          <w:sz w:val="24"/>
        </w:rPr>
        <w:t>IU</w:t>
      </w:r>
      <w:r>
        <w:rPr>
          <w:spacing w:val="-3"/>
          <w:sz w:val="24"/>
        </w:rPr>
        <w:t xml:space="preserve"> </w:t>
      </w:r>
      <w:r>
        <w:rPr>
          <w:sz w:val="24"/>
        </w:rPr>
        <w:t>Libraries</w:t>
      </w:r>
      <w:r>
        <w:rPr>
          <w:spacing w:val="-2"/>
          <w:sz w:val="24"/>
        </w:rPr>
        <w:t xml:space="preserve"> </w:t>
      </w:r>
      <w:r>
        <w:rPr>
          <w:sz w:val="24"/>
        </w:rPr>
        <w:t>owns</w:t>
      </w:r>
      <w:r>
        <w:rPr>
          <w:spacing w:val="-2"/>
          <w:sz w:val="24"/>
        </w:rPr>
        <w:t xml:space="preserve"> </w:t>
      </w:r>
      <w:r>
        <w:rPr>
          <w:sz w:val="24"/>
        </w:rPr>
        <w:t>in</w:t>
      </w:r>
      <w:r>
        <w:rPr>
          <w:spacing w:val="-2"/>
          <w:sz w:val="24"/>
        </w:rPr>
        <w:t xml:space="preserve"> </w:t>
      </w:r>
      <w:r>
        <w:rPr>
          <w:sz w:val="24"/>
        </w:rPr>
        <w:t>print</w:t>
      </w:r>
      <w:r>
        <w:rPr>
          <w:spacing w:val="-3"/>
          <w:sz w:val="24"/>
        </w:rPr>
        <w:t xml:space="preserve"> </w:t>
      </w:r>
      <w:r>
        <w:rPr>
          <w:sz w:val="24"/>
        </w:rPr>
        <w:t>format.</w:t>
      </w:r>
      <w:r>
        <w:rPr>
          <w:spacing w:val="-4"/>
          <w:sz w:val="24"/>
        </w:rPr>
        <w:t xml:space="preserve"> </w:t>
      </w:r>
      <w:r>
        <w:rPr>
          <w:sz w:val="24"/>
        </w:rPr>
        <w:t>IU</w:t>
      </w:r>
      <w:r>
        <w:rPr>
          <w:spacing w:val="-3"/>
          <w:sz w:val="24"/>
        </w:rPr>
        <w:t xml:space="preserve"> </w:t>
      </w:r>
      <w:r>
        <w:rPr>
          <w:sz w:val="24"/>
        </w:rPr>
        <w:t>Libraries</w:t>
      </w:r>
      <w:r>
        <w:rPr>
          <w:spacing w:val="-3"/>
          <w:sz w:val="24"/>
        </w:rPr>
        <w:t xml:space="preserve"> </w:t>
      </w:r>
      <w:r>
        <w:rPr>
          <w:sz w:val="24"/>
        </w:rPr>
        <w:t>is</w:t>
      </w:r>
      <w:r>
        <w:rPr>
          <w:spacing w:val="-2"/>
          <w:sz w:val="24"/>
        </w:rPr>
        <w:t xml:space="preserve"> </w:t>
      </w:r>
      <w:r>
        <w:rPr>
          <w:sz w:val="24"/>
        </w:rPr>
        <w:t>also</w:t>
      </w:r>
      <w:r>
        <w:rPr>
          <w:spacing w:val="-4"/>
          <w:sz w:val="24"/>
        </w:rPr>
        <w:t xml:space="preserve"> </w:t>
      </w:r>
      <w:r>
        <w:rPr>
          <w:sz w:val="24"/>
        </w:rPr>
        <w:t>a</w:t>
      </w:r>
      <w:r>
        <w:rPr>
          <w:spacing w:val="-2"/>
          <w:sz w:val="24"/>
        </w:rPr>
        <w:t xml:space="preserve"> </w:t>
      </w:r>
      <w:r>
        <w:rPr>
          <w:sz w:val="24"/>
        </w:rPr>
        <w:t>member</w:t>
      </w:r>
      <w:r>
        <w:rPr>
          <w:spacing w:val="-2"/>
          <w:sz w:val="24"/>
        </w:rPr>
        <w:t xml:space="preserve"> </w:t>
      </w:r>
      <w:r>
        <w:rPr>
          <w:sz w:val="24"/>
        </w:rPr>
        <w:t>of</w:t>
      </w:r>
      <w:r>
        <w:rPr>
          <w:spacing w:val="-3"/>
          <w:sz w:val="24"/>
        </w:rPr>
        <w:t xml:space="preserve"> </w:t>
      </w:r>
      <w:r>
        <w:rPr>
          <w:sz w:val="24"/>
        </w:rPr>
        <w:t>the</w:t>
      </w:r>
    </w:p>
    <w:p w14:paraId="31B4ECA2"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A3" w14:textId="77777777" w:rsidR="00CE2773" w:rsidRDefault="00CE2773">
      <w:pPr>
        <w:pStyle w:val="BodyText"/>
        <w:rPr>
          <w:sz w:val="20"/>
        </w:rPr>
      </w:pPr>
    </w:p>
    <w:p w14:paraId="31B4ECA4" w14:textId="77777777" w:rsidR="00CE2773" w:rsidRDefault="00CE2773">
      <w:pPr>
        <w:pStyle w:val="BodyText"/>
        <w:spacing w:before="7"/>
        <w:rPr>
          <w:sz w:val="20"/>
        </w:rPr>
      </w:pPr>
    </w:p>
    <w:p w14:paraId="31B4ECA5" w14:textId="77777777" w:rsidR="00CE2773" w:rsidRDefault="001275EB">
      <w:pPr>
        <w:pStyle w:val="BodyText"/>
        <w:spacing w:line="480" w:lineRule="auto"/>
        <w:ind w:left="840" w:right="1052"/>
      </w:pPr>
      <w:r>
        <w:t>Center</w:t>
      </w:r>
      <w:r>
        <w:rPr>
          <w:spacing w:val="-3"/>
        </w:rPr>
        <w:t xml:space="preserve"> </w:t>
      </w:r>
      <w:r>
        <w:t>for</w:t>
      </w:r>
      <w:r>
        <w:rPr>
          <w:spacing w:val="-3"/>
        </w:rPr>
        <w:t xml:space="preserve"> </w:t>
      </w:r>
      <w:r>
        <w:t>Research</w:t>
      </w:r>
      <w:r>
        <w:rPr>
          <w:spacing w:val="-3"/>
        </w:rPr>
        <w:t xml:space="preserve"> </w:t>
      </w:r>
      <w:r>
        <w:t>Libraries</w:t>
      </w:r>
      <w:r>
        <w:rPr>
          <w:spacing w:val="-3"/>
        </w:rPr>
        <w:t xml:space="preserve"> </w:t>
      </w:r>
      <w:r>
        <w:t>granting</w:t>
      </w:r>
      <w:r>
        <w:rPr>
          <w:spacing w:val="-3"/>
        </w:rPr>
        <w:t xml:space="preserve"> </w:t>
      </w:r>
      <w:r>
        <w:t>IU</w:t>
      </w:r>
      <w:r>
        <w:rPr>
          <w:spacing w:val="-4"/>
        </w:rPr>
        <w:t xml:space="preserve"> </w:t>
      </w:r>
      <w:r>
        <w:t>students</w:t>
      </w:r>
      <w:r>
        <w:rPr>
          <w:spacing w:val="-3"/>
        </w:rPr>
        <w:t xml:space="preserve"> </w:t>
      </w:r>
      <w:r>
        <w:t>and</w:t>
      </w:r>
      <w:r>
        <w:rPr>
          <w:spacing w:val="-3"/>
        </w:rPr>
        <w:t xml:space="preserve"> </w:t>
      </w:r>
      <w:r>
        <w:t>faculty</w:t>
      </w:r>
      <w:r>
        <w:rPr>
          <w:spacing w:val="-5"/>
        </w:rPr>
        <w:t xml:space="preserve"> </w:t>
      </w:r>
      <w:r>
        <w:t>access</w:t>
      </w:r>
      <w:r>
        <w:rPr>
          <w:spacing w:val="-5"/>
        </w:rPr>
        <w:t xml:space="preserve"> </w:t>
      </w:r>
      <w:r>
        <w:rPr>
          <w:color w:val="212121"/>
        </w:rPr>
        <w:t>rare</w:t>
      </w:r>
      <w:r>
        <w:rPr>
          <w:color w:val="212121"/>
          <w:spacing w:val="-4"/>
        </w:rPr>
        <w:t xml:space="preserve"> </w:t>
      </w:r>
      <w:r>
        <w:rPr>
          <w:color w:val="212121"/>
        </w:rPr>
        <w:t>and</w:t>
      </w:r>
      <w:r>
        <w:rPr>
          <w:color w:val="212121"/>
          <w:spacing w:val="-3"/>
        </w:rPr>
        <w:t xml:space="preserve"> </w:t>
      </w:r>
      <w:r>
        <w:rPr>
          <w:color w:val="212121"/>
        </w:rPr>
        <w:t>uncommon primary source materials from all world regions.</w:t>
      </w:r>
    </w:p>
    <w:p w14:paraId="31B4ECA6" w14:textId="77777777" w:rsidR="00CE2773" w:rsidRDefault="001275EB">
      <w:pPr>
        <w:pStyle w:val="BodyText"/>
        <w:spacing w:line="480" w:lineRule="auto"/>
        <w:ind w:left="840" w:right="1019" w:firstLine="720"/>
      </w:pPr>
      <w:r>
        <w:t>Through its website, the IU</w:t>
      </w:r>
      <w:r>
        <w:t xml:space="preserve"> Libraries system provides access to collections around the world. Interlibrary loan is free and library staff work with colleagues at other institutions, libraries, and agencies to provide reference and research support. Teachers, students, and faculty fr</w:t>
      </w:r>
      <w:r>
        <w:t>om other institutions worldwide can access its holdings via the online library catalogue, the Center for Research Libraries’ catalogue, IU Scholarworks and HathiTrust. IU has vast publicly accessible</w:t>
      </w:r>
      <w:r>
        <w:rPr>
          <w:spacing w:val="-3"/>
        </w:rPr>
        <w:t xml:space="preserve"> </w:t>
      </w:r>
      <w:r>
        <w:t>digital</w:t>
      </w:r>
      <w:r>
        <w:rPr>
          <w:spacing w:val="-3"/>
        </w:rPr>
        <w:t xml:space="preserve"> </w:t>
      </w:r>
      <w:r>
        <w:t>collections</w:t>
      </w:r>
      <w:r>
        <w:rPr>
          <w:spacing w:val="-3"/>
        </w:rPr>
        <w:t xml:space="preserve"> </w:t>
      </w:r>
      <w:r>
        <w:t>including</w:t>
      </w:r>
      <w:r>
        <w:rPr>
          <w:spacing w:val="-3"/>
        </w:rPr>
        <w:t xml:space="preserve"> </w:t>
      </w:r>
      <w:r>
        <w:t>archives,</w:t>
      </w:r>
      <w:r>
        <w:rPr>
          <w:spacing w:val="-4"/>
        </w:rPr>
        <w:t xml:space="preserve"> </w:t>
      </w:r>
      <w:r>
        <w:t>images,</w:t>
      </w:r>
      <w:r>
        <w:rPr>
          <w:spacing w:val="-5"/>
        </w:rPr>
        <w:t xml:space="preserve"> </w:t>
      </w:r>
      <w:r>
        <w:t>media,</w:t>
      </w:r>
      <w:r>
        <w:rPr>
          <w:spacing w:val="-3"/>
        </w:rPr>
        <w:t xml:space="preserve"> </w:t>
      </w:r>
      <w:r>
        <w:t>and</w:t>
      </w:r>
      <w:r>
        <w:rPr>
          <w:spacing w:val="-3"/>
        </w:rPr>
        <w:t xml:space="preserve"> </w:t>
      </w:r>
      <w:r>
        <w:t>other</w:t>
      </w:r>
      <w:r>
        <w:rPr>
          <w:spacing w:val="-4"/>
        </w:rPr>
        <w:t xml:space="preserve"> </w:t>
      </w:r>
      <w:r>
        <w:t>materials</w:t>
      </w:r>
      <w:r>
        <w:rPr>
          <w:spacing w:val="-3"/>
        </w:rPr>
        <w:t xml:space="preserve"> </w:t>
      </w:r>
      <w:r>
        <w:t>including</w:t>
      </w:r>
      <w:r>
        <w:rPr>
          <w:spacing w:val="-5"/>
        </w:rPr>
        <w:t xml:space="preserve"> </w:t>
      </w:r>
      <w:r>
        <w:t>the African Ephemera Collection, collections from the Lilly Library of rare books and manuscripts, Cultural Linguistic Archive of Mesoamerica, Cyrillic Map Collection, Letopis' Zhurnal'nykh Statei: Russian Periodical In</w:t>
      </w:r>
      <w:r>
        <w:t>dex, and the Victorian Women Writers Project.</w:t>
      </w:r>
    </w:p>
    <w:p w14:paraId="31B4ECA7" w14:textId="77777777" w:rsidR="00CE2773" w:rsidRDefault="001275EB">
      <w:pPr>
        <w:pStyle w:val="Heading1"/>
        <w:numPr>
          <w:ilvl w:val="0"/>
          <w:numId w:val="25"/>
        </w:numPr>
        <w:tabs>
          <w:tab w:val="left" w:pos="4055"/>
        </w:tabs>
        <w:spacing w:before="1"/>
        <w:ind w:left="4054" w:hanging="308"/>
        <w:jc w:val="left"/>
      </w:pPr>
      <w:bookmarkStart w:id="8" w:name="_TOC_250005"/>
      <w:r>
        <w:t>IMPACT</w:t>
      </w:r>
      <w:r>
        <w:rPr>
          <w:spacing w:val="-3"/>
        </w:rPr>
        <w:t xml:space="preserve"> </w:t>
      </w:r>
      <w:r>
        <w:t>AND</w:t>
      </w:r>
      <w:r>
        <w:rPr>
          <w:spacing w:val="-3"/>
        </w:rPr>
        <w:t xml:space="preserve"> </w:t>
      </w:r>
      <w:bookmarkEnd w:id="8"/>
      <w:r>
        <w:rPr>
          <w:spacing w:val="-2"/>
        </w:rPr>
        <w:t>EVALUATION</w:t>
      </w:r>
    </w:p>
    <w:p w14:paraId="31B4ECA8" w14:textId="77777777" w:rsidR="00CE2773" w:rsidRDefault="001275EB">
      <w:pPr>
        <w:pStyle w:val="ListParagraph"/>
        <w:numPr>
          <w:ilvl w:val="0"/>
          <w:numId w:val="20"/>
        </w:numPr>
        <w:tabs>
          <w:tab w:val="left" w:pos="1089"/>
        </w:tabs>
        <w:spacing w:before="181" w:line="480" w:lineRule="auto"/>
        <w:ind w:left="839" w:right="1101" w:firstLine="0"/>
        <w:jc w:val="left"/>
        <w:rPr>
          <w:sz w:val="24"/>
        </w:rPr>
      </w:pPr>
      <w:r>
        <w:rPr>
          <w:b/>
          <w:sz w:val="24"/>
        </w:rPr>
        <w:t xml:space="preserve">1a. Impact on University, Community, Region, and Nation: </w:t>
      </w:r>
      <w:r>
        <w:rPr>
          <w:sz w:val="24"/>
        </w:rPr>
        <w:t>CGC’s impact on IU is wide, from helping develop internationalized curriculum across campus to supporting the Global Studies PhD Mi</w:t>
      </w:r>
      <w:r>
        <w:rPr>
          <w:sz w:val="24"/>
        </w:rPr>
        <w:t>nor. CGC has supported INTL as it grew from a program into HLS’s core department, with majors increasing by 53% over five years to the current 489 majors. INTL UG alumni from</w:t>
      </w:r>
      <w:r>
        <w:rPr>
          <w:spacing w:val="-1"/>
          <w:sz w:val="24"/>
        </w:rPr>
        <w:t xml:space="preserve"> </w:t>
      </w:r>
      <w:r>
        <w:rPr>
          <w:sz w:val="24"/>
        </w:rPr>
        <w:t>2020/21 are</w:t>
      </w:r>
      <w:r>
        <w:rPr>
          <w:spacing w:val="-1"/>
          <w:sz w:val="24"/>
        </w:rPr>
        <w:t xml:space="preserve"> </w:t>
      </w:r>
      <w:r>
        <w:rPr>
          <w:sz w:val="24"/>
        </w:rPr>
        <w:t>employed</w:t>
      </w:r>
      <w:r>
        <w:rPr>
          <w:spacing w:val="-2"/>
          <w:sz w:val="24"/>
        </w:rPr>
        <w:t xml:space="preserve"> </w:t>
      </w:r>
      <w:r>
        <w:rPr>
          <w:sz w:val="24"/>
        </w:rPr>
        <w:t>in various sectors,</w:t>
      </w:r>
      <w:r>
        <w:rPr>
          <w:spacing w:val="-2"/>
          <w:sz w:val="24"/>
        </w:rPr>
        <w:t xml:space="preserve"> </w:t>
      </w:r>
      <w:r>
        <w:rPr>
          <w:sz w:val="24"/>
        </w:rPr>
        <w:t>including 5% in</w:t>
      </w:r>
      <w:r>
        <w:rPr>
          <w:spacing w:val="-2"/>
          <w:sz w:val="24"/>
        </w:rPr>
        <w:t xml:space="preserve"> </w:t>
      </w:r>
      <w:r>
        <w:rPr>
          <w:sz w:val="24"/>
        </w:rPr>
        <w:t>the military, 5% in loca</w:t>
      </w:r>
      <w:r>
        <w:rPr>
          <w:sz w:val="24"/>
        </w:rPr>
        <w:t>l, state or federal government, and 45% in private and non-profit fields, 29% are in graduate school, and 16% doing service, applying to graduate school, or seeking employment. (See PhD placement in G.2.) 2021 graduates are matriculating into advanced lang</w:t>
      </w:r>
      <w:r>
        <w:rPr>
          <w:sz w:val="24"/>
        </w:rPr>
        <w:t>uage and international and</w:t>
      </w:r>
      <w:r>
        <w:rPr>
          <w:spacing w:val="-4"/>
          <w:sz w:val="24"/>
        </w:rPr>
        <w:t xml:space="preserve"> </w:t>
      </w:r>
      <w:r>
        <w:rPr>
          <w:sz w:val="24"/>
        </w:rPr>
        <w:t>professional</w:t>
      </w:r>
      <w:r>
        <w:rPr>
          <w:spacing w:val="-4"/>
          <w:sz w:val="24"/>
        </w:rPr>
        <w:t xml:space="preserve"> </w:t>
      </w:r>
      <w:r>
        <w:rPr>
          <w:sz w:val="24"/>
        </w:rPr>
        <w:t>programs</w:t>
      </w:r>
      <w:r>
        <w:rPr>
          <w:spacing w:val="-4"/>
          <w:sz w:val="24"/>
        </w:rPr>
        <w:t xml:space="preserve"> </w:t>
      </w:r>
      <w:r>
        <w:rPr>
          <w:sz w:val="24"/>
        </w:rPr>
        <w:t>at</w:t>
      </w:r>
      <w:r>
        <w:rPr>
          <w:spacing w:val="-4"/>
          <w:sz w:val="24"/>
        </w:rPr>
        <w:t xml:space="preserve"> </w:t>
      </w:r>
      <w:r>
        <w:rPr>
          <w:sz w:val="24"/>
        </w:rPr>
        <w:t>Syracuse</w:t>
      </w:r>
      <w:r>
        <w:rPr>
          <w:spacing w:val="-4"/>
          <w:sz w:val="24"/>
        </w:rPr>
        <w:t xml:space="preserve"> </w:t>
      </w:r>
      <w:r>
        <w:rPr>
          <w:sz w:val="24"/>
        </w:rPr>
        <w:t>University,</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of</w:t>
      </w:r>
      <w:r>
        <w:rPr>
          <w:spacing w:val="-4"/>
          <w:sz w:val="24"/>
        </w:rPr>
        <w:t xml:space="preserve"> </w:t>
      </w:r>
      <w:r>
        <w:rPr>
          <w:sz w:val="24"/>
        </w:rPr>
        <w:t>York,</w:t>
      </w:r>
      <w:r>
        <w:rPr>
          <w:spacing w:val="-4"/>
          <w:sz w:val="24"/>
        </w:rPr>
        <w:t xml:space="preserve"> </w:t>
      </w:r>
      <w:r>
        <w:rPr>
          <w:sz w:val="24"/>
        </w:rPr>
        <w:t>American</w:t>
      </w:r>
      <w:r>
        <w:rPr>
          <w:spacing w:val="-6"/>
          <w:sz w:val="24"/>
        </w:rPr>
        <w:t xml:space="preserve"> </w:t>
      </w:r>
      <w:r>
        <w:rPr>
          <w:sz w:val="24"/>
        </w:rPr>
        <w:t>University, Columbia University, Johns Hopkins University, and more. CGC’s dedicated events for interdisciplinary graduate students on theoretical and</w:t>
      </w:r>
      <w:r>
        <w:rPr>
          <w:sz w:val="24"/>
        </w:rPr>
        <w:t xml:space="preserve"> methodological aspects of global studies reached 371 students at IU since 2018.</w:t>
      </w:r>
    </w:p>
    <w:p w14:paraId="31B4ECA9"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AA" w14:textId="77777777" w:rsidR="00CE2773" w:rsidRDefault="00CE2773">
      <w:pPr>
        <w:pStyle w:val="BodyText"/>
        <w:rPr>
          <w:sz w:val="20"/>
        </w:rPr>
      </w:pPr>
    </w:p>
    <w:p w14:paraId="31B4ECAB" w14:textId="77777777" w:rsidR="00CE2773" w:rsidRDefault="00CE2773">
      <w:pPr>
        <w:pStyle w:val="BodyText"/>
        <w:spacing w:before="7"/>
        <w:rPr>
          <w:sz w:val="20"/>
        </w:rPr>
      </w:pPr>
    </w:p>
    <w:p w14:paraId="31B4ECAC" w14:textId="77777777" w:rsidR="00CE2773" w:rsidRDefault="001275EB">
      <w:pPr>
        <w:pStyle w:val="BodyText"/>
        <w:spacing w:line="480" w:lineRule="auto"/>
        <w:ind w:left="840" w:right="1057" w:firstLine="720"/>
      </w:pPr>
      <w:r>
        <w:t>Community impact is shown by the more than 1,900 local K-12 students who encounter global learning in classes internationalized through the CGC Global Grants P</w:t>
      </w:r>
      <w:r>
        <w:t>rogram since 2018, and the thousands of visitors to the Lotus World Music Festival’s Global Education Pavilion, funded by CGC, that attend from across the region. CGC affiliated faculty participate in the Great Decisions series, which highlights current fo</w:t>
      </w:r>
      <w:r>
        <w:t>reign policy issues for local public audiences; from</w:t>
      </w:r>
      <w:r>
        <w:rPr>
          <w:spacing w:val="-3"/>
        </w:rPr>
        <w:t xml:space="preserve"> </w:t>
      </w:r>
      <w:r>
        <w:t>Fall</w:t>
      </w:r>
      <w:r>
        <w:rPr>
          <w:spacing w:val="-3"/>
        </w:rPr>
        <w:t xml:space="preserve"> </w:t>
      </w:r>
      <w:r>
        <w:t>2018-Spring</w:t>
      </w:r>
      <w:r>
        <w:rPr>
          <w:spacing w:val="-3"/>
        </w:rPr>
        <w:t xml:space="preserve"> </w:t>
      </w:r>
      <w:r>
        <w:t>2021,</w:t>
      </w:r>
      <w:r>
        <w:rPr>
          <w:spacing w:val="-3"/>
        </w:rPr>
        <w:t xml:space="preserve"> </w:t>
      </w:r>
      <w:r>
        <w:t>we</w:t>
      </w:r>
      <w:r>
        <w:rPr>
          <w:spacing w:val="-3"/>
        </w:rPr>
        <w:t xml:space="preserve"> </w:t>
      </w:r>
      <w:r>
        <w:t>had</w:t>
      </w:r>
      <w:r>
        <w:rPr>
          <w:spacing w:val="-3"/>
        </w:rPr>
        <w:t xml:space="preserve"> </w:t>
      </w:r>
      <w:r>
        <w:t>1,137</w:t>
      </w:r>
      <w:r>
        <w:rPr>
          <w:spacing w:val="-3"/>
        </w:rPr>
        <w:t xml:space="preserve"> </w:t>
      </w:r>
      <w:r>
        <w:t>attendees.</w:t>
      </w:r>
      <w:r>
        <w:rPr>
          <w:spacing w:val="-3"/>
        </w:rPr>
        <w:t xml:space="preserve"> </w:t>
      </w:r>
      <w:r>
        <w:t>CGC’s</w:t>
      </w:r>
      <w:r>
        <w:rPr>
          <w:spacing w:val="-3"/>
        </w:rPr>
        <w:t xml:space="preserve"> </w:t>
      </w:r>
      <w:r>
        <w:t>Indiana</w:t>
      </w:r>
      <w:r>
        <w:rPr>
          <w:spacing w:val="-3"/>
        </w:rPr>
        <w:t xml:space="preserve"> </w:t>
      </w:r>
      <w:r>
        <w:t>Language</w:t>
      </w:r>
      <w:r>
        <w:rPr>
          <w:spacing w:val="-3"/>
        </w:rPr>
        <w:t xml:space="preserve"> </w:t>
      </w:r>
      <w:r>
        <w:t>Roadmap,</w:t>
      </w:r>
      <w:r>
        <w:rPr>
          <w:spacing w:val="-3"/>
        </w:rPr>
        <w:t xml:space="preserve"> </w:t>
      </w:r>
      <w:r>
        <w:t>which is advancing language learning in Indiana, has a network of over 225 individuals from business, education, government, healthcare, law enforcement, and other sectors.</w:t>
      </w:r>
    </w:p>
    <w:p w14:paraId="31B4ECAD" w14:textId="77777777" w:rsidR="00CE2773" w:rsidRDefault="001275EB">
      <w:pPr>
        <w:pStyle w:val="BodyText"/>
        <w:spacing w:before="1" w:line="480" w:lineRule="auto"/>
        <w:ind w:left="839" w:right="1110" w:firstLine="720"/>
      </w:pPr>
      <w:r>
        <w:t>Since 2018, CGC has reached over 10,000 K-12 teachers and administrators across the nation through its K-12 professional development activities (see Table H.2). CGC impacts colleges and universities across the nation through its professional development ef</w:t>
      </w:r>
      <w:r>
        <w:t>forts. In the past nine ICCIs, faculty and administration participants have hailed from 39 US states and territories and 15 non-US countries; of the 474 participants, 217 were from CCs and MSIs. In 2019, 96% of ICCI participants surveyed stated that ICCI m</w:t>
      </w:r>
      <w:r>
        <w:t>et their expectations and gave them ideas to take back to their home institutions. CGC’s Framing the Global book series, published by IU Press, has published 22 books since 2014, sold over 4,300 volumes, and is having a national impact in global studies an</w:t>
      </w:r>
      <w:r>
        <w:t>d with the general public. CGC’s social media sites are reaching</w:t>
      </w:r>
      <w:r>
        <w:rPr>
          <w:spacing w:val="-3"/>
        </w:rPr>
        <w:t xml:space="preserve"> </w:t>
      </w:r>
      <w:r>
        <w:t>readers</w:t>
      </w:r>
      <w:r>
        <w:rPr>
          <w:spacing w:val="-3"/>
        </w:rPr>
        <w:t xml:space="preserve"> </w:t>
      </w:r>
      <w:r>
        <w:t>across</w:t>
      </w:r>
      <w:r>
        <w:rPr>
          <w:spacing w:val="-3"/>
        </w:rPr>
        <w:t xml:space="preserve"> </w:t>
      </w:r>
      <w:r>
        <w:t>the</w:t>
      </w:r>
      <w:r>
        <w:rPr>
          <w:spacing w:val="-3"/>
        </w:rPr>
        <w:t xml:space="preserve"> </w:t>
      </w:r>
      <w:r>
        <w:t>U.S.</w:t>
      </w:r>
      <w:r>
        <w:rPr>
          <w:spacing w:val="-3"/>
        </w:rPr>
        <w:t xml:space="preserve"> </w:t>
      </w:r>
      <w:r>
        <w:t>and</w:t>
      </w:r>
      <w:r>
        <w:rPr>
          <w:spacing w:val="-3"/>
        </w:rPr>
        <w:t xml:space="preserve"> </w:t>
      </w:r>
      <w:r>
        <w:t>globe,</w:t>
      </w:r>
      <w:r>
        <w:rPr>
          <w:spacing w:val="-3"/>
        </w:rPr>
        <w:t xml:space="preserve"> </w:t>
      </w:r>
      <w:r>
        <w:t>such</w:t>
      </w:r>
      <w:r>
        <w:rPr>
          <w:spacing w:val="-5"/>
        </w:rPr>
        <w:t xml:space="preserve"> </w:t>
      </w:r>
      <w:r>
        <w:t>as</w:t>
      </w:r>
      <w:r>
        <w:rPr>
          <w:spacing w:val="-3"/>
        </w:rPr>
        <w:t xml:space="preserve"> </w:t>
      </w:r>
      <w:r>
        <w:t>its</w:t>
      </w:r>
      <w:r>
        <w:rPr>
          <w:spacing w:val="-5"/>
        </w:rPr>
        <w:t xml:space="preserve"> </w:t>
      </w:r>
      <w:r>
        <w:t>Muslim</w:t>
      </w:r>
      <w:r>
        <w:rPr>
          <w:spacing w:val="-3"/>
        </w:rPr>
        <w:t xml:space="preserve"> </w:t>
      </w:r>
      <w:r>
        <w:t>Voices</w:t>
      </w:r>
      <w:r>
        <w:rPr>
          <w:spacing w:val="-3"/>
        </w:rPr>
        <w:t xml:space="preserve"> </w:t>
      </w:r>
      <w:r>
        <w:t>Twitter</w:t>
      </w:r>
      <w:r>
        <w:rPr>
          <w:spacing w:val="-3"/>
        </w:rPr>
        <w:t xml:space="preserve"> </w:t>
      </w:r>
      <w:r>
        <w:t>account</w:t>
      </w:r>
      <w:r>
        <w:rPr>
          <w:spacing w:val="-3"/>
        </w:rPr>
        <w:t xml:space="preserve"> </w:t>
      </w:r>
      <w:r>
        <w:t>with</w:t>
      </w:r>
      <w:r>
        <w:rPr>
          <w:spacing w:val="-3"/>
        </w:rPr>
        <w:t xml:space="preserve"> </w:t>
      </w:r>
      <w:r>
        <w:t>over 128K followers and our YouTube channel with over 1,000 views in the last year.</w:t>
      </w:r>
    </w:p>
    <w:p w14:paraId="31B4ECAE" w14:textId="77777777" w:rsidR="00CE2773" w:rsidRDefault="001275EB">
      <w:pPr>
        <w:pStyle w:val="ListParagraph"/>
        <w:numPr>
          <w:ilvl w:val="1"/>
          <w:numId w:val="20"/>
        </w:numPr>
        <w:tabs>
          <w:tab w:val="left" w:pos="1328"/>
        </w:tabs>
        <w:spacing w:line="480" w:lineRule="auto"/>
        <w:ind w:left="839" w:right="1105" w:firstLine="0"/>
        <w:rPr>
          <w:sz w:val="24"/>
        </w:rPr>
      </w:pPr>
      <w:r>
        <w:rPr>
          <w:b/>
          <w:sz w:val="24"/>
        </w:rPr>
        <w:t>Student Placement in Area</w:t>
      </w:r>
      <w:r>
        <w:rPr>
          <w:b/>
          <w:sz w:val="24"/>
        </w:rPr>
        <w:t>s of National Need</w:t>
      </w:r>
      <w:r>
        <w:rPr>
          <w:sz w:val="24"/>
        </w:rPr>
        <w:t>: IU’s WCC annually surveys INTL UG Majors,</w:t>
      </w:r>
      <w:r>
        <w:rPr>
          <w:spacing w:val="-4"/>
          <w:sz w:val="24"/>
        </w:rPr>
        <w:t xml:space="preserve"> </w:t>
      </w:r>
      <w:r>
        <w:rPr>
          <w:sz w:val="24"/>
        </w:rPr>
        <w:t>Minors,</w:t>
      </w:r>
      <w:r>
        <w:rPr>
          <w:spacing w:val="-3"/>
          <w:sz w:val="24"/>
        </w:rPr>
        <w:t xml:space="preserve"> </w:t>
      </w:r>
      <w:r>
        <w:rPr>
          <w:sz w:val="24"/>
        </w:rPr>
        <w:t>and</w:t>
      </w:r>
      <w:r>
        <w:rPr>
          <w:spacing w:val="-3"/>
          <w:sz w:val="24"/>
        </w:rPr>
        <w:t xml:space="preserve"> </w:t>
      </w:r>
      <w:r>
        <w:rPr>
          <w:sz w:val="24"/>
        </w:rPr>
        <w:t>Certificate</w:t>
      </w:r>
      <w:r>
        <w:rPr>
          <w:spacing w:val="-3"/>
          <w:sz w:val="24"/>
        </w:rPr>
        <w:t xml:space="preserve"> </w:t>
      </w:r>
      <w:r>
        <w:rPr>
          <w:sz w:val="24"/>
        </w:rPr>
        <w:t>graduates</w:t>
      </w:r>
      <w:r>
        <w:rPr>
          <w:spacing w:val="-3"/>
          <w:sz w:val="24"/>
        </w:rPr>
        <w:t xml:space="preserve"> </w:t>
      </w:r>
      <w:r>
        <w:rPr>
          <w:sz w:val="24"/>
        </w:rPr>
        <w:t>for</w:t>
      </w:r>
      <w:r>
        <w:rPr>
          <w:spacing w:val="-3"/>
          <w:sz w:val="24"/>
        </w:rPr>
        <w:t xml:space="preserve"> </w:t>
      </w:r>
      <w:r>
        <w:rPr>
          <w:sz w:val="24"/>
        </w:rPr>
        <w:t>placement</w:t>
      </w:r>
      <w:r>
        <w:rPr>
          <w:spacing w:val="-3"/>
          <w:sz w:val="24"/>
        </w:rPr>
        <w:t xml:space="preserve"> </w:t>
      </w:r>
      <w:r>
        <w:rPr>
          <w:sz w:val="24"/>
        </w:rPr>
        <w:t>data</w:t>
      </w:r>
      <w:r>
        <w:rPr>
          <w:spacing w:val="-3"/>
          <w:sz w:val="24"/>
        </w:rPr>
        <w:t xml:space="preserve"> </w:t>
      </w:r>
      <w:r>
        <w:rPr>
          <w:sz w:val="24"/>
        </w:rPr>
        <w:t>and</w:t>
      </w:r>
      <w:r>
        <w:rPr>
          <w:spacing w:val="-3"/>
          <w:sz w:val="24"/>
        </w:rPr>
        <w:t xml:space="preserve"> </w:t>
      </w:r>
      <w:r>
        <w:rPr>
          <w:sz w:val="24"/>
        </w:rPr>
        <w:t>plans.</w:t>
      </w:r>
      <w:r>
        <w:rPr>
          <w:spacing w:val="-3"/>
          <w:sz w:val="24"/>
        </w:rPr>
        <w:t xml:space="preserve"> </w:t>
      </w:r>
      <w:r>
        <w:rPr>
          <w:sz w:val="24"/>
        </w:rPr>
        <w:t>IU</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refining</w:t>
      </w:r>
      <w:r>
        <w:rPr>
          <w:spacing w:val="-3"/>
          <w:sz w:val="24"/>
        </w:rPr>
        <w:t xml:space="preserve"> </w:t>
      </w:r>
      <w:r>
        <w:rPr>
          <w:sz w:val="24"/>
        </w:rPr>
        <w:t>the survey tool and survey responses rated have increased over the past three years. In partnership with Thom</w:t>
      </w:r>
      <w:r>
        <w:rPr>
          <w:sz w:val="24"/>
        </w:rPr>
        <w:t>as P. Miller &amp; Associates (TPMA), CGC surveys other alumni, including FLAS fellows, to measure outcomes, such as academic degree/program status and employment</w:t>
      </w:r>
    </w:p>
    <w:p w14:paraId="31B4ECAF"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B0" w14:textId="77777777" w:rsidR="00CE2773" w:rsidRDefault="00CE2773">
      <w:pPr>
        <w:pStyle w:val="BodyText"/>
        <w:rPr>
          <w:sz w:val="20"/>
        </w:rPr>
      </w:pPr>
    </w:p>
    <w:p w14:paraId="31B4ECB1" w14:textId="77777777" w:rsidR="00CE2773" w:rsidRDefault="00CE2773">
      <w:pPr>
        <w:pStyle w:val="BodyText"/>
        <w:spacing w:before="7"/>
        <w:rPr>
          <w:sz w:val="20"/>
        </w:rPr>
      </w:pPr>
    </w:p>
    <w:p w14:paraId="31B4ECB2" w14:textId="1EECC28D" w:rsidR="00CE2773" w:rsidRDefault="001275EB">
      <w:pPr>
        <w:pStyle w:val="BodyText"/>
        <w:spacing w:line="480" w:lineRule="auto"/>
        <w:ind w:left="840" w:right="1052"/>
      </w:pPr>
      <w:r>
        <w:rPr>
          <w:noProof/>
        </w:rPr>
        <mc:AlternateContent>
          <mc:Choice Requires="wps">
            <w:drawing>
              <wp:anchor distT="0" distB="0" distL="114300" distR="114300" simplePos="0" relativeHeight="15731200" behindDoc="0" locked="0" layoutInCell="1" allowOverlap="1" wp14:anchorId="31B4F09E" wp14:editId="0417C4FD">
                <wp:simplePos x="0" y="0"/>
                <wp:positionH relativeFrom="page">
                  <wp:posOffset>876300</wp:posOffset>
                </wp:positionH>
                <wp:positionV relativeFrom="paragraph">
                  <wp:posOffset>676910</wp:posOffset>
                </wp:positionV>
                <wp:extent cx="2994025" cy="1675130"/>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67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1080"/>
                            </w:tblGrid>
                            <w:tr w:rsidR="00CE2773" w14:paraId="31B4F1DF" w14:textId="77777777">
                              <w:trPr>
                                <w:trHeight w:val="230"/>
                              </w:trPr>
                              <w:tc>
                                <w:tcPr>
                                  <w:tcW w:w="4585" w:type="dxa"/>
                                  <w:gridSpan w:val="2"/>
                                  <w:shd w:val="clear" w:color="auto" w:fill="D0CECE"/>
                                </w:tcPr>
                                <w:p w14:paraId="31B4F1DE" w14:textId="77777777" w:rsidR="00CE2773" w:rsidRDefault="001275EB">
                                  <w:pPr>
                                    <w:pStyle w:val="TableParagraph"/>
                                    <w:spacing w:line="210" w:lineRule="exact"/>
                                    <w:ind w:left="107"/>
                                    <w:rPr>
                                      <w:b/>
                                      <w:sz w:val="20"/>
                                    </w:rPr>
                                  </w:pPr>
                                  <w:r>
                                    <w:rPr>
                                      <w:b/>
                                      <w:sz w:val="20"/>
                                    </w:rPr>
                                    <w:t>G.1.</w:t>
                                  </w:r>
                                  <w:r>
                                    <w:rPr>
                                      <w:b/>
                                      <w:spacing w:val="-4"/>
                                      <w:sz w:val="20"/>
                                    </w:rPr>
                                    <w:t xml:space="preserve"> </w:t>
                                  </w:r>
                                  <w:r>
                                    <w:rPr>
                                      <w:b/>
                                      <w:sz w:val="20"/>
                                    </w:rPr>
                                    <w:t>CGC</w:t>
                                  </w:r>
                                  <w:r>
                                    <w:rPr>
                                      <w:b/>
                                      <w:spacing w:val="-3"/>
                                      <w:sz w:val="20"/>
                                    </w:rPr>
                                    <w:t xml:space="preserve"> </w:t>
                                  </w:r>
                                  <w:r>
                                    <w:rPr>
                                      <w:b/>
                                      <w:sz w:val="20"/>
                                    </w:rPr>
                                    <w:t>Alumni</w:t>
                                  </w:r>
                                  <w:r>
                                    <w:rPr>
                                      <w:b/>
                                      <w:spacing w:val="-3"/>
                                      <w:sz w:val="20"/>
                                    </w:rPr>
                                    <w:t xml:space="preserve"> </w:t>
                                  </w:r>
                                  <w:r>
                                    <w:rPr>
                                      <w:b/>
                                      <w:spacing w:val="-2"/>
                                      <w:sz w:val="20"/>
                                    </w:rPr>
                                    <w:t>Placements</w:t>
                                  </w:r>
                                </w:p>
                              </w:tc>
                            </w:tr>
                            <w:tr w:rsidR="00CE2773" w14:paraId="31B4F1E4" w14:textId="77777777">
                              <w:trPr>
                                <w:trHeight w:val="460"/>
                              </w:trPr>
                              <w:tc>
                                <w:tcPr>
                                  <w:tcW w:w="3505" w:type="dxa"/>
                                </w:tcPr>
                                <w:p w14:paraId="31B4F1E0" w14:textId="77777777" w:rsidR="00CE2773" w:rsidRDefault="00CE2773">
                                  <w:pPr>
                                    <w:pStyle w:val="TableParagraph"/>
                                    <w:rPr>
                                      <w:sz w:val="20"/>
                                    </w:rPr>
                                  </w:pPr>
                                </w:p>
                                <w:p w14:paraId="31B4F1E1" w14:textId="77777777" w:rsidR="00CE2773" w:rsidRDefault="001275EB">
                                  <w:pPr>
                                    <w:pStyle w:val="TableParagraph"/>
                                    <w:spacing w:line="210" w:lineRule="exact"/>
                                    <w:ind w:left="107"/>
                                    <w:rPr>
                                      <w:b/>
                                      <w:sz w:val="20"/>
                                    </w:rPr>
                                  </w:pPr>
                                  <w:r>
                                    <w:rPr>
                                      <w:b/>
                                      <w:sz w:val="20"/>
                                    </w:rPr>
                                    <w:t>Status</w:t>
                                  </w:r>
                                  <w:r>
                                    <w:rPr>
                                      <w:b/>
                                      <w:spacing w:val="-2"/>
                                      <w:sz w:val="20"/>
                                    </w:rPr>
                                    <w:t xml:space="preserve"> </w:t>
                                  </w:r>
                                  <w:r>
                                    <w:rPr>
                                      <w:b/>
                                      <w:sz w:val="20"/>
                                    </w:rPr>
                                    <w:t>or</w:t>
                                  </w:r>
                                  <w:r>
                                    <w:rPr>
                                      <w:b/>
                                      <w:spacing w:val="-1"/>
                                      <w:sz w:val="20"/>
                                    </w:rPr>
                                    <w:t xml:space="preserve"> </w:t>
                                  </w:r>
                                  <w:r>
                                    <w:rPr>
                                      <w:b/>
                                      <w:spacing w:val="-2"/>
                                      <w:sz w:val="20"/>
                                    </w:rPr>
                                    <w:t>Sector</w:t>
                                  </w:r>
                                </w:p>
                              </w:tc>
                              <w:tc>
                                <w:tcPr>
                                  <w:tcW w:w="1080" w:type="dxa"/>
                                </w:tcPr>
                                <w:p w14:paraId="31B4F1E2" w14:textId="77777777" w:rsidR="00CE2773" w:rsidRDefault="001275EB">
                                  <w:pPr>
                                    <w:pStyle w:val="TableParagraph"/>
                                    <w:ind w:left="108"/>
                                    <w:rPr>
                                      <w:b/>
                                      <w:sz w:val="20"/>
                                    </w:rPr>
                                  </w:pPr>
                                  <w:r>
                                    <w:rPr>
                                      <w:b/>
                                      <w:spacing w:val="-4"/>
                                      <w:sz w:val="20"/>
                                    </w:rPr>
                                    <w:t>2020</w:t>
                                  </w:r>
                                </w:p>
                                <w:p w14:paraId="31B4F1E3" w14:textId="77777777" w:rsidR="00CE2773" w:rsidRDefault="001275EB">
                                  <w:pPr>
                                    <w:pStyle w:val="TableParagraph"/>
                                    <w:spacing w:line="210" w:lineRule="exact"/>
                                    <w:ind w:left="108"/>
                                    <w:rPr>
                                      <w:b/>
                                      <w:sz w:val="20"/>
                                    </w:rPr>
                                  </w:pPr>
                                  <w:r>
                                    <w:rPr>
                                      <w:b/>
                                      <w:spacing w:val="-2"/>
                                      <w:sz w:val="20"/>
                                    </w:rPr>
                                    <w:t>graduates</w:t>
                                  </w:r>
                                </w:p>
                              </w:tc>
                            </w:tr>
                            <w:tr w:rsidR="00CE2773" w14:paraId="31B4F1E7" w14:textId="77777777">
                              <w:trPr>
                                <w:trHeight w:val="230"/>
                              </w:trPr>
                              <w:tc>
                                <w:tcPr>
                                  <w:tcW w:w="3505" w:type="dxa"/>
                                </w:tcPr>
                                <w:p w14:paraId="31B4F1E5" w14:textId="77777777" w:rsidR="00CE2773" w:rsidRDefault="001275EB">
                                  <w:pPr>
                                    <w:pStyle w:val="TableParagraph"/>
                                    <w:spacing w:line="210" w:lineRule="exact"/>
                                    <w:ind w:left="107"/>
                                    <w:rPr>
                                      <w:sz w:val="20"/>
                                    </w:rPr>
                                  </w:pPr>
                                  <w:r>
                                    <w:rPr>
                                      <w:sz w:val="20"/>
                                    </w:rPr>
                                    <w:t>Continuing</w:t>
                                  </w:r>
                                  <w:r>
                                    <w:rPr>
                                      <w:spacing w:val="-7"/>
                                      <w:sz w:val="20"/>
                                    </w:rPr>
                                    <w:t xml:space="preserve"> </w:t>
                                  </w:r>
                                  <w:r>
                                    <w:rPr>
                                      <w:spacing w:val="-2"/>
                                      <w:sz w:val="20"/>
                                    </w:rPr>
                                    <w:t>studies</w:t>
                                  </w:r>
                                </w:p>
                              </w:tc>
                              <w:tc>
                                <w:tcPr>
                                  <w:tcW w:w="1080" w:type="dxa"/>
                                </w:tcPr>
                                <w:p w14:paraId="31B4F1E6" w14:textId="77777777" w:rsidR="00CE2773" w:rsidRDefault="001275EB">
                                  <w:pPr>
                                    <w:pStyle w:val="TableParagraph"/>
                                    <w:spacing w:line="210" w:lineRule="exact"/>
                                    <w:ind w:left="356"/>
                                    <w:rPr>
                                      <w:sz w:val="20"/>
                                    </w:rPr>
                                  </w:pPr>
                                  <w:r>
                                    <w:rPr>
                                      <w:spacing w:val="-5"/>
                                      <w:sz w:val="20"/>
                                    </w:rPr>
                                    <w:t>12%</w:t>
                                  </w:r>
                                </w:p>
                              </w:tc>
                            </w:tr>
                            <w:tr w:rsidR="00CE2773" w14:paraId="31B4F1EA" w14:textId="77777777">
                              <w:trPr>
                                <w:trHeight w:val="230"/>
                              </w:trPr>
                              <w:tc>
                                <w:tcPr>
                                  <w:tcW w:w="3505" w:type="dxa"/>
                                </w:tcPr>
                                <w:p w14:paraId="31B4F1E8" w14:textId="77777777" w:rsidR="00CE2773" w:rsidRDefault="001275EB">
                                  <w:pPr>
                                    <w:pStyle w:val="TableParagraph"/>
                                    <w:spacing w:line="210" w:lineRule="exact"/>
                                    <w:ind w:left="107"/>
                                    <w:rPr>
                                      <w:sz w:val="20"/>
                                    </w:rPr>
                                  </w:pPr>
                                  <w:r>
                                    <w:rPr>
                                      <w:sz w:val="20"/>
                                    </w:rPr>
                                    <w:t>Higher</w:t>
                                  </w:r>
                                  <w:r>
                                    <w:rPr>
                                      <w:spacing w:val="-6"/>
                                      <w:sz w:val="20"/>
                                    </w:rPr>
                                    <w:t xml:space="preserve"> </w:t>
                                  </w:r>
                                  <w:r>
                                    <w:rPr>
                                      <w:spacing w:val="-2"/>
                                      <w:sz w:val="20"/>
                                    </w:rPr>
                                    <w:t>Education</w:t>
                                  </w:r>
                                </w:p>
                              </w:tc>
                              <w:tc>
                                <w:tcPr>
                                  <w:tcW w:w="1080" w:type="dxa"/>
                                </w:tcPr>
                                <w:p w14:paraId="31B4F1E9" w14:textId="77777777" w:rsidR="00CE2773" w:rsidRDefault="001275EB">
                                  <w:pPr>
                                    <w:pStyle w:val="TableParagraph"/>
                                    <w:spacing w:line="210" w:lineRule="exact"/>
                                    <w:ind w:left="356"/>
                                    <w:rPr>
                                      <w:sz w:val="20"/>
                                    </w:rPr>
                                  </w:pPr>
                                  <w:r>
                                    <w:rPr>
                                      <w:spacing w:val="-5"/>
                                      <w:sz w:val="20"/>
                                    </w:rPr>
                                    <w:t>44%</w:t>
                                  </w:r>
                                </w:p>
                              </w:tc>
                            </w:tr>
                            <w:tr w:rsidR="00CE2773" w14:paraId="31B4F1ED" w14:textId="77777777">
                              <w:trPr>
                                <w:trHeight w:val="229"/>
                              </w:trPr>
                              <w:tc>
                                <w:tcPr>
                                  <w:tcW w:w="3505" w:type="dxa"/>
                                </w:tcPr>
                                <w:p w14:paraId="31B4F1EB" w14:textId="77777777" w:rsidR="00CE2773" w:rsidRDefault="001275EB">
                                  <w:pPr>
                                    <w:pStyle w:val="TableParagraph"/>
                                    <w:spacing w:line="210" w:lineRule="exact"/>
                                    <w:ind w:left="107"/>
                                    <w:rPr>
                                      <w:sz w:val="20"/>
                                    </w:rPr>
                                  </w:pPr>
                                  <w:r>
                                    <w:rPr>
                                      <w:sz w:val="20"/>
                                    </w:rPr>
                                    <w:t>Private</w:t>
                                  </w:r>
                                  <w:r>
                                    <w:rPr>
                                      <w:spacing w:val="-6"/>
                                      <w:sz w:val="20"/>
                                    </w:rPr>
                                    <w:t xml:space="preserve"> </w:t>
                                  </w:r>
                                  <w:r>
                                    <w:rPr>
                                      <w:sz w:val="20"/>
                                    </w:rPr>
                                    <w:t>Sector</w:t>
                                  </w:r>
                                  <w:r>
                                    <w:rPr>
                                      <w:spacing w:val="-5"/>
                                      <w:sz w:val="20"/>
                                    </w:rPr>
                                    <w:t xml:space="preserve"> </w:t>
                                  </w:r>
                                  <w:r>
                                    <w:rPr>
                                      <w:sz w:val="20"/>
                                    </w:rPr>
                                    <w:t>(for-</w:t>
                                  </w:r>
                                  <w:r>
                                    <w:rPr>
                                      <w:spacing w:val="-2"/>
                                      <w:sz w:val="20"/>
                                    </w:rPr>
                                    <w:t>profit)</w:t>
                                  </w:r>
                                </w:p>
                              </w:tc>
                              <w:tc>
                                <w:tcPr>
                                  <w:tcW w:w="1080" w:type="dxa"/>
                                </w:tcPr>
                                <w:p w14:paraId="31B4F1EC" w14:textId="77777777" w:rsidR="00CE2773" w:rsidRDefault="001275EB">
                                  <w:pPr>
                                    <w:pStyle w:val="TableParagraph"/>
                                    <w:spacing w:line="210" w:lineRule="exact"/>
                                    <w:ind w:left="356"/>
                                    <w:rPr>
                                      <w:sz w:val="20"/>
                                    </w:rPr>
                                  </w:pPr>
                                  <w:r>
                                    <w:rPr>
                                      <w:spacing w:val="-5"/>
                                      <w:sz w:val="20"/>
                                    </w:rPr>
                                    <w:t>19%</w:t>
                                  </w:r>
                                </w:p>
                              </w:tc>
                            </w:tr>
                            <w:tr w:rsidR="00CE2773" w14:paraId="31B4F1F0" w14:textId="77777777">
                              <w:trPr>
                                <w:trHeight w:val="230"/>
                              </w:trPr>
                              <w:tc>
                                <w:tcPr>
                                  <w:tcW w:w="3505" w:type="dxa"/>
                                </w:tcPr>
                                <w:p w14:paraId="31B4F1EE" w14:textId="77777777" w:rsidR="00CE2773" w:rsidRDefault="001275EB">
                                  <w:pPr>
                                    <w:pStyle w:val="TableParagraph"/>
                                    <w:spacing w:line="210" w:lineRule="exact"/>
                                    <w:ind w:left="107"/>
                                    <w:rPr>
                                      <w:sz w:val="20"/>
                                    </w:rPr>
                                  </w:pPr>
                                  <w:r>
                                    <w:rPr>
                                      <w:sz w:val="20"/>
                                    </w:rPr>
                                    <w:t>Federal</w:t>
                                  </w:r>
                                  <w:r>
                                    <w:rPr>
                                      <w:spacing w:val="-5"/>
                                      <w:sz w:val="20"/>
                                    </w:rPr>
                                    <w:t xml:space="preserve"> </w:t>
                                  </w:r>
                                  <w:r>
                                    <w:rPr>
                                      <w:spacing w:val="-2"/>
                                      <w:sz w:val="20"/>
                                    </w:rPr>
                                    <w:t>Government</w:t>
                                  </w:r>
                                </w:p>
                              </w:tc>
                              <w:tc>
                                <w:tcPr>
                                  <w:tcW w:w="1080" w:type="dxa"/>
                                </w:tcPr>
                                <w:p w14:paraId="31B4F1EF" w14:textId="77777777" w:rsidR="00CE2773" w:rsidRDefault="001275EB">
                                  <w:pPr>
                                    <w:pStyle w:val="TableParagraph"/>
                                    <w:spacing w:line="210" w:lineRule="exact"/>
                                    <w:ind w:left="406"/>
                                    <w:rPr>
                                      <w:sz w:val="20"/>
                                    </w:rPr>
                                  </w:pPr>
                                  <w:r>
                                    <w:rPr>
                                      <w:spacing w:val="-5"/>
                                      <w:sz w:val="20"/>
                                    </w:rPr>
                                    <w:t>7%</w:t>
                                  </w:r>
                                </w:p>
                              </w:tc>
                            </w:tr>
                            <w:tr w:rsidR="00CE2773" w14:paraId="31B4F1F3" w14:textId="77777777">
                              <w:trPr>
                                <w:trHeight w:val="230"/>
                              </w:trPr>
                              <w:tc>
                                <w:tcPr>
                                  <w:tcW w:w="3505" w:type="dxa"/>
                                </w:tcPr>
                                <w:p w14:paraId="31B4F1F1" w14:textId="77777777" w:rsidR="00CE2773" w:rsidRDefault="001275EB">
                                  <w:pPr>
                                    <w:pStyle w:val="TableParagraph"/>
                                    <w:spacing w:line="210" w:lineRule="exact"/>
                                    <w:ind w:left="107"/>
                                    <w:rPr>
                                      <w:sz w:val="20"/>
                                    </w:rPr>
                                  </w:pPr>
                                  <w:r>
                                    <w:rPr>
                                      <w:sz w:val="20"/>
                                    </w:rPr>
                                    <w:t>Private</w:t>
                                  </w:r>
                                  <w:r>
                                    <w:rPr>
                                      <w:spacing w:val="-6"/>
                                      <w:sz w:val="20"/>
                                    </w:rPr>
                                    <w:t xml:space="preserve"> </w:t>
                                  </w:r>
                                  <w:r>
                                    <w:rPr>
                                      <w:sz w:val="20"/>
                                    </w:rPr>
                                    <w:t>Sector</w:t>
                                  </w:r>
                                  <w:r>
                                    <w:rPr>
                                      <w:spacing w:val="-6"/>
                                      <w:sz w:val="20"/>
                                    </w:rPr>
                                    <w:t xml:space="preserve"> </w:t>
                                  </w:r>
                                  <w:r>
                                    <w:rPr>
                                      <w:sz w:val="20"/>
                                    </w:rPr>
                                    <w:t>(non-</w:t>
                                  </w:r>
                                  <w:r>
                                    <w:rPr>
                                      <w:spacing w:val="-2"/>
                                      <w:sz w:val="20"/>
                                    </w:rPr>
                                    <w:t>profit)</w:t>
                                  </w:r>
                                </w:p>
                              </w:tc>
                              <w:tc>
                                <w:tcPr>
                                  <w:tcW w:w="1080" w:type="dxa"/>
                                </w:tcPr>
                                <w:p w14:paraId="31B4F1F2" w14:textId="77777777" w:rsidR="00CE2773" w:rsidRDefault="001275EB">
                                  <w:pPr>
                                    <w:pStyle w:val="TableParagraph"/>
                                    <w:spacing w:line="210" w:lineRule="exact"/>
                                    <w:ind w:left="406"/>
                                    <w:rPr>
                                      <w:sz w:val="20"/>
                                    </w:rPr>
                                  </w:pPr>
                                  <w:r>
                                    <w:rPr>
                                      <w:spacing w:val="-5"/>
                                      <w:sz w:val="20"/>
                                    </w:rPr>
                                    <w:t>7%</w:t>
                                  </w:r>
                                </w:p>
                              </w:tc>
                            </w:tr>
                            <w:tr w:rsidR="00CE2773" w14:paraId="31B4F1F6" w14:textId="77777777">
                              <w:trPr>
                                <w:trHeight w:val="229"/>
                              </w:trPr>
                              <w:tc>
                                <w:tcPr>
                                  <w:tcW w:w="3505" w:type="dxa"/>
                                </w:tcPr>
                                <w:p w14:paraId="31B4F1F4" w14:textId="77777777" w:rsidR="00CE2773" w:rsidRDefault="001275EB">
                                  <w:pPr>
                                    <w:pStyle w:val="TableParagraph"/>
                                    <w:spacing w:line="210" w:lineRule="exact"/>
                                    <w:ind w:left="107"/>
                                    <w:rPr>
                                      <w:sz w:val="20"/>
                                    </w:rPr>
                                  </w:pPr>
                                  <w:r>
                                    <w:rPr>
                                      <w:sz w:val="20"/>
                                    </w:rPr>
                                    <w:t>International</w:t>
                                  </w:r>
                                  <w:r>
                                    <w:rPr>
                                      <w:spacing w:val="-9"/>
                                      <w:sz w:val="20"/>
                                    </w:rPr>
                                    <w:t xml:space="preserve"> </w:t>
                                  </w:r>
                                  <w:r>
                                    <w:rPr>
                                      <w:sz w:val="20"/>
                                    </w:rPr>
                                    <w:t>Organization</w:t>
                                  </w:r>
                                  <w:r>
                                    <w:rPr>
                                      <w:spacing w:val="-8"/>
                                      <w:sz w:val="20"/>
                                    </w:rPr>
                                    <w:t xml:space="preserve"> </w:t>
                                  </w:r>
                                  <w:r>
                                    <w:rPr>
                                      <w:sz w:val="20"/>
                                    </w:rPr>
                                    <w:t>(outside</w:t>
                                  </w:r>
                                  <w:r>
                                    <w:rPr>
                                      <w:spacing w:val="-7"/>
                                      <w:sz w:val="20"/>
                                    </w:rPr>
                                    <w:t xml:space="preserve"> </w:t>
                                  </w:r>
                                  <w:r>
                                    <w:rPr>
                                      <w:spacing w:val="-4"/>
                                      <w:sz w:val="20"/>
                                    </w:rPr>
                                    <w:t>U.S.)</w:t>
                                  </w:r>
                                </w:p>
                              </w:tc>
                              <w:tc>
                                <w:tcPr>
                                  <w:tcW w:w="1080" w:type="dxa"/>
                                </w:tcPr>
                                <w:p w14:paraId="31B4F1F5" w14:textId="77777777" w:rsidR="00CE2773" w:rsidRDefault="001275EB">
                                  <w:pPr>
                                    <w:pStyle w:val="TableParagraph"/>
                                    <w:spacing w:line="210" w:lineRule="exact"/>
                                    <w:ind w:left="406"/>
                                    <w:rPr>
                                      <w:sz w:val="20"/>
                                    </w:rPr>
                                  </w:pPr>
                                  <w:r>
                                    <w:rPr>
                                      <w:spacing w:val="-5"/>
                                      <w:sz w:val="20"/>
                                    </w:rPr>
                                    <w:t>4%</w:t>
                                  </w:r>
                                </w:p>
                              </w:tc>
                            </w:tr>
                            <w:tr w:rsidR="00CE2773" w14:paraId="31B4F1F9" w14:textId="77777777">
                              <w:trPr>
                                <w:trHeight w:val="230"/>
                              </w:trPr>
                              <w:tc>
                                <w:tcPr>
                                  <w:tcW w:w="3505" w:type="dxa"/>
                                </w:tcPr>
                                <w:p w14:paraId="31B4F1F7" w14:textId="77777777" w:rsidR="00CE2773" w:rsidRDefault="001275EB">
                                  <w:pPr>
                                    <w:pStyle w:val="TableParagraph"/>
                                    <w:spacing w:line="210" w:lineRule="exact"/>
                                    <w:ind w:left="107"/>
                                    <w:rPr>
                                      <w:sz w:val="20"/>
                                    </w:rPr>
                                  </w:pPr>
                                  <w:r>
                                    <w:rPr>
                                      <w:sz w:val="20"/>
                                    </w:rPr>
                                    <w:t>State</w:t>
                                  </w:r>
                                  <w:r>
                                    <w:rPr>
                                      <w:spacing w:val="-3"/>
                                      <w:sz w:val="20"/>
                                    </w:rPr>
                                    <w:t xml:space="preserve"> </w:t>
                                  </w:r>
                                  <w:r>
                                    <w:rPr>
                                      <w:sz w:val="20"/>
                                    </w:rPr>
                                    <w:t>or</w:t>
                                  </w:r>
                                  <w:r>
                                    <w:rPr>
                                      <w:spacing w:val="-3"/>
                                      <w:sz w:val="20"/>
                                    </w:rPr>
                                    <w:t xml:space="preserve"> </w:t>
                                  </w:r>
                                  <w:r>
                                    <w:rPr>
                                      <w:sz w:val="20"/>
                                    </w:rPr>
                                    <w:t>Local</w:t>
                                  </w:r>
                                  <w:r>
                                    <w:rPr>
                                      <w:spacing w:val="-3"/>
                                      <w:sz w:val="20"/>
                                    </w:rPr>
                                    <w:t xml:space="preserve"> </w:t>
                                  </w:r>
                                  <w:r>
                                    <w:rPr>
                                      <w:spacing w:val="-2"/>
                                      <w:sz w:val="20"/>
                                    </w:rPr>
                                    <w:t>Government</w:t>
                                  </w:r>
                                </w:p>
                              </w:tc>
                              <w:tc>
                                <w:tcPr>
                                  <w:tcW w:w="1080" w:type="dxa"/>
                                </w:tcPr>
                                <w:p w14:paraId="31B4F1F8" w14:textId="77777777" w:rsidR="00CE2773" w:rsidRDefault="001275EB">
                                  <w:pPr>
                                    <w:pStyle w:val="TableParagraph"/>
                                    <w:spacing w:line="210" w:lineRule="exact"/>
                                    <w:ind w:left="406"/>
                                    <w:rPr>
                                      <w:sz w:val="20"/>
                                    </w:rPr>
                                  </w:pPr>
                                  <w:r>
                                    <w:rPr>
                                      <w:spacing w:val="-5"/>
                                      <w:sz w:val="20"/>
                                    </w:rPr>
                                    <w:t>4%</w:t>
                                  </w:r>
                                </w:p>
                              </w:tc>
                            </w:tr>
                            <w:tr w:rsidR="00CE2773" w14:paraId="31B4F1FC" w14:textId="77777777">
                              <w:trPr>
                                <w:trHeight w:val="230"/>
                              </w:trPr>
                              <w:tc>
                                <w:tcPr>
                                  <w:tcW w:w="3505" w:type="dxa"/>
                                </w:tcPr>
                                <w:p w14:paraId="31B4F1FA" w14:textId="77777777" w:rsidR="00CE2773" w:rsidRDefault="001275EB">
                                  <w:pPr>
                                    <w:pStyle w:val="TableParagraph"/>
                                    <w:spacing w:line="210" w:lineRule="exact"/>
                                    <w:ind w:left="107"/>
                                    <w:rPr>
                                      <w:sz w:val="20"/>
                                    </w:rPr>
                                  </w:pPr>
                                  <w:r>
                                    <w:rPr>
                                      <w:sz w:val="20"/>
                                    </w:rPr>
                                    <w:t>U.S.</w:t>
                                  </w:r>
                                  <w:r>
                                    <w:rPr>
                                      <w:spacing w:val="-5"/>
                                      <w:sz w:val="20"/>
                                    </w:rPr>
                                    <w:t xml:space="preserve"> </w:t>
                                  </w:r>
                                  <w:r>
                                    <w:rPr>
                                      <w:spacing w:val="-2"/>
                                      <w:sz w:val="20"/>
                                    </w:rPr>
                                    <w:t>Military</w:t>
                                  </w:r>
                                </w:p>
                              </w:tc>
                              <w:tc>
                                <w:tcPr>
                                  <w:tcW w:w="1080" w:type="dxa"/>
                                </w:tcPr>
                                <w:p w14:paraId="31B4F1FB" w14:textId="77777777" w:rsidR="00CE2773" w:rsidRDefault="001275EB">
                                  <w:pPr>
                                    <w:pStyle w:val="TableParagraph"/>
                                    <w:spacing w:line="210" w:lineRule="exact"/>
                                    <w:ind w:left="406"/>
                                    <w:rPr>
                                      <w:sz w:val="20"/>
                                    </w:rPr>
                                  </w:pPr>
                                  <w:r>
                                    <w:rPr>
                                      <w:spacing w:val="-5"/>
                                      <w:sz w:val="20"/>
                                    </w:rPr>
                                    <w:t>4%</w:t>
                                  </w:r>
                                </w:p>
                              </w:tc>
                            </w:tr>
                          </w:tbl>
                          <w:p w14:paraId="31B4F1FD" w14:textId="77777777" w:rsidR="00CE2773" w:rsidRDefault="00CE27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F09E" id="docshape15" o:spid="_x0000_s1035" type="#_x0000_t202" style="position:absolute;left:0;text-align:left;margin-left:69pt;margin-top:53.3pt;width:235.75pt;height:131.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1080"/>
                      </w:tblGrid>
                      <w:tr w:rsidR="00CE2773" w14:paraId="31B4F1DF" w14:textId="77777777">
                        <w:trPr>
                          <w:trHeight w:val="230"/>
                        </w:trPr>
                        <w:tc>
                          <w:tcPr>
                            <w:tcW w:w="4585" w:type="dxa"/>
                            <w:gridSpan w:val="2"/>
                            <w:shd w:val="clear" w:color="auto" w:fill="D0CECE"/>
                          </w:tcPr>
                          <w:p w14:paraId="31B4F1DE" w14:textId="77777777" w:rsidR="00CE2773" w:rsidRDefault="001275EB">
                            <w:pPr>
                              <w:pStyle w:val="TableParagraph"/>
                              <w:spacing w:line="210" w:lineRule="exact"/>
                              <w:ind w:left="107"/>
                              <w:rPr>
                                <w:b/>
                                <w:sz w:val="20"/>
                              </w:rPr>
                            </w:pPr>
                            <w:r>
                              <w:rPr>
                                <w:b/>
                                <w:sz w:val="20"/>
                              </w:rPr>
                              <w:t>G.1.</w:t>
                            </w:r>
                            <w:r>
                              <w:rPr>
                                <w:b/>
                                <w:spacing w:val="-4"/>
                                <w:sz w:val="20"/>
                              </w:rPr>
                              <w:t xml:space="preserve"> </w:t>
                            </w:r>
                            <w:r>
                              <w:rPr>
                                <w:b/>
                                <w:sz w:val="20"/>
                              </w:rPr>
                              <w:t>CGC</w:t>
                            </w:r>
                            <w:r>
                              <w:rPr>
                                <w:b/>
                                <w:spacing w:val="-3"/>
                                <w:sz w:val="20"/>
                              </w:rPr>
                              <w:t xml:space="preserve"> </w:t>
                            </w:r>
                            <w:r>
                              <w:rPr>
                                <w:b/>
                                <w:sz w:val="20"/>
                              </w:rPr>
                              <w:t>Alumni</w:t>
                            </w:r>
                            <w:r>
                              <w:rPr>
                                <w:b/>
                                <w:spacing w:val="-3"/>
                                <w:sz w:val="20"/>
                              </w:rPr>
                              <w:t xml:space="preserve"> </w:t>
                            </w:r>
                            <w:r>
                              <w:rPr>
                                <w:b/>
                                <w:spacing w:val="-2"/>
                                <w:sz w:val="20"/>
                              </w:rPr>
                              <w:t>Placements</w:t>
                            </w:r>
                          </w:p>
                        </w:tc>
                      </w:tr>
                      <w:tr w:rsidR="00CE2773" w14:paraId="31B4F1E4" w14:textId="77777777">
                        <w:trPr>
                          <w:trHeight w:val="460"/>
                        </w:trPr>
                        <w:tc>
                          <w:tcPr>
                            <w:tcW w:w="3505" w:type="dxa"/>
                          </w:tcPr>
                          <w:p w14:paraId="31B4F1E0" w14:textId="77777777" w:rsidR="00CE2773" w:rsidRDefault="00CE2773">
                            <w:pPr>
                              <w:pStyle w:val="TableParagraph"/>
                              <w:rPr>
                                <w:sz w:val="20"/>
                              </w:rPr>
                            </w:pPr>
                          </w:p>
                          <w:p w14:paraId="31B4F1E1" w14:textId="77777777" w:rsidR="00CE2773" w:rsidRDefault="001275EB">
                            <w:pPr>
                              <w:pStyle w:val="TableParagraph"/>
                              <w:spacing w:line="210" w:lineRule="exact"/>
                              <w:ind w:left="107"/>
                              <w:rPr>
                                <w:b/>
                                <w:sz w:val="20"/>
                              </w:rPr>
                            </w:pPr>
                            <w:r>
                              <w:rPr>
                                <w:b/>
                                <w:sz w:val="20"/>
                              </w:rPr>
                              <w:t>Status</w:t>
                            </w:r>
                            <w:r>
                              <w:rPr>
                                <w:b/>
                                <w:spacing w:val="-2"/>
                                <w:sz w:val="20"/>
                              </w:rPr>
                              <w:t xml:space="preserve"> </w:t>
                            </w:r>
                            <w:r>
                              <w:rPr>
                                <w:b/>
                                <w:sz w:val="20"/>
                              </w:rPr>
                              <w:t>or</w:t>
                            </w:r>
                            <w:r>
                              <w:rPr>
                                <w:b/>
                                <w:spacing w:val="-1"/>
                                <w:sz w:val="20"/>
                              </w:rPr>
                              <w:t xml:space="preserve"> </w:t>
                            </w:r>
                            <w:r>
                              <w:rPr>
                                <w:b/>
                                <w:spacing w:val="-2"/>
                                <w:sz w:val="20"/>
                              </w:rPr>
                              <w:t>Sector</w:t>
                            </w:r>
                          </w:p>
                        </w:tc>
                        <w:tc>
                          <w:tcPr>
                            <w:tcW w:w="1080" w:type="dxa"/>
                          </w:tcPr>
                          <w:p w14:paraId="31B4F1E2" w14:textId="77777777" w:rsidR="00CE2773" w:rsidRDefault="001275EB">
                            <w:pPr>
                              <w:pStyle w:val="TableParagraph"/>
                              <w:ind w:left="108"/>
                              <w:rPr>
                                <w:b/>
                                <w:sz w:val="20"/>
                              </w:rPr>
                            </w:pPr>
                            <w:r>
                              <w:rPr>
                                <w:b/>
                                <w:spacing w:val="-4"/>
                                <w:sz w:val="20"/>
                              </w:rPr>
                              <w:t>2020</w:t>
                            </w:r>
                          </w:p>
                          <w:p w14:paraId="31B4F1E3" w14:textId="77777777" w:rsidR="00CE2773" w:rsidRDefault="001275EB">
                            <w:pPr>
                              <w:pStyle w:val="TableParagraph"/>
                              <w:spacing w:line="210" w:lineRule="exact"/>
                              <w:ind w:left="108"/>
                              <w:rPr>
                                <w:b/>
                                <w:sz w:val="20"/>
                              </w:rPr>
                            </w:pPr>
                            <w:r>
                              <w:rPr>
                                <w:b/>
                                <w:spacing w:val="-2"/>
                                <w:sz w:val="20"/>
                              </w:rPr>
                              <w:t>graduates</w:t>
                            </w:r>
                          </w:p>
                        </w:tc>
                      </w:tr>
                      <w:tr w:rsidR="00CE2773" w14:paraId="31B4F1E7" w14:textId="77777777">
                        <w:trPr>
                          <w:trHeight w:val="230"/>
                        </w:trPr>
                        <w:tc>
                          <w:tcPr>
                            <w:tcW w:w="3505" w:type="dxa"/>
                          </w:tcPr>
                          <w:p w14:paraId="31B4F1E5" w14:textId="77777777" w:rsidR="00CE2773" w:rsidRDefault="001275EB">
                            <w:pPr>
                              <w:pStyle w:val="TableParagraph"/>
                              <w:spacing w:line="210" w:lineRule="exact"/>
                              <w:ind w:left="107"/>
                              <w:rPr>
                                <w:sz w:val="20"/>
                              </w:rPr>
                            </w:pPr>
                            <w:r>
                              <w:rPr>
                                <w:sz w:val="20"/>
                              </w:rPr>
                              <w:t>Continuing</w:t>
                            </w:r>
                            <w:r>
                              <w:rPr>
                                <w:spacing w:val="-7"/>
                                <w:sz w:val="20"/>
                              </w:rPr>
                              <w:t xml:space="preserve"> </w:t>
                            </w:r>
                            <w:r>
                              <w:rPr>
                                <w:spacing w:val="-2"/>
                                <w:sz w:val="20"/>
                              </w:rPr>
                              <w:t>studies</w:t>
                            </w:r>
                          </w:p>
                        </w:tc>
                        <w:tc>
                          <w:tcPr>
                            <w:tcW w:w="1080" w:type="dxa"/>
                          </w:tcPr>
                          <w:p w14:paraId="31B4F1E6" w14:textId="77777777" w:rsidR="00CE2773" w:rsidRDefault="001275EB">
                            <w:pPr>
                              <w:pStyle w:val="TableParagraph"/>
                              <w:spacing w:line="210" w:lineRule="exact"/>
                              <w:ind w:left="356"/>
                              <w:rPr>
                                <w:sz w:val="20"/>
                              </w:rPr>
                            </w:pPr>
                            <w:r>
                              <w:rPr>
                                <w:spacing w:val="-5"/>
                                <w:sz w:val="20"/>
                              </w:rPr>
                              <w:t>12%</w:t>
                            </w:r>
                          </w:p>
                        </w:tc>
                      </w:tr>
                      <w:tr w:rsidR="00CE2773" w14:paraId="31B4F1EA" w14:textId="77777777">
                        <w:trPr>
                          <w:trHeight w:val="230"/>
                        </w:trPr>
                        <w:tc>
                          <w:tcPr>
                            <w:tcW w:w="3505" w:type="dxa"/>
                          </w:tcPr>
                          <w:p w14:paraId="31B4F1E8" w14:textId="77777777" w:rsidR="00CE2773" w:rsidRDefault="001275EB">
                            <w:pPr>
                              <w:pStyle w:val="TableParagraph"/>
                              <w:spacing w:line="210" w:lineRule="exact"/>
                              <w:ind w:left="107"/>
                              <w:rPr>
                                <w:sz w:val="20"/>
                              </w:rPr>
                            </w:pPr>
                            <w:r>
                              <w:rPr>
                                <w:sz w:val="20"/>
                              </w:rPr>
                              <w:t>Higher</w:t>
                            </w:r>
                            <w:r>
                              <w:rPr>
                                <w:spacing w:val="-6"/>
                                <w:sz w:val="20"/>
                              </w:rPr>
                              <w:t xml:space="preserve"> </w:t>
                            </w:r>
                            <w:r>
                              <w:rPr>
                                <w:spacing w:val="-2"/>
                                <w:sz w:val="20"/>
                              </w:rPr>
                              <w:t>Education</w:t>
                            </w:r>
                          </w:p>
                        </w:tc>
                        <w:tc>
                          <w:tcPr>
                            <w:tcW w:w="1080" w:type="dxa"/>
                          </w:tcPr>
                          <w:p w14:paraId="31B4F1E9" w14:textId="77777777" w:rsidR="00CE2773" w:rsidRDefault="001275EB">
                            <w:pPr>
                              <w:pStyle w:val="TableParagraph"/>
                              <w:spacing w:line="210" w:lineRule="exact"/>
                              <w:ind w:left="356"/>
                              <w:rPr>
                                <w:sz w:val="20"/>
                              </w:rPr>
                            </w:pPr>
                            <w:r>
                              <w:rPr>
                                <w:spacing w:val="-5"/>
                                <w:sz w:val="20"/>
                              </w:rPr>
                              <w:t>44%</w:t>
                            </w:r>
                          </w:p>
                        </w:tc>
                      </w:tr>
                      <w:tr w:rsidR="00CE2773" w14:paraId="31B4F1ED" w14:textId="77777777">
                        <w:trPr>
                          <w:trHeight w:val="229"/>
                        </w:trPr>
                        <w:tc>
                          <w:tcPr>
                            <w:tcW w:w="3505" w:type="dxa"/>
                          </w:tcPr>
                          <w:p w14:paraId="31B4F1EB" w14:textId="77777777" w:rsidR="00CE2773" w:rsidRDefault="001275EB">
                            <w:pPr>
                              <w:pStyle w:val="TableParagraph"/>
                              <w:spacing w:line="210" w:lineRule="exact"/>
                              <w:ind w:left="107"/>
                              <w:rPr>
                                <w:sz w:val="20"/>
                              </w:rPr>
                            </w:pPr>
                            <w:r>
                              <w:rPr>
                                <w:sz w:val="20"/>
                              </w:rPr>
                              <w:t>Private</w:t>
                            </w:r>
                            <w:r>
                              <w:rPr>
                                <w:spacing w:val="-6"/>
                                <w:sz w:val="20"/>
                              </w:rPr>
                              <w:t xml:space="preserve"> </w:t>
                            </w:r>
                            <w:r>
                              <w:rPr>
                                <w:sz w:val="20"/>
                              </w:rPr>
                              <w:t>Sector</w:t>
                            </w:r>
                            <w:r>
                              <w:rPr>
                                <w:spacing w:val="-5"/>
                                <w:sz w:val="20"/>
                              </w:rPr>
                              <w:t xml:space="preserve"> </w:t>
                            </w:r>
                            <w:r>
                              <w:rPr>
                                <w:sz w:val="20"/>
                              </w:rPr>
                              <w:t>(for-</w:t>
                            </w:r>
                            <w:r>
                              <w:rPr>
                                <w:spacing w:val="-2"/>
                                <w:sz w:val="20"/>
                              </w:rPr>
                              <w:t>profit)</w:t>
                            </w:r>
                          </w:p>
                        </w:tc>
                        <w:tc>
                          <w:tcPr>
                            <w:tcW w:w="1080" w:type="dxa"/>
                          </w:tcPr>
                          <w:p w14:paraId="31B4F1EC" w14:textId="77777777" w:rsidR="00CE2773" w:rsidRDefault="001275EB">
                            <w:pPr>
                              <w:pStyle w:val="TableParagraph"/>
                              <w:spacing w:line="210" w:lineRule="exact"/>
                              <w:ind w:left="356"/>
                              <w:rPr>
                                <w:sz w:val="20"/>
                              </w:rPr>
                            </w:pPr>
                            <w:r>
                              <w:rPr>
                                <w:spacing w:val="-5"/>
                                <w:sz w:val="20"/>
                              </w:rPr>
                              <w:t>19%</w:t>
                            </w:r>
                          </w:p>
                        </w:tc>
                      </w:tr>
                      <w:tr w:rsidR="00CE2773" w14:paraId="31B4F1F0" w14:textId="77777777">
                        <w:trPr>
                          <w:trHeight w:val="230"/>
                        </w:trPr>
                        <w:tc>
                          <w:tcPr>
                            <w:tcW w:w="3505" w:type="dxa"/>
                          </w:tcPr>
                          <w:p w14:paraId="31B4F1EE" w14:textId="77777777" w:rsidR="00CE2773" w:rsidRDefault="001275EB">
                            <w:pPr>
                              <w:pStyle w:val="TableParagraph"/>
                              <w:spacing w:line="210" w:lineRule="exact"/>
                              <w:ind w:left="107"/>
                              <w:rPr>
                                <w:sz w:val="20"/>
                              </w:rPr>
                            </w:pPr>
                            <w:r>
                              <w:rPr>
                                <w:sz w:val="20"/>
                              </w:rPr>
                              <w:t>Federal</w:t>
                            </w:r>
                            <w:r>
                              <w:rPr>
                                <w:spacing w:val="-5"/>
                                <w:sz w:val="20"/>
                              </w:rPr>
                              <w:t xml:space="preserve"> </w:t>
                            </w:r>
                            <w:r>
                              <w:rPr>
                                <w:spacing w:val="-2"/>
                                <w:sz w:val="20"/>
                              </w:rPr>
                              <w:t>Government</w:t>
                            </w:r>
                          </w:p>
                        </w:tc>
                        <w:tc>
                          <w:tcPr>
                            <w:tcW w:w="1080" w:type="dxa"/>
                          </w:tcPr>
                          <w:p w14:paraId="31B4F1EF" w14:textId="77777777" w:rsidR="00CE2773" w:rsidRDefault="001275EB">
                            <w:pPr>
                              <w:pStyle w:val="TableParagraph"/>
                              <w:spacing w:line="210" w:lineRule="exact"/>
                              <w:ind w:left="406"/>
                              <w:rPr>
                                <w:sz w:val="20"/>
                              </w:rPr>
                            </w:pPr>
                            <w:r>
                              <w:rPr>
                                <w:spacing w:val="-5"/>
                                <w:sz w:val="20"/>
                              </w:rPr>
                              <w:t>7%</w:t>
                            </w:r>
                          </w:p>
                        </w:tc>
                      </w:tr>
                      <w:tr w:rsidR="00CE2773" w14:paraId="31B4F1F3" w14:textId="77777777">
                        <w:trPr>
                          <w:trHeight w:val="230"/>
                        </w:trPr>
                        <w:tc>
                          <w:tcPr>
                            <w:tcW w:w="3505" w:type="dxa"/>
                          </w:tcPr>
                          <w:p w14:paraId="31B4F1F1" w14:textId="77777777" w:rsidR="00CE2773" w:rsidRDefault="001275EB">
                            <w:pPr>
                              <w:pStyle w:val="TableParagraph"/>
                              <w:spacing w:line="210" w:lineRule="exact"/>
                              <w:ind w:left="107"/>
                              <w:rPr>
                                <w:sz w:val="20"/>
                              </w:rPr>
                            </w:pPr>
                            <w:r>
                              <w:rPr>
                                <w:sz w:val="20"/>
                              </w:rPr>
                              <w:t>Private</w:t>
                            </w:r>
                            <w:r>
                              <w:rPr>
                                <w:spacing w:val="-6"/>
                                <w:sz w:val="20"/>
                              </w:rPr>
                              <w:t xml:space="preserve"> </w:t>
                            </w:r>
                            <w:r>
                              <w:rPr>
                                <w:sz w:val="20"/>
                              </w:rPr>
                              <w:t>Sector</w:t>
                            </w:r>
                            <w:r>
                              <w:rPr>
                                <w:spacing w:val="-6"/>
                                <w:sz w:val="20"/>
                              </w:rPr>
                              <w:t xml:space="preserve"> </w:t>
                            </w:r>
                            <w:r>
                              <w:rPr>
                                <w:sz w:val="20"/>
                              </w:rPr>
                              <w:t>(non-</w:t>
                            </w:r>
                            <w:r>
                              <w:rPr>
                                <w:spacing w:val="-2"/>
                                <w:sz w:val="20"/>
                              </w:rPr>
                              <w:t>profit)</w:t>
                            </w:r>
                          </w:p>
                        </w:tc>
                        <w:tc>
                          <w:tcPr>
                            <w:tcW w:w="1080" w:type="dxa"/>
                          </w:tcPr>
                          <w:p w14:paraId="31B4F1F2" w14:textId="77777777" w:rsidR="00CE2773" w:rsidRDefault="001275EB">
                            <w:pPr>
                              <w:pStyle w:val="TableParagraph"/>
                              <w:spacing w:line="210" w:lineRule="exact"/>
                              <w:ind w:left="406"/>
                              <w:rPr>
                                <w:sz w:val="20"/>
                              </w:rPr>
                            </w:pPr>
                            <w:r>
                              <w:rPr>
                                <w:spacing w:val="-5"/>
                                <w:sz w:val="20"/>
                              </w:rPr>
                              <w:t>7%</w:t>
                            </w:r>
                          </w:p>
                        </w:tc>
                      </w:tr>
                      <w:tr w:rsidR="00CE2773" w14:paraId="31B4F1F6" w14:textId="77777777">
                        <w:trPr>
                          <w:trHeight w:val="229"/>
                        </w:trPr>
                        <w:tc>
                          <w:tcPr>
                            <w:tcW w:w="3505" w:type="dxa"/>
                          </w:tcPr>
                          <w:p w14:paraId="31B4F1F4" w14:textId="77777777" w:rsidR="00CE2773" w:rsidRDefault="001275EB">
                            <w:pPr>
                              <w:pStyle w:val="TableParagraph"/>
                              <w:spacing w:line="210" w:lineRule="exact"/>
                              <w:ind w:left="107"/>
                              <w:rPr>
                                <w:sz w:val="20"/>
                              </w:rPr>
                            </w:pPr>
                            <w:r>
                              <w:rPr>
                                <w:sz w:val="20"/>
                              </w:rPr>
                              <w:t>International</w:t>
                            </w:r>
                            <w:r>
                              <w:rPr>
                                <w:spacing w:val="-9"/>
                                <w:sz w:val="20"/>
                              </w:rPr>
                              <w:t xml:space="preserve"> </w:t>
                            </w:r>
                            <w:r>
                              <w:rPr>
                                <w:sz w:val="20"/>
                              </w:rPr>
                              <w:t>Organization</w:t>
                            </w:r>
                            <w:r>
                              <w:rPr>
                                <w:spacing w:val="-8"/>
                                <w:sz w:val="20"/>
                              </w:rPr>
                              <w:t xml:space="preserve"> </w:t>
                            </w:r>
                            <w:r>
                              <w:rPr>
                                <w:sz w:val="20"/>
                              </w:rPr>
                              <w:t>(outside</w:t>
                            </w:r>
                            <w:r>
                              <w:rPr>
                                <w:spacing w:val="-7"/>
                                <w:sz w:val="20"/>
                              </w:rPr>
                              <w:t xml:space="preserve"> </w:t>
                            </w:r>
                            <w:r>
                              <w:rPr>
                                <w:spacing w:val="-4"/>
                                <w:sz w:val="20"/>
                              </w:rPr>
                              <w:t>U.S.)</w:t>
                            </w:r>
                          </w:p>
                        </w:tc>
                        <w:tc>
                          <w:tcPr>
                            <w:tcW w:w="1080" w:type="dxa"/>
                          </w:tcPr>
                          <w:p w14:paraId="31B4F1F5" w14:textId="77777777" w:rsidR="00CE2773" w:rsidRDefault="001275EB">
                            <w:pPr>
                              <w:pStyle w:val="TableParagraph"/>
                              <w:spacing w:line="210" w:lineRule="exact"/>
                              <w:ind w:left="406"/>
                              <w:rPr>
                                <w:sz w:val="20"/>
                              </w:rPr>
                            </w:pPr>
                            <w:r>
                              <w:rPr>
                                <w:spacing w:val="-5"/>
                                <w:sz w:val="20"/>
                              </w:rPr>
                              <w:t>4%</w:t>
                            </w:r>
                          </w:p>
                        </w:tc>
                      </w:tr>
                      <w:tr w:rsidR="00CE2773" w14:paraId="31B4F1F9" w14:textId="77777777">
                        <w:trPr>
                          <w:trHeight w:val="230"/>
                        </w:trPr>
                        <w:tc>
                          <w:tcPr>
                            <w:tcW w:w="3505" w:type="dxa"/>
                          </w:tcPr>
                          <w:p w14:paraId="31B4F1F7" w14:textId="77777777" w:rsidR="00CE2773" w:rsidRDefault="001275EB">
                            <w:pPr>
                              <w:pStyle w:val="TableParagraph"/>
                              <w:spacing w:line="210" w:lineRule="exact"/>
                              <w:ind w:left="107"/>
                              <w:rPr>
                                <w:sz w:val="20"/>
                              </w:rPr>
                            </w:pPr>
                            <w:r>
                              <w:rPr>
                                <w:sz w:val="20"/>
                              </w:rPr>
                              <w:t>State</w:t>
                            </w:r>
                            <w:r>
                              <w:rPr>
                                <w:spacing w:val="-3"/>
                                <w:sz w:val="20"/>
                              </w:rPr>
                              <w:t xml:space="preserve"> </w:t>
                            </w:r>
                            <w:r>
                              <w:rPr>
                                <w:sz w:val="20"/>
                              </w:rPr>
                              <w:t>or</w:t>
                            </w:r>
                            <w:r>
                              <w:rPr>
                                <w:spacing w:val="-3"/>
                                <w:sz w:val="20"/>
                              </w:rPr>
                              <w:t xml:space="preserve"> </w:t>
                            </w:r>
                            <w:r>
                              <w:rPr>
                                <w:sz w:val="20"/>
                              </w:rPr>
                              <w:t>Local</w:t>
                            </w:r>
                            <w:r>
                              <w:rPr>
                                <w:spacing w:val="-3"/>
                                <w:sz w:val="20"/>
                              </w:rPr>
                              <w:t xml:space="preserve"> </w:t>
                            </w:r>
                            <w:r>
                              <w:rPr>
                                <w:spacing w:val="-2"/>
                                <w:sz w:val="20"/>
                              </w:rPr>
                              <w:t>Government</w:t>
                            </w:r>
                          </w:p>
                        </w:tc>
                        <w:tc>
                          <w:tcPr>
                            <w:tcW w:w="1080" w:type="dxa"/>
                          </w:tcPr>
                          <w:p w14:paraId="31B4F1F8" w14:textId="77777777" w:rsidR="00CE2773" w:rsidRDefault="001275EB">
                            <w:pPr>
                              <w:pStyle w:val="TableParagraph"/>
                              <w:spacing w:line="210" w:lineRule="exact"/>
                              <w:ind w:left="406"/>
                              <w:rPr>
                                <w:sz w:val="20"/>
                              </w:rPr>
                            </w:pPr>
                            <w:r>
                              <w:rPr>
                                <w:spacing w:val="-5"/>
                                <w:sz w:val="20"/>
                              </w:rPr>
                              <w:t>4%</w:t>
                            </w:r>
                          </w:p>
                        </w:tc>
                      </w:tr>
                      <w:tr w:rsidR="00CE2773" w14:paraId="31B4F1FC" w14:textId="77777777">
                        <w:trPr>
                          <w:trHeight w:val="230"/>
                        </w:trPr>
                        <w:tc>
                          <w:tcPr>
                            <w:tcW w:w="3505" w:type="dxa"/>
                          </w:tcPr>
                          <w:p w14:paraId="31B4F1FA" w14:textId="77777777" w:rsidR="00CE2773" w:rsidRDefault="001275EB">
                            <w:pPr>
                              <w:pStyle w:val="TableParagraph"/>
                              <w:spacing w:line="210" w:lineRule="exact"/>
                              <w:ind w:left="107"/>
                              <w:rPr>
                                <w:sz w:val="20"/>
                              </w:rPr>
                            </w:pPr>
                            <w:r>
                              <w:rPr>
                                <w:sz w:val="20"/>
                              </w:rPr>
                              <w:t>U.S.</w:t>
                            </w:r>
                            <w:r>
                              <w:rPr>
                                <w:spacing w:val="-5"/>
                                <w:sz w:val="20"/>
                              </w:rPr>
                              <w:t xml:space="preserve"> </w:t>
                            </w:r>
                            <w:r>
                              <w:rPr>
                                <w:spacing w:val="-2"/>
                                <w:sz w:val="20"/>
                              </w:rPr>
                              <w:t>Military</w:t>
                            </w:r>
                          </w:p>
                        </w:tc>
                        <w:tc>
                          <w:tcPr>
                            <w:tcW w:w="1080" w:type="dxa"/>
                          </w:tcPr>
                          <w:p w14:paraId="31B4F1FB" w14:textId="77777777" w:rsidR="00CE2773" w:rsidRDefault="001275EB">
                            <w:pPr>
                              <w:pStyle w:val="TableParagraph"/>
                              <w:spacing w:line="210" w:lineRule="exact"/>
                              <w:ind w:left="406"/>
                              <w:rPr>
                                <w:sz w:val="20"/>
                              </w:rPr>
                            </w:pPr>
                            <w:r>
                              <w:rPr>
                                <w:spacing w:val="-5"/>
                                <w:sz w:val="20"/>
                              </w:rPr>
                              <w:t>4%</w:t>
                            </w:r>
                          </w:p>
                        </w:tc>
                      </w:tr>
                    </w:tbl>
                    <w:p w14:paraId="31B4F1FD" w14:textId="77777777" w:rsidR="00CE2773" w:rsidRDefault="00CE2773">
                      <w:pPr>
                        <w:pStyle w:val="BodyText"/>
                      </w:pPr>
                    </w:p>
                  </w:txbxContent>
                </v:textbox>
                <w10:wrap anchorx="page"/>
              </v:shape>
            </w:pict>
          </mc:Fallback>
        </mc:AlternateContent>
      </w:r>
      <w:r>
        <w:t>status/placement</w:t>
      </w:r>
      <w:r>
        <w:rPr>
          <w:spacing w:val="-4"/>
        </w:rPr>
        <w:t xml:space="preserve"> </w:t>
      </w:r>
      <w:r>
        <w:t>(including</w:t>
      </w:r>
      <w:r>
        <w:rPr>
          <w:spacing w:val="-3"/>
        </w:rPr>
        <w:t xml:space="preserve"> </w:t>
      </w:r>
      <w:r>
        <w:t>whether</w:t>
      </w:r>
      <w:r>
        <w:rPr>
          <w:spacing w:val="-4"/>
        </w:rPr>
        <w:t xml:space="preserve"> </w:t>
      </w:r>
      <w:r>
        <w:t>employment</w:t>
      </w:r>
      <w:r>
        <w:rPr>
          <w:spacing w:val="-4"/>
        </w:rPr>
        <w:t xml:space="preserve"> </w:t>
      </w:r>
      <w:r>
        <w:t>is</w:t>
      </w:r>
      <w:r>
        <w:rPr>
          <w:spacing w:val="-3"/>
        </w:rPr>
        <w:t xml:space="preserve"> </w:t>
      </w:r>
      <w:r>
        <w:t>in</w:t>
      </w:r>
      <w:r>
        <w:rPr>
          <w:spacing w:val="-3"/>
        </w:rPr>
        <w:t xml:space="preserve"> </w:t>
      </w:r>
      <w:r>
        <w:t>area</w:t>
      </w:r>
      <w:r>
        <w:rPr>
          <w:spacing w:val="-3"/>
        </w:rPr>
        <w:t xml:space="preserve"> </w:t>
      </w:r>
      <w:r>
        <w:t>of</w:t>
      </w:r>
      <w:r>
        <w:rPr>
          <w:spacing w:val="-4"/>
        </w:rPr>
        <w:t xml:space="preserve"> </w:t>
      </w:r>
      <w:r>
        <w:t>national</w:t>
      </w:r>
      <w:r>
        <w:rPr>
          <w:spacing w:val="-3"/>
        </w:rPr>
        <w:t xml:space="preserve"> </w:t>
      </w:r>
      <w:r>
        <w:t>need).</w:t>
      </w:r>
      <w:r>
        <w:rPr>
          <w:spacing w:val="-3"/>
        </w:rPr>
        <w:t xml:space="preserve"> </w:t>
      </w:r>
      <w:r>
        <w:t>Finally,</w:t>
      </w:r>
      <w:r>
        <w:rPr>
          <w:spacing w:val="-5"/>
        </w:rPr>
        <w:t xml:space="preserve"> </w:t>
      </w:r>
      <w:r>
        <w:t>CGC</w:t>
      </w:r>
      <w:r>
        <w:rPr>
          <w:spacing w:val="-4"/>
        </w:rPr>
        <w:t xml:space="preserve"> </w:t>
      </w:r>
      <w:r>
        <w:t>has access to Academic Analytics which tracks placements of graduate students.</w:t>
      </w:r>
    </w:p>
    <w:p w14:paraId="31B4ECB3" w14:textId="77777777" w:rsidR="00CE2773" w:rsidRDefault="001275EB">
      <w:pPr>
        <w:pStyle w:val="BodyText"/>
        <w:spacing w:line="480" w:lineRule="auto"/>
        <w:ind w:left="5614" w:right="1082"/>
      </w:pPr>
      <w:r>
        <w:t>In addition to the INTL UG placement data described in G.1a. and the CGC alumni describ</w:t>
      </w:r>
      <w:r>
        <w:t>ed</w:t>
      </w:r>
      <w:r>
        <w:rPr>
          <w:spacing w:val="-5"/>
        </w:rPr>
        <w:t xml:space="preserve"> </w:t>
      </w:r>
      <w:r>
        <w:t>in</w:t>
      </w:r>
      <w:r>
        <w:rPr>
          <w:spacing w:val="-7"/>
        </w:rPr>
        <w:t xml:space="preserve"> </w:t>
      </w:r>
      <w:r>
        <w:t>Table</w:t>
      </w:r>
      <w:r>
        <w:rPr>
          <w:spacing w:val="-5"/>
        </w:rPr>
        <w:t xml:space="preserve"> </w:t>
      </w:r>
      <w:r>
        <w:t>G.1.,</w:t>
      </w:r>
      <w:r>
        <w:rPr>
          <w:spacing w:val="-5"/>
        </w:rPr>
        <w:t xml:space="preserve"> </w:t>
      </w:r>
      <w:r>
        <w:t>PhD</w:t>
      </w:r>
      <w:r>
        <w:rPr>
          <w:spacing w:val="-6"/>
        </w:rPr>
        <w:t xml:space="preserve"> </w:t>
      </w:r>
      <w:r>
        <w:t>Minors</w:t>
      </w:r>
      <w:r>
        <w:rPr>
          <w:spacing w:val="-6"/>
        </w:rPr>
        <w:t xml:space="preserve"> </w:t>
      </w:r>
      <w:r>
        <w:t>in</w:t>
      </w:r>
      <w:r>
        <w:rPr>
          <w:spacing w:val="-5"/>
        </w:rPr>
        <w:t xml:space="preserve"> </w:t>
      </w:r>
      <w:r>
        <w:t>Global Studies and Human Rights have found positions in higher education at Wheaton</w:t>
      </w:r>
    </w:p>
    <w:p w14:paraId="31B4ECB4" w14:textId="77777777" w:rsidR="00CE2773" w:rsidRDefault="001275EB">
      <w:pPr>
        <w:pStyle w:val="BodyText"/>
        <w:spacing w:before="1" w:line="480" w:lineRule="auto"/>
        <w:ind w:left="840" w:right="1052"/>
      </w:pPr>
      <w:r>
        <w:t>College,</w:t>
      </w:r>
      <w:r>
        <w:rPr>
          <w:spacing w:val="-4"/>
        </w:rPr>
        <w:t xml:space="preserve"> </w:t>
      </w:r>
      <w:r>
        <w:t>Liverpool</w:t>
      </w:r>
      <w:r>
        <w:rPr>
          <w:spacing w:val="-4"/>
        </w:rPr>
        <w:t xml:space="preserve"> </w:t>
      </w:r>
      <w:r>
        <w:t>University,</w:t>
      </w:r>
      <w:r>
        <w:rPr>
          <w:spacing w:val="-4"/>
        </w:rPr>
        <w:t xml:space="preserve"> </w:t>
      </w:r>
      <w:r>
        <w:t>the</w:t>
      </w:r>
      <w:r>
        <w:rPr>
          <w:spacing w:val="-4"/>
        </w:rPr>
        <w:t xml:space="preserve"> </w:t>
      </w:r>
      <w:r>
        <w:t>University</w:t>
      </w:r>
      <w:r>
        <w:rPr>
          <w:spacing w:val="-4"/>
        </w:rPr>
        <w:t xml:space="preserve"> </w:t>
      </w:r>
      <w:r>
        <w:t>of</w:t>
      </w:r>
      <w:r>
        <w:rPr>
          <w:spacing w:val="-5"/>
        </w:rPr>
        <w:t xml:space="preserve"> </w:t>
      </w:r>
      <w:r>
        <w:t>Richmond,</w:t>
      </w:r>
      <w:r>
        <w:rPr>
          <w:spacing w:val="-6"/>
        </w:rPr>
        <w:t xml:space="preserve"> </w:t>
      </w:r>
      <w:r>
        <w:t>Weber</w:t>
      </w:r>
      <w:r>
        <w:rPr>
          <w:spacing w:val="-4"/>
        </w:rPr>
        <w:t xml:space="preserve"> </w:t>
      </w:r>
      <w:r>
        <w:t>State</w:t>
      </w:r>
      <w:r>
        <w:rPr>
          <w:spacing w:val="-5"/>
        </w:rPr>
        <w:t xml:space="preserve"> </w:t>
      </w:r>
      <w:r>
        <w:t>University,</w:t>
      </w:r>
      <w:r>
        <w:rPr>
          <w:spacing w:val="-6"/>
        </w:rPr>
        <w:t xml:space="preserve"> </w:t>
      </w:r>
      <w:r>
        <w:t>the University of New England, and more.</w:t>
      </w:r>
    </w:p>
    <w:p w14:paraId="31B4ECB5" w14:textId="77777777" w:rsidR="00CE2773" w:rsidRDefault="001275EB">
      <w:pPr>
        <w:pStyle w:val="BodyText"/>
        <w:spacing w:line="480" w:lineRule="auto"/>
        <w:ind w:left="840" w:right="1110" w:firstLine="720"/>
      </w:pPr>
      <w:r>
        <w:t>Recent HLS and FLAS fellow graduates have found employment in areas of national need,</w:t>
      </w:r>
      <w:r>
        <w:rPr>
          <w:spacing w:val="-3"/>
        </w:rPr>
        <w:t xml:space="preserve"> </w:t>
      </w:r>
      <w:r>
        <w:t>such</w:t>
      </w:r>
      <w:r>
        <w:rPr>
          <w:spacing w:val="-3"/>
        </w:rPr>
        <w:t xml:space="preserve"> </w:t>
      </w:r>
      <w:r>
        <w:t>as</w:t>
      </w:r>
      <w:r>
        <w:rPr>
          <w:spacing w:val="-3"/>
        </w:rPr>
        <w:t xml:space="preserve"> </w:t>
      </w:r>
      <w:r>
        <w:t>government</w:t>
      </w:r>
      <w:r>
        <w:rPr>
          <w:spacing w:val="-3"/>
        </w:rPr>
        <w:t xml:space="preserve"> </w:t>
      </w:r>
      <w:r>
        <w:t>fields,</w:t>
      </w:r>
      <w:r>
        <w:rPr>
          <w:spacing w:val="-5"/>
        </w:rPr>
        <w:t xml:space="preserve"> </w:t>
      </w:r>
      <w:r>
        <w:t>like</w:t>
      </w:r>
      <w:r>
        <w:rPr>
          <w:spacing w:val="-3"/>
        </w:rPr>
        <w:t xml:space="preserve"> </w:t>
      </w:r>
      <w:r>
        <w:t>the</w:t>
      </w:r>
      <w:r>
        <w:rPr>
          <w:spacing w:val="-3"/>
        </w:rPr>
        <w:t xml:space="preserve"> </w:t>
      </w:r>
      <w:r>
        <w:t>Federal</w:t>
      </w:r>
      <w:r>
        <w:rPr>
          <w:spacing w:val="-3"/>
        </w:rPr>
        <w:t xml:space="preserve"> </w:t>
      </w:r>
      <w:r>
        <w:t>Housing</w:t>
      </w:r>
      <w:r>
        <w:rPr>
          <w:spacing w:val="-3"/>
        </w:rPr>
        <w:t xml:space="preserve"> </w:t>
      </w:r>
      <w:r>
        <w:t>Finance</w:t>
      </w:r>
      <w:r>
        <w:rPr>
          <w:spacing w:val="-3"/>
        </w:rPr>
        <w:t xml:space="preserve"> </w:t>
      </w:r>
      <w:r>
        <w:t>Agency</w:t>
      </w:r>
      <w:r>
        <w:rPr>
          <w:spacing w:val="-3"/>
        </w:rPr>
        <w:t xml:space="preserve"> </w:t>
      </w:r>
      <w:r>
        <w:t>and</w:t>
      </w:r>
      <w:r>
        <w:rPr>
          <w:spacing w:val="-3"/>
        </w:rPr>
        <w:t xml:space="preserve"> </w:t>
      </w:r>
      <w:r>
        <w:t>the</w:t>
      </w:r>
      <w:r>
        <w:rPr>
          <w:spacing w:val="-3"/>
        </w:rPr>
        <w:t xml:space="preserve"> </w:t>
      </w:r>
      <w:r>
        <w:t>Department of State; education, like the Defense Resou</w:t>
      </w:r>
      <w:r>
        <w:t>rces Management Institute and Miami University; businesses,</w:t>
      </w:r>
      <w:r>
        <w:rPr>
          <w:spacing w:val="-3"/>
        </w:rPr>
        <w:t xml:space="preserve"> </w:t>
      </w:r>
      <w:r>
        <w:t>like</w:t>
      </w:r>
      <w:r>
        <w:rPr>
          <w:spacing w:val="-3"/>
        </w:rPr>
        <w:t xml:space="preserve"> </w:t>
      </w:r>
      <w:r>
        <w:t>Deloitte</w:t>
      </w:r>
      <w:r>
        <w:rPr>
          <w:spacing w:val="-4"/>
        </w:rPr>
        <w:t xml:space="preserve"> </w:t>
      </w:r>
      <w:r>
        <w:t>and</w:t>
      </w:r>
      <w:r>
        <w:rPr>
          <w:spacing w:val="-3"/>
        </w:rPr>
        <w:t xml:space="preserve"> </w:t>
      </w:r>
      <w:r>
        <w:t>AT&amp;T;</w:t>
      </w:r>
      <w:r>
        <w:rPr>
          <w:spacing w:val="-3"/>
        </w:rPr>
        <w:t xml:space="preserve"> </w:t>
      </w:r>
      <w:r>
        <w:t>and</w:t>
      </w:r>
      <w:r>
        <w:rPr>
          <w:spacing w:val="-3"/>
        </w:rPr>
        <w:t xml:space="preserve"> </w:t>
      </w:r>
      <w:r>
        <w:t>non-profit</w:t>
      </w:r>
      <w:r>
        <w:rPr>
          <w:spacing w:val="-3"/>
        </w:rPr>
        <w:t xml:space="preserve"> </w:t>
      </w:r>
      <w:r>
        <w:t>organizations,</w:t>
      </w:r>
      <w:r>
        <w:rPr>
          <w:spacing w:val="-3"/>
        </w:rPr>
        <w:t xml:space="preserve"> </w:t>
      </w:r>
      <w:r>
        <w:t>like</w:t>
      </w:r>
      <w:r>
        <w:rPr>
          <w:spacing w:val="-3"/>
        </w:rPr>
        <w:t xml:space="preserve"> </w:t>
      </w:r>
      <w:r>
        <w:t>Girls</w:t>
      </w:r>
      <w:r>
        <w:rPr>
          <w:spacing w:val="-3"/>
        </w:rPr>
        <w:t xml:space="preserve"> </w:t>
      </w:r>
      <w:r>
        <w:t>Inc.</w:t>
      </w:r>
      <w:r>
        <w:rPr>
          <w:spacing w:val="-3"/>
        </w:rPr>
        <w:t xml:space="preserve"> </w:t>
      </w:r>
      <w:r>
        <w:t>and</w:t>
      </w:r>
      <w:r>
        <w:rPr>
          <w:spacing w:val="-3"/>
        </w:rPr>
        <w:t xml:space="preserve"> </w:t>
      </w:r>
      <w:r>
        <w:t>the</w:t>
      </w:r>
      <w:r>
        <w:rPr>
          <w:spacing w:val="-3"/>
        </w:rPr>
        <w:t xml:space="preserve"> </w:t>
      </w:r>
      <w:r>
        <w:t>Smart Water Networks Forum.</w:t>
      </w:r>
    </w:p>
    <w:p w14:paraId="31B4ECB6" w14:textId="77777777" w:rsidR="00CE2773" w:rsidRDefault="001275EB">
      <w:pPr>
        <w:pStyle w:val="BodyText"/>
        <w:spacing w:line="480" w:lineRule="auto"/>
        <w:ind w:left="840" w:right="1079"/>
      </w:pPr>
      <w:r>
        <w:rPr>
          <w:b/>
        </w:rPr>
        <w:t xml:space="preserve">Efforts to Increase National Need Placements: </w:t>
      </w:r>
      <w:r>
        <w:t>CGC’s Global Employability Project has incre</w:t>
      </w:r>
      <w:r>
        <w:t>ased career pipelines for international skills in areas of national need at the secondary and postsecondary levels through Career and Technical Education educator professional development and collaboration on Ivy Tech Community College’s Global Workforce S</w:t>
      </w:r>
      <w:r>
        <w:t>kills Certificate. This project will expand as the Global Workforce Initiative to meet demands nationwide at the secondary and postsecondary levels. CGC trains UG students at IU through administration</w:t>
      </w:r>
      <w:r>
        <w:rPr>
          <w:spacing w:val="-3"/>
        </w:rPr>
        <w:t xml:space="preserve"> </w:t>
      </w:r>
      <w:r>
        <w:t>and</w:t>
      </w:r>
      <w:r>
        <w:rPr>
          <w:spacing w:val="-3"/>
        </w:rPr>
        <w:t xml:space="preserve"> </w:t>
      </w:r>
      <w:r>
        <w:t>advancement</w:t>
      </w:r>
      <w:r>
        <w:rPr>
          <w:spacing w:val="-3"/>
        </w:rPr>
        <w:t xml:space="preserve"> </w:t>
      </w:r>
      <w:r>
        <w:t>of</w:t>
      </w:r>
      <w:r>
        <w:rPr>
          <w:spacing w:val="-3"/>
        </w:rPr>
        <w:t xml:space="preserve"> </w:t>
      </w:r>
      <w:r>
        <w:t>IU’s</w:t>
      </w:r>
      <w:r>
        <w:rPr>
          <w:spacing w:val="-3"/>
        </w:rPr>
        <w:t xml:space="preserve"> </w:t>
      </w:r>
      <w:r>
        <w:t>Global</w:t>
      </w:r>
      <w:r>
        <w:rPr>
          <w:spacing w:val="-4"/>
        </w:rPr>
        <w:t xml:space="preserve"> </w:t>
      </w:r>
      <w:r>
        <w:t>Service</w:t>
      </w:r>
      <w:r>
        <w:rPr>
          <w:spacing w:val="-4"/>
        </w:rPr>
        <w:t xml:space="preserve"> </w:t>
      </w:r>
      <w:r>
        <w:t>and</w:t>
      </w:r>
      <w:r>
        <w:rPr>
          <w:spacing w:val="-5"/>
        </w:rPr>
        <w:t xml:space="preserve"> </w:t>
      </w:r>
      <w:r>
        <w:t>Peace</w:t>
      </w:r>
      <w:r>
        <w:rPr>
          <w:spacing w:val="-3"/>
        </w:rPr>
        <w:t xml:space="preserve"> </w:t>
      </w:r>
      <w:r>
        <w:t>Corps</w:t>
      </w:r>
      <w:r>
        <w:rPr>
          <w:spacing w:val="-4"/>
        </w:rPr>
        <w:t xml:space="preserve"> </w:t>
      </w:r>
      <w:r>
        <w:t>Prep</w:t>
      </w:r>
      <w:r>
        <w:rPr>
          <w:spacing w:val="-3"/>
        </w:rPr>
        <w:t xml:space="preserve"> </w:t>
      </w:r>
      <w:r>
        <w:t>Certificate,</w:t>
      </w:r>
      <w:r>
        <w:rPr>
          <w:spacing w:val="-3"/>
        </w:rPr>
        <w:t xml:space="preserve"> </w:t>
      </w:r>
      <w:r>
        <w:t>which prepares students for careers of national and global service with international, area studies, and service-learning coursework. CGC also supports the HLS Global Leaders and Professionals Program. CGC trains graduate students to be s</w:t>
      </w:r>
      <w:r>
        <w:t>pecialists in global studies in the PhD Minors in</w:t>
      </w:r>
    </w:p>
    <w:p w14:paraId="31B4ECB7" w14:textId="77777777" w:rsidR="00CE2773" w:rsidRDefault="00CE2773">
      <w:pPr>
        <w:spacing w:line="480" w:lineRule="auto"/>
        <w:sectPr w:rsidR="00CE2773">
          <w:pgSz w:w="12240" w:h="15840"/>
          <w:pgMar w:top="960" w:right="420" w:bottom="940" w:left="600" w:header="730" w:footer="742" w:gutter="0"/>
          <w:cols w:space="720"/>
        </w:sectPr>
      </w:pPr>
    </w:p>
    <w:p w14:paraId="31B4ECB8" w14:textId="77777777" w:rsidR="00CE2773" w:rsidRDefault="00CE2773">
      <w:pPr>
        <w:pStyle w:val="BodyText"/>
        <w:rPr>
          <w:sz w:val="20"/>
        </w:rPr>
      </w:pPr>
    </w:p>
    <w:p w14:paraId="31B4ECB9" w14:textId="77777777" w:rsidR="00CE2773" w:rsidRDefault="00CE2773">
      <w:pPr>
        <w:pStyle w:val="BodyText"/>
        <w:spacing w:before="7"/>
        <w:rPr>
          <w:sz w:val="20"/>
        </w:rPr>
      </w:pPr>
    </w:p>
    <w:p w14:paraId="31B4ECBA" w14:textId="77777777" w:rsidR="00CE2773" w:rsidRDefault="001275EB">
      <w:pPr>
        <w:pStyle w:val="BodyText"/>
        <w:spacing w:line="480" w:lineRule="auto"/>
        <w:ind w:left="839" w:right="1071"/>
      </w:pPr>
      <w:r>
        <w:t>Global Studies and Human Rights, which currently have 10 graduate students enrolled and who will be seeking employment in the fields of philanthropy, education, criminal justice, and informatics,</w:t>
      </w:r>
      <w:r>
        <w:rPr>
          <w:spacing w:val="-5"/>
        </w:rPr>
        <w:t xml:space="preserve"> </w:t>
      </w:r>
      <w:r>
        <w:t>among</w:t>
      </w:r>
      <w:r>
        <w:rPr>
          <w:spacing w:val="-3"/>
        </w:rPr>
        <w:t xml:space="preserve"> </w:t>
      </w:r>
      <w:r>
        <w:t>others.</w:t>
      </w:r>
      <w:r>
        <w:rPr>
          <w:spacing w:val="-3"/>
        </w:rPr>
        <w:t xml:space="preserve"> </w:t>
      </w:r>
      <w:r>
        <w:t>Of</w:t>
      </w:r>
      <w:r>
        <w:rPr>
          <w:spacing w:val="-3"/>
        </w:rPr>
        <w:t xml:space="preserve"> </w:t>
      </w:r>
      <w:r>
        <w:t>CGC</w:t>
      </w:r>
      <w:r>
        <w:rPr>
          <w:spacing w:val="-4"/>
        </w:rPr>
        <w:t xml:space="preserve"> </w:t>
      </w:r>
      <w:r>
        <w:t>alumni</w:t>
      </w:r>
      <w:r>
        <w:rPr>
          <w:spacing w:val="-3"/>
        </w:rPr>
        <w:t xml:space="preserve"> </w:t>
      </w:r>
      <w:r>
        <w:t>surveyed,</w:t>
      </w:r>
      <w:r>
        <w:rPr>
          <w:spacing w:val="-3"/>
        </w:rPr>
        <w:t xml:space="preserve"> </w:t>
      </w:r>
      <w:r>
        <w:t>92%</w:t>
      </w:r>
      <w:r>
        <w:rPr>
          <w:spacing w:val="-3"/>
        </w:rPr>
        <w:t xml:space="preserve"> </w:t>
      </w:r>
      <w:r>
        <w:t>said</w:t>
      </w:r>
      <w:r>
        <w:rPr>
          <w:spacing w:val="-3"/>
        </w:rPr>
        <w:t xml:space="preserve"> </w:t>
      </w:r>
      <w:r>
        <w:t>they</w:t>
      </w:r>
      <w:r>
        <w:rPr>
          <w:spacing w:val="-3"/>
        </w:rPr>
        <w:t xml:space="preserve"> </w:t>
      </w:r>
      <w:r>
        <w:t>have</w:t>
      </w:r>
      <w:r>
        <w:rPr>
          <w:spacing w:val="-4"/>
        </w:rPr>
        <w:t xml:space="preserve"> </w:t>
      </w:r>
      <w:r>
        <w:t>had,</w:t>
      </w:r>
      <w:r>
        <w:rPr>
          <w:spacing w:val="-3"/>
        </w:rPr>
        <w:t xml:space="preserve"> </w:t>
      </w:r>
      <w:r>
        <w:t>currently</w:t>
      </w:r>
      <w:r>
        <w:rPr>
          <w:spacing w:val="-3"/>
        </w:rPr>
        <w:t xml:space="preserve"> </w:t>
      </w:r>
      <w:r>
        <w:t>have,</w:t>
      </w:r>
      <w:r>
        <w:rPr>
          <w:spacing w:val="-3"/>
        </w:rPr>
        <w:t xml:space="preserve"> </w:t>
      </w:r>
      <w:r>
        <w:t>or expect to have positions that require the global competencies they obtained while affiliated with CGC. CGC has also utilized its FLAS awards to contribute to an improved supply of global specialists. FLAS fellows have access to care</w:t>
      </w:r>
      <w:r>
        <w:t>er related programming through CGC, HLS, and the LW no matter what school or institution they are from. CGC students attending the LW are directed to apply for Department of State Title VIII funding, designed to increase the supply of students for governme</w:t>
      </w:r>
      <w:r>
        <w:t>nt careers in foreign policy and national security.</w:t>
      </w:r>
    </w:p>
    <w:p w14:paraId="31B4ECBB" w14:textId="77777777" w:rsidR="00CE2773" w:rsidRDefault="001275EB">
      <w:pPr>
        <w:pStyle w:val="ListParagraph"/>
        <w:numPr>
          <w:ilvl w:val="1"/>
          <w:numId w:val="20"/>
        </w:numPr>
        <w:tabs>
          <w:tab w:val="left" w:pos="1328"/>
        </w:tabs>
        <w:spacing w:before="1" w:line="480" w:lineRule="auto"/>
        <w:ind w:left="839" w:right="1079" w:firstLine="0"/>
        <w:rPr>
          <w:sz w:val="24"/>
        </w:rPr>
      </w:pPr>
      <w:r>
        <w:rPr>
          <w:b/>
          <w:sz w:val="24"/>
        </w:rPr>
        <w:t xml:space="preserve">National Needs and Public Dissemination: </w:t>
      </w:r>
      <w:r>
        <w:rPr>
          <w:sz w:val="24"/>
        </w:rPr>
        <w:t>CGC addresses national needs in</w:t>
      </w:r>
      <w:r>
        <w:rPr>
          <w:spacing w:val="-1"/>
          <w:sz w:val="24"/>
        </w:rPr>
        <w:t xml:space="preserve"> </w:t>
      </w:r>
      <w:r>
        <w:rPr>
          <w:sz w:val="24"/>
        </w:rPr>
        <w:t>its</w:t>
      </w:r>
      <w:r>
        <w:rPr>
          <w:spacing w:val="-1"/>
          <w:sz w:val="24"/>
        </w:rPr>
        <w:t xml:space="preserve"> </w:t>
      </w:r>
      <w:r>
        <w:rPr>
          <w:sz w:val="24"/>
        </w:rPr>
        <w:t>choice of interdisciplinary research topics it supports (recent topics include Global Environmental Communication and Policy, S</w:t>
      </w:r>
      <w:r>
        <w:rPr>
          <w:sz w:val="24"/>
        </w:rPr>
        <w:t>ustainable Development and the UN Sustainable Development Goals,</w:t>
      </w:r>
      <w:r>
        <w:rPr>
          <w:spacing w:val="-4"/>
          <w:sz w:val="24"/>
        </w:rPr>
        <w:t xml:space="preserve"> </w:t>
      </w:r>
      <w:r>
        <w:rPr>
          <w:sz w:val="24"/>
        </w:rPr>
        <w:t>Displaced</w:t>
      </w:r>
      <w:r>
        <w:rPr>
          <w:spacing w:val="-3"/>
          <w:sz w:val="24"/>
        </w:rPr>
        <w:t xml:space="preserve"> </w:t>
      </w:r>
      <w:r>
        <w:rPr>
          <w:sz w:val="24"/>
        </w:rPr>
        <w:t>Persons</w:t>
      </w:r>
      <w:r>
        <w:rPr>
          <w:spacing w:val="-3"/>
          <w:sz w:val="24"/>
        </w:rPr>
        <w:t xml:space="preserve"> </w:t>
      </w:r>
      <w:r>
        <w:rPr>
          <w:sz w:val="24"/>
        </w:rPr>
        <w:t>and</w:t>
      </w:r>
      <w:r>
        <w:rPr>
          <w:spacing w:val="-3"/>
          <w:sz w:val="24"/>
        </w:rPr>
        <w:t xml:space="preserve"> </w:t>
      </w:r>
      <w:r>
        <w:rPr>
          <w:sz w:val="24"/>
        </w:rPr>
        <w:t>Environmental</w:t>
      </w:r>
      <w:r>
        <w:rPr>
          <w:spacing w:val="-3"/>
          <w:sz w:val="24"/>
        </w:rPr>
        <w:t xml:space="preserve"> </w:t>
      </w:r>
      <w:r>
        <w:rPr>
          <w:sz w:val="24"/>
        </w:rPr>
        <w:t>Refugees,</w:t>
      </w:r>
      <w:r>
        <w:rPr>
          <w:spacing w:val="-3"/>
          <w:sz w:val="24"/>
        </w:rPr>
        <w:t xml:space="preserve"> </w:t>
      </w:r>
      <w:r>
        <w:rPr>
          <w:sz w:val="24"/>
        </w:rPr>
        <w:t>Policy</w:t>
      </w:r>
      <w:r>
        <w:rPr>
          <w:spacing w:val="-3"/>
          <w:sz w:val="24"/>
        </w:rPr>
        <w:t xml:space="preserve"> </w:t>
      </w:r>
      <w:r>
        <w:rPr>
          <w:sz w:val="24"/>
        </w:rPr>
        <w:t>and</w:t>
      </w:r>
      <w:r>
        <w:rPr>
          <w:spacing w:val="-3"/>
          <w:sz w:val="24"/>
        </w:rPr>
        <w:t xml:space="preserve"> </w:t>
      </w:r>
      <w:r>
        <w:rPr>
          <w:sz w:val="24"/>
        </w:rPr>
        <w:t>Law</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Sea);</w:t>
      </w:r>
      <w:r>
        <w:rPr>
          <w:spacing w:val="-3"/>
          <w:sz w:val="24"/>
        </w:rPr>
        <w:t xml:space="preserve"> </w:t>
      </w:r>
      <w:r>
        <w:rPr>
          <w:sz w:val="24"/>
        </w:rPr>
        <w:t>by</w:t>
      </w:r>
      <w:r>
        <w:rPr>
          <w:spacing w:val="-3"/>
          <w:sz w:val="24"/>
        </w:rPr>
        <w:t xml:space="preserve"> </w:t>
      </w:r>
      <w:r>
        <w:rPr>
          <w:sz w:val="24"/>
        </w:rPr>
        <w:t>fostering a new generation of citizens and employees to be more globally aware and skilled (like support for the 1</w:t>
      </w:r>
      <w:r>
        <w:rPr>
          <w:sz w:val="24"/>
        </w:rPr>
        <w:t xml:space="preserve">57 graduating UG and graduate students in INTL last academic year); by expanding awareness of diverse populations about how global issues impact local communities; and by developing increasing numbers of individuals with proficiency in LCTLs (all CGC FLAS </w:t>
      </w:r>
      <w:r>
        <w:rPr>
          <w:sz w:val="24"/>
        </w:rPr>
        <w:t xml:space="preserve">languages satisfy critical national needs). CGC is dedicated to disseminating information to the nation through its online resources, educational curricula, social media platforms, conferences, workshops, and publications. CGC regularly posts professional </w:t>
      </w:r>
      <w:r>
        <w:rPr>
          <w:sz w:val="24"/>
        </w:rPr>
        <w:t xml:space="preserve">development opportunities, new curricular resources, and global learning opportunities to the network of 921 educators on our dedicated teacher listserv. Over the next four years, CGC will enhance these efforts by having students and faculty contribute to </w:t>
      </w:r>
      <w:r>
        <w:rPr>
          <w:sz w:val="24"/>
        </w:rPr>
        <w:t>Muslim Voices and Access Global websites, as well as by bringing global issues to communities through the collaborations with the Center for Rural</w:t>
      </w:r>
    </w:p>
    <w:p w14:paraId="31B4ECBC"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CBD" w14:textId="77777777" w:rsidR="00CE2773" w:rsidRDefault="00CE2773">
      <w:pPr>
        <w:pStyle w:val="BodyText"/>
        <w:rPr>
          <w:sz w:val="20"/>
        </w:rPr>
      </w:pPr>
    </w:p>
    <w:p w14:paraId="31B4ECBE" w14:textId="77777777" w:rsidR="00CE2773" w:rsidRDefault="00CE2773">
      <w:pPr>
        <w:pStyle w:val="BodyText"/>
        <w:spacing w:before="7"/>
        <w:rPr>
          <w:sz w:val="20"/>
        </w:rPr>
      </w:pPr>
    </w:p>
    <w:p w14:paraId="31B4ECBF" w14:textId="77777777" w:rsidR="00CE2773" w:rsidRDefault="001275EB">
      <w:pPr>
        <w:pStyle w:val="BodyText"/>
        <w:spacing w:line="480" w:lineRule="auto"/>
        <w:ind w:left="840" w:right="1049"/>
      </w:pPr>
      <w:r>
        <w:t>Engagement, and by encouraging government service through career preparation programs for sec</w:t>
      </w:r>
      <w:r>
        <w:t>ondary students, UG, and graduate students. CGC’s Language Roadmap is disseminating information about world languages across IN through its regional committees of business, non- profit,</w:t>
      </w:r>
      <w:r>
        <w:rPr>
          <w:spacing w:val="-3"/>
        </w:rPr>
        <w:t xml:space="preserve"> </w:t>
      </w:r>
      <w:r>
        <w:t>and</w:t>
      </w:r>
      <w:r>
        <w:rPr>
          <w:spacing w:val="-3"/>
        </w:rPr>
        <w:t xml:space="preserve"> </w:t>
      </w:r>
      <w:r>
        <w:t>education</w:t>
      </w:r>
      <w:r>
        <w:rPr>
          <w:spacing w:val="-5"/>
        </w:rPr>
        <w:t xml:space="preserve"> </w:t>
      </w:r>
      <w:r>
        <w:t>leaders,</w:t>
      </w:r>
      <w:r>
        <w:rPr>
          <w:spacing w:val="-3"/>
        </w:rPr>
        <w:t xml:space="preserve"> </w:t>
      </w:r>
      <w:r>
        <w:t>distribution</w:t>
      </w:r>
      <w:r>
        <w:rPr>
          <w:spacing w:val="-3"/>
        </w:rPr>
        <w:t xml:space="preserve"> </w:t>
      </w:r>
      <w:r>
        <w:t>of</w:t>
      </w:r>
      <w:r>
        <w:rPr>
          <w:spacing w:val="-3"/>
        </w:rPr>
        <w:t xml:space="preserve"> </w:t>
      </w:r>
      <w:r>
        <w:t>1,200</w:t>
      </w:r>
      <w:r>
        <w:rPr>
          <w:spacing w:val="-3"/>
        </w:rPr>
        <w:t xml:space="preserve"> </w:t>
      </w:r>
      <w:r>
        <w:t>hard</w:t>
      </w:r>
      <w:r>
        <w:rPr>
          <w:spacing w:val="-3"/>
        </w:rPr>
        <w:t xml:space="preserve"> </w:t>
      </w:r>
      <w:r>
        <w:t>copies</w:t>
      </w:r>
      <w:r>
        <w:rPr>
          <w:spacing w:val="-3"/>
        </w:rPr>
        <w:t xml:space="preserve"> </w:t>
      </w:r>
      <w:r>
        <w:t>of</w:t>
      </w:r>
      <w:r>
        <w:rPr>
          <w:spacing w:val="-3"/>
        </w:rPr>
        <w:t xml:space="preserve"> </w:t>
      </w:r>
      <w:r>
        <w:t>the</w:t>
      </w:r>
      <w:r>
        <w:rPr>
          <w:spacing w:val="-4"/>
        </w:rPr>
        <w:t xml:space="preserve"> </w:t>
      </w:r>
      <w:r>
        <w:t>roadmap</w:t>
      </w:r>
      <w:r>
        <w:rPr>
          <w:spacing w:val="-3"/>
        </w:rPr>
        <w:t xml:space="preserve"> </w:t>
      </w:r>
      <w:r>
        <w:t>plan,</w:t>
      </w:r>
      <w:r>
        <w:rPr>
          <w:spacing w:val="-4"/>
        </w:rPr>
        <w:t xml:space="preserve"> </w:t>
      </w:r>
      <w:r>
        <w:t>promotion</w:t>
      </w:r>
      <w:r>
        <w:rPr>
          <w:spacing w:val="-3"/>
        </w:rPr>
        <w:t xml:space="preserve"> </w:t>
      </w:r>
      <w:r>
        <w:t>of online resources, and activities including community speakers. Evaluation will allow CGC to continue tracking the impact of its outreach, social media resources, programs, and conferences and</w:t>
      </w:r>
      <w:r>
        <w:rPr>
          <w:spacing w:val="-2"/>
        </w:rPr>
        <w:t xml:space="preserve"> </w:t>
      </w:r>
      <w:r>
        <w:t>to</w:t>
      </w:r>
      <w:r>
        <w:rPr>
          <w:spacing w:val="-2"/>
        </w:rPr>
        <w:t xml:space="preserve"> </w:t>
      </w:r>
      <w:r>
        <w:t>track</w:t>
      </w:r>
      <w:r>
        <w:rPr>
          <w:spacing w:val="-4"/>
        </w:rPr>
        <w:t xml:space="preserve"> </w:t>
      </w:r>
      <w:r>
        <w:t>the</w:t>
      </w:r>
      <w:r>
        <w:rPr>
          <w:spacing w:val="-2"/>
        </w:rPr>
        <w:t xml:space="preserve"> </w:t>
      </w:r>
      <w:r>
        <w:t>use</w:t>
      </w:r>
      <w:r>
        <w:rPr>
          <w:spacing w:val="-2"/>
        </w:rPr>
        <w:t xml:space="preserve"> </w:t>
      </w:r>
      <w:r>
        <w:t>of</w:t>
      </w:r>
      <w:r>
        <w:rPr>
          <w:spacing w:val="-2"/>
        </w:rPr>
        <w:t xml:space="preserve"> </w:t>
      </w:r>
      <w:r>
        <w:t>LCTL</w:t>
      </w:r>
      <w:r>
        <w:rPr>
          <w:spacing w:val="-3"/>
        </w:rPr>
        <w:t xml:space="preserve"> </w:t>
      </w:r>
      <w:r>
        <w:t>languages</w:t>
      </w:r>
      <w:r>
        <w:rPr>
          <w:spacing w:val="-2"/>
        </w:rPr>
        <w:t xml:space="preserve"> </w:t>
      </w:r>
      <w:r>
        <w:t>in</w:t>
      </w:r>
      <w:r>
        <w:rPr>
          <w:spacing w:val="-2"/>
        </w:rPr>
        <w:t xml:space="preserve"> </w:t>
      </w:r>
      <w:r>
        <w:t>careers</w:t>
      </w:r>
      <w:r>
        <w:rPr>
          <w:spacing w:val="-2"/>
        </w:rPr>
        <w:t xml:space="preserve"> </w:t>
      </w:r>
      <w:r>
        <w:t>and</w:t>
      </w:r>
      <w:r>
        <w:rPr>
          <w:spacing w:val="-2"/>
        </w:rPr>
        <w:t xml:space="preserve"> </w:t>
      </w:r>
      <w:r>
        <w:t>research.</w:t>
      </w:r>
      <w:r>
        <w:rPr>
          <w:spacing w:val="-2"/>
        </w:rPr>
        <w:t xml:space="preserve"> </w:t>
      </w:r>
      <w:r>
        <w:t>CGC’s</w:t>
      </w:r>
      <w:r>
        <w:rPr>
          <w:spacing w:val="-2"/>
        </w:rPr>
        <w:t xml:space="preserve"> </w:t>
      </w:r>
      <w:r>
        <w:t>formative</w:t>
      </w:r>
      <w:r>
        <w:rPr>
          <w:spacing w:val="-2"/>
        </w:rPr>
        <w:t xml:space="preserve"> </w:t>
      </w:r>
      <w:r>
        <w:t>evaluation</w:t>
      </w:r>
      <w:r>
        <w:rPr>
          <w:spacing w:val="-2"/>
        </w:rPr>
        <w:t xml:space="preserve"> </w:t>
      </w:r>
      <w:r>
        <w:t>will also help determine the most effective modes of dissemination which will ultimately lead to</w:t>
      </w:r>
      <w:r>
        <w:rPr>
          <w:spacing w:val="40"/>
        </w:rPr>
        <w:t xml:space="preserve"> </w:t>
      </w:r>
      <w:r>
        <w:t>more successful and sustainable programs and initiatives. Declared interest in government service and propose</w:t>
      </w:r>
      <w:r>
        <w:t>d research and careers that serve national needs are competitive criteria in CGC’s FLAS selection process, and all 13 currently proposed FLAS languages are considered priority languages of national need.</w:t>
      </w:r>
    </w:p>
    <w:p w14:paraId="31B4ECC0" w14:textId="77777777" w:rsidR="00CE2773" w:rsidRDefault="001275EB">
      <w:pPr>
        <w:pStyle w:val="ListParagraph"/>
        <w:numPr>
          <w:ilvl w:val="1"/>
          <w:numId w:val="20"/>
        </w:numPr>
        <w:tabs>
          <w:tab w:val="left" w:pos="1328"/>
        </w:tabs>
        <w:spacing w:before="1" w:line="480" w:lineRule="auto"/>
        <w:ind w:right="1094" w:firstLine="0"/>
        <w:rPr>
          <w:sz w:val="24"/>
        </w:rPr>
      </w:pPr>
      <w:r>
        <w:rPr>
          <w:b/>
          <w:sz w:val="24"/>
        </w:rPr>
        <w:t xml:space="preserve">Evaluation Plan: </w:t>
      </w:r>
      <w:r>
        <w:rPr>
          <w:sz w:val="24"/>
        </w:rPr>
        <w:t>The proposed evaluation plan will a</w:t>
      </w:r>
      <w:r>
        <w:rPr>
          <w:sz w:val="24"/>
        </w:rPr>
        <w:t>llow CGC to use qualitative and quantitative outcomes data for continuous improvement of programming. The evaluation structure</w:t>
      </w:r>
      <w:r>
        <w:rPr>
          <w:spacing w:val="-3"/>
          <w:sz w:val="24"/>
        </w:rPr>
        <w:t xml:space="preserve"> </w:t>
      </w:r>
      <w:r>
        <w:rPr>
          <w:sz w:val="24"/>
        </w:rPr>
        <w:t>will</w:t>
      </w:r>
      <w:r>
        <w:rPr>
          <w:spacing w:val="-3"/>
          <w:sz w:val="24"/>
        </w:rPr>
        <w:t xml:space="preserve"> </w:t>
      </w:r>
      <w:r>
        <w:rPr>
          <w:sz w:val="24"/>
        </w:rPr>
        <w:t>have</w:t>
      </w:r>
      <w:r>
        <w:rPr>
          <w:spacing w:val="-3"/>
          <w:sz w:val="24"/>
        </w:rPr>
        <w:t xml:space="preserve"> </w:t>
      </w:r>
      <w:r>
        <w:rPr>
          <w:sz w:val="24"/>
        </w:rPr>
        <w:t>internal,</w:t>
      </w:r>
      <w:r>
        <w:rPr>
          <w:spacing w:val="-4"/>
          <w:sz w:val="24"/>
        </w:rPr>
        <w:t xml:space="preserve"> </w:t>
      </w:r>
      <w:r>
        <w:rPr>
          <w:sz w:val="24"/>
        </w:rPr>
        <w:t>collaborative,</w:t>
      </w:r>
      <w:r>
        <w:rPr>
          <w:spacing w:val="-3"/>
          <w:sz w:val="24"/>
        </w:rPr>
        <w:t xml:space="preserve"> </w:t>
      </w:r>
      <w:r>
        <w:rPr>
          <w:sz w:val="24"/>
        </w:rPr>
        <w:t>and</w:t>
      </w:r>
      <w:r>
        <w:rPr>
          <w:spacing w:val="-5"/>
          <w:sz w:val="24"/>
        </w:rPr>
        <w:t xml:space="preserve"> </w:t>
      </w:r>
      <w:r>
        <w:rPr>
          <w:sz w:val="24"/>
        </w:rPr>
        <w:t>external</w:t>
      </w:r>
      <w:r>
        <w:rPr>
          <w:spacing w:val="-4"/>
          <w:sz w:val="24"/>
        </w:rPr>
        <w:t xml:space="preserve"> </w:t>
      </w:r>
      <w:r>
        <w:rPr>
          <w:sz w:val="24"/>
        </w:rPr>
        <w:t>components</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access</w:t>
      </w:r>
      <w:r>
        <w:rPr>
          <w:spacing w:val="-5"/>
          <w:sz w:val="24"/>
        </w:rPr>
        <w:t xml:space="preserve"> </w:t>
      </w:r>
      <w:r>
        <w:rPr>
          <w:sz w:val="24"/>
        </w:rPr>
        <w:t>if</w:t>
      </w:r>
      <w:r>
        <w:rPr>
          <w:spacing w:val="-3"/>
          <w:sz w:val="24"/>
        </w:rPr>
        <w:t xml:space="preserve"> </w:t>
      </w:r>
      <w:r>
        <w:rPr>
          <w:sz w:val="24"/>
        </w:rPr>
        <w:t>CGC</w:t>
      </w:r>
      <w:r>
        <w:rPr>
          <w:spacing w:val="-4"/>
          <w:sz w:val="24"/>
        </w:rPr>
        <w:t xml:space="preserve"> </w:t>
      </w:r>
      <w:r>
        <w:rPr>
          <w:sz w:val="24"/>
        </w:rPr>
        <w:t>is meeting its four project goals (see Table</w:t>
      </w:r>
      <w:r>
        <w:rPr>
          <w:sz w:val="24"/>
        </w:rPr>
        <w:t xml:space="preserve"> I.1).</w:t>
      </w:r>
    </w:p>
    <w:p w14:paraId="31B4ECC1" w14:textId="77777777" w:rsidR="00CE2773" w:rsidRDefault="001275EB">
      <w:pPr>
        <w:pStyle w:val="BodyText"/>
        <w:spacing w:line="480" w:lineRule="auto"/>
        <w:ind w:left="839" w:right="1026"/>
      </w:pPr>
      <w:r>
        <w:rPr>
          <w:b/>
        </w:rPr>
        <w:t xml:space="preserve">Use of Recent Evaluations to Improve Program: </w:t>
      </w:r>
      <w:r>
        <w:t>CGC uses evaluations from independent TPMA</w:t>
      </w:r>
      <w:r>
        <w:rPr>
          <w:spacing w:val="-4"/>
        </w:rPr>
        <w:t xml:space="preserve"> </w:t>
      </w:r>
      <w:r>
        <w:t>as</w:t>
      </w:r>
      <w:r>
        <w:rPr>
          <w:spacing w:val="-3"/>
        </w:rPr>
        <w:t xml:space="preserve"> </w:t>
      </w:r>
      <w:r>
        <w:t>well</w:t>
      </w:r>
      <w:r>
        <w:rPr>
          <w:spacing w:val="-3"/>
        </w:rPr>
        <w:t xml:space="preserve"> </w:t>
      </w:r>
      <w:r>
        <w:t>as</w:t>
      </w:r>
      <w:r>
        <w:rPr>
          <w:spacing w:val="-3"/>
        </w:rPr>
        <w:t xml:space="preserve"> </w:t>
      </w:r>
      <w:r>
        <w:t>internal</w:t>
      </w:r>
      <w:r>
        <w:rPr>
          <w:spacing w:val="-3"/>
        </w:rPr>
        <w:t xml:space="preserve"> </w:t>
      </w:r>
      <w:r>
        <w:t>collection</w:t>
      </w:r>
      <w:r>
        <w:rPr>
          <w:spacing w:val="-3"/>
        </w:rPr>
        <w:t xml:space="preserve"> </w:t>
      </w:r>
      <w:r>
        <w:t>tools</w:t>
      </w:r>
      <w:r>
        <w:rPr>
          <w:spacing w:val="-3"/>
        </w:rPr>
        <w:t xml:space="preserve"> </w:t>
      </w:r>
      <w:r>
        <w:t>to</w:t>
      </w:r>
      <w:r>
        <w:rPr>
          <w:spacing w:val="-3"/>
        </w:rPr>
        <w:t xml:space="preserve"> </w:t>
      </w:r>
      <w:r>
        <w:t>improve</w:t>
      </w:r>
      <w:r>
        <w:rPr>
          <w:spacing w:val="-3"/>
        </w:rPr>
        <w:t xml:space="preserve"> </w:t>
      </w:r>
      <w:r>
        <w:t>programming.</w:t>
      </w:r>
      <w:r>
        <w:rPr>
          <w:spacing w:val="-3"/>
        </w:rPr>
        <w:t xml:space="preserve"> </w:t>
      </w:r>
      <w:r>
        <w:t>Annual</w:t>
      </w:r>
      <w:r>
        <w:rPr>
          <w:spacing w:val="-3"/>
        </w:rPr>
        <w:t xml:space="preserve"> </w:t>
      </w:r>
      <w:r>
        <w:t>ICCI</w:t>
      </w:r>
      <w:r>
        <w:rPr>
          <w:spacing w:val="-3"/>
        </w:rPr>
        <w:t xml:space="preserve"> </w:t>
      </w:r>
      <w:r>
        <w:t>evaluations</w:t>
      </w:r>
      <w:r>
        <w:rPr>
          <w:spacing w:val="-4"/>
        </w:rPr>
        <w:t xml:space="preserve"> </w:t>
      </w:r>
      <w:r>
        <w:t>led to increased marketing to and attendance from MSIs and CCs. Bridges World Language evaluations helped spur more diverse languages offerings at different community locations. A survey of members of the Rural Schools Network of Indiana in 2018 led to tar</w:t>
      </w:r>
      <w:r>
        <w:t>geted professional development in subsequent years, including the development of asynchronous online content for teachers. Surveys and focus groups of stakeholders including students, faculty, and Indiana employers have guided the creation and promotion of</w:t>
      </w:r>
      <w:r>
        <w:t xml:space="preserve"> the IVY Global Workforce Skills</w:t>
      </w:r>
    </w:p>
    <w:p w14:paraId="31B4ECC2" w14:textId="77777777" w:rsidR="00CE2773" w:rsidRDefault="00CE2773">
      <w:pPr>
        <w:spacing w:line="480" w:lineRule="auto"/>
        <w:sectPr w:rsidR="00CE2773">
          <w:pgSz w:w="12240" w:h="15840"/>
          <w:pgMar w:top="960" w:right="420" w:bottom="940" w:left="600" w:header="730" w:footer="742" w:gutter="0"/>
          <w:cols w:space="720"/>
        </w:sectPr>
      </w:pPr>
    </w:p>
    <w:p w14:paraId="31B4ECC3" w14:textId="77777777" w:rsidR="00CE2773" w:rsidRDefault="00CE2773">
      <w:pPr>
        <w:pStyle w:val="BodyText"/>
        <w:rPr>
          <w:sz w:val="20"/>
        </w:rPr>
      </w:pPr>
    </w:p>
    <w:p w14:paraId="31B4ECC4" w14:textId="77777777" w:rsidR="00CE2773" w:rsidRDefault="00CE2773">
      <w:pPr>
        <w:pStyle w:val="BodyText"/>
        <w:spacing w:before="7"/>
        <w:rPr>
          <w:sz w:val="20"/>
        </w:rPr>
      </w:pPr>
    </w:p>
    <w:p w14:paraId="31B4ECC5" w14:textId="77777777" w:rsidR="00CE2773" w:rsidRDefault="001275EB">
      <w:pPr>
        <w:pStyle w:val="BodyText"/>
        <w:spacing w:line="480" w:lineRule="auto"/>
        <w:ind w:left="839" w:right="1040"/>
      </w:pPr>
      <w:r>
        <w:t>Certificate. Since 2018, quarterly meetings between TPMA and CGC contributed to a regular cycle</w:t>
      </w:r>
      <w:r>
        <w:rPr>
          <w:spacing w:val="-3"/>
        </w:rPr>
        <w:t xml:space="preserve"> </w:t>
      </w:r>
      <w:r>
        <w:t>of</w:t>
      </w:r>
      <w:r>
        <w:rPr>
          <w:spacing w:val="-3"/>
        </w:rPr>
        <w:t xml:space="preserve"> </w:t>
      </w:r>
      <w:r>
        <w:t>feedback</w:t>
      </w:r>
      <w:r>
        <w:rPr>
          <w:spacing w:val="-3"/>
        </w:rPr>
        <w:t xml:space="preserve"> </w:t>
      </w:r>
      <w:r>
        <w:t>and</w:t>
      </w:r>
      <w:r>
        <w:rPr>
          <w:spacing w:val="-3"/>
        </w:rPr>
        <w:t xml:space="preserve"> </w:t>
      </w:r>
      <w:r>
        <w:t>improvements</w:t>
      </w:r>
      <w:r>
        <w:rPr>
          <w:spacing w:val="-3"/>
        </w:rPr>
        <w:t xml:space="preserve"> </w:t>
      </w:r>
      <w:r>
        <w:t>by</w:t>
      </w:r>
      <w:r>
        <w:rPr>
          <w:spacing w:val="-3"/>
        </w:rPr>
        <w:t xml:space="preserve"> </w:t>
      </w:r>
      <w:r>
        <w:t>suggesting</w:t>
      </w:r>
      <w:r>
        <w:rPr>
          <w:spacing w:val="-3"/>
        </w:rPr>
        <w:t xml:space="preserve"> </w:t>
      </w:r>
      <w:r>
        <w:t>programmatic</w:t>
      </w:r>
      <w:r>
        <w:rPr>
          <w:spacing w:val="-3"/>
        </w:rPr>
        <w:t xml:space="preserve"> </w:t>
      </w:r>
      <w:r>
        <w:t>changes</w:t>
      </w:r>
      <w:r>
        <w:rPr>
          <w:spacing w:val="-3"/>
        </w:rPr>
        <w:t xml:space="preserve"> </w:t>
      </w:r>
      <w:r>
        <w:t>based</w:t>
      </w:r>
      <w:r>
        <w:rPr>
          <w:spacing w:val="-4"/>
        </w:rPr>
        <w:t xml:space="preserve"> </w:t>
      </w:r>
      <w:r>
        <w:t>on</w:t>
      </w:r>
      <w:r>
        <w:rPr>
          <w:spacing w:val="-5"/>
        </w:rPr>
        <w:t xml:space="preserve"> </w:t>
      </w:r>
      <w:r>
        <w:t>performance measures and evaluation re</w:t>
      </w:r>
      <w:r>
        <w:t>sults. CGC also regularly seeks the counsel of center-wide and program specific Advisory Boards that have IU faculty and external experts and community members to enhance programming, increase CGC networks, and ensure that we are meeting national needs and</w:t>
      </w:r>
      <w:r>
        <w:t xml:space="preserve"> including diverse perspectives. Building on data collection and lessons learned during the current cycle, CGC will conduct rigorous, ongoing data collection and analysis throughout the grant period to measure program impact and implementation.</w:t>
      </w:r>
    </w:p>
    <w:p w14:paraId="31B4ECC6" w14:textId="77777777" w:rsidR="00CE2773" w:rsidRDefault="001275EB">
      <w:pPr>
        <w:pStyle w:val="BodyText"/>
        <w:spacing w:before="1" w:line="480" w:lineRule="auto"/>
        <w:ind w:left="839" w:right="1131"/>
      </w:pPr>
      <w:r>
        <w:rPr>
          <w:b/>
        </w:rPr>
        <w:t xml:space="preserve">External Evaluation: </w:t>
      </w:r>
      <w:r>
        <w:t>Thomas P. Miller &amp; Associates (TPMA), a nationally recognized independent external evaluator, will act as the third-party evaluator for CGC’s Title VI grant and will measure progress toward key goals that are specific and measurable. T</w:t>
      </w:r>
      <w:r>
        <w:t>PMA has served as a third-party evaluator for 36 federal grants, including from the U.S. Department of Education. TPMA employs a Utilization-Focused Evaluation (U-FE) framework to build a highly</w:t>
      </w:r>
      <w:r>
        <w:rPr>
          <w:spacing w:val="-3"/>
        </w:rPr>
        <w:t xml:space="preserve"> </w:t>
      </w:r>
      <w:r>
        <w:t>functional</w:t>
      </w:r>
      <w:r>
        <w:rPr>
          <w:spacing w:val="-4"/>
        </w:rPr>
        <w:t xml:space="preserve"> </w:t>
      </w:r>
      <w:r>
        <w:t>relationship</w:t>
      </w:r>
      <w:r>
        <w:rPr>
          <w:spacing w:val="-3"/>
        </w:rPr>
        <w:t xml:space="preserve"> </w:t>
      </w:r>
      <w:r>
        <w:t>between</w:t>
      </w:r>
      <w:r>
        <w:rPr>
          <w:spacing w:val="-3"/>
        </w:rPr>
        <w:t xml:space="preserve"> </w:t>
      </w:r>
      <w:r>
        <w:t>the</w:t>
      </w:r>
      <w:r>
        <w:rPr>
          <w:spacing w:val="-3"/>
        </w:rPr>
        <w:t xml:space="preserve"> </w:t>
      </w:r>
      <w:r>
        <w:t>Evaluation</w:t>
      </w:r>
      <w:r>
        <w:rPr>
          <w:spacing w:val="-4"/>
        </w:rPr>
        <w:t xml:space="preserve"> </w:t>
      </w:r>
      <w:r>
        <w:t>Team,</w:t>
      </w:r>
      <w:r>
        <w:rPr>
          <w:spacing w:val="-5"/>
        </w:rPr>
        <w:t xml:space="preserve"> </w:t>
      </w:r>
      <w:r>
        <w:t>CGC,</w:t>
      </w:r>
      <w:r>
        <w:rPr>
          <w:spacing w:val="-4"/>
        </w:rPr>
        <w:t xml:space="preserve"> </w:t>
      </w:r>
      <w:r>
        <w:t>and</w:t>
      </w:r>
      <w:r>
        <w:rPr>
          <w:spacing w:val="-3"/>
        </w:rPr>
        <w:t xml:space="preserve"> </w:t>
      </w:r>
      <w:r>
        <w:t>other</w:t>
      </w:r>
      <w:r>
        <w:rPr>
          <w:spacing w:val="-3"/>
        </w:rPr>
        <w:t xml:space="preserve"> </w:t>
      </w:r>
      <w:r>
        <w:t>stakeholders</w:t>
      </w:r>
      <w:r>
        <w:rPr>
          <w:spacing w:val="-3"/>
        </w:rPr>
        <w:t xml:space="preserve"> </w:t>
      </w:r>
      <w:r>
        <w:t>in</w:t>
      </w:r>
      <w:r>
        <w:rPr>
          <w:spacing w:val="-5"/>
        </w:rPr>
        <w:t xml:space="preserve"> </w:t>
      </w:r>
      <w:r>
        <w:t>the process, including institutional leadership and staff. While the Evaluation Team considers evaluation to be a tool for continuous improvement, technical assistance, and stronger project implementation, TPMA will also prioritize d</w:t>
      </w:r>
      <w:r>
        <w:t>elivering independent and objective findings. They will employ a mixed-methods approach, using qualitative data to substantiate and contextualize quantitative data collected throughout the evaluation. The overarching goal is to collect and analyze quantifi</w:t>
      </w:r>
      <w:r>
        <w:t>able, outcome-measure-oriented data to use for continuous improvement. The methodology includes stakeholder surveys to measure satisfaction and gather feedback, focus groups and interviews, as well as collecting and analyzing outcomes data. CGC will have q</w:t>
      </w:r>
      <w:r>
        <w:t>uarterly calls with the TPMA</w:t>
      </w:r>
      <w:r>
        <w:rPr>
          <w:spacing w:val="-1"/>
        </w:rPr>
        <w:t xml:space="preserve"> </w:t>
      </w:r>
      <w:r>
        <w:t>teams</w:t>
      </w:r>
      <w:r>
        <w:rPr>
          <w:spacing w:val="-1"/>
        </w:rPr>
        <w:t xml:space="preserve"> </w:t>
      </w:r>
      <w:r>
        <w:t>to discuss findings and areas for continuous improvement. TPMA will also conduct evaluations and analyses of joint-National Resource Center (NRC)</w:t>
      </w:r>
    </w:p>
    <w:p w14:paraId="31B4ECC7" w14:textId="77777777" w:rsidR="00CE2773" w:rsidRDefault="00CE2773">
      <w:pPr>
        <w:spacing w:line="480" w:lineRule="auto"/>
        <w:sectPr w:rsidR="00CE2773">
          <w:pgSz w:w="12240" w:h="15840"/>
          <w:pgMar w:top="960" w:right="420" w:bottom="940" w:left="600" w:header="730" w:footer="742" w:gutter="0"/>
          <w:cols w:space="720"/>
        </w:sectPr>
      </w:pPr>
    </w:p>
    <w:p w14:paraId="31B4ECC8" w14:textId="77777777" w:rsidR="00CE2773" w:rsidRDefault="00CE2773">
      <w:pPr>
        <w:pStyle w:val="BodyText"/>
        <w:rPr>
          <w:sz w:val="20"/>
        </w:rPr>
      </w:pPr>
    </w:p>
    <w:p w14:paraId="31B4ECC9" w14:textId="77777777" w:rsidR="00CE2773" w:rsidRDefault="00CE2773">
      <w:pPr>
        <w:pStyle w:val="BodyText"/>
        <w:spacing w:before="7"/>
        <w:rPr>
          <w:sz w:val="20"/>
        </w:rPr>
      </w:pPr>
    </w:p>
    <w:p w14:paraId="31B4ECCA" w14:textId="77777777" w:rsidR="00CE2773" w:rsidRDefault="001275EB">
      <w:pPr>
        <w:pStyle w:val="BodyText"/>
        <w:spacing w:line="480" w:lineRule="auto"/>
        <w:ind w:left="839" w:right="1019"/>
      </w:pPr>
      <w:r>
        <w:t>activities,</w:t>
      </w:r>
      <w:r>
        <w:rPr>
          <w:spacing w:val="-4"/>
        </w:rPr>
        <w:t xml:space="preserve"> </w:t>
      </w:r>
      <w:r>
        <w:t>including</w:t>
      </w:r>
      <w:r>
        <w:rPr>
          <w:spacing w:val="-5"/>
        </w:rPr>
        <w:t xml:space="preserve"> </w:t>
      </w:r>
      <w:r>
        <w:t>the</w:t>
      </w:r>
      <w:r>
        <w:rPr>
          <w:spacing w:val="-4"/>
        </w:rPr>
        <w:t xml:space="preserve"> </w:t>
      </w:r>
      <w:r>
        <w:t>Bridges</w:t>
      </w:r>
      <w:r>
        <w:rPr>
          <w:spacing w:val="-3"/>
        </w:rPr>
        <w:t xml:space="preserve"> </w:t>
      </w:r>
      <w:r>
        <w:t>program,</w:t>
      </w:r>
      <w:r>
        <w:rPr>
          <w:spacing w:val="-5"/>
        </w:rPr>
        <w:t xml:space="preserve"> </w:t>
      </w:r>
      <w:r>
        <w:t>the</w:t>
      </w:r>
      <w:r>
        <w:rPr>
          <w:spacing w:val="-3"/>
        </w:rPr>
        <w:t xml:space="preserve"> </w:t>
      </w:r>
      <w:r>
        <w:t>Global</w:t>
      </w:r>
      <w:r>
        <w:rPr>
          <w:spacing w:val="-3"/>
        </w:rPr>
        <w:t xml:space="preserve"> </w:t>
      </w:r>
      <w:r>
        <w:t>Workf</w:t>
      </w:r>
      <w:r>
        <w:t>orce</w:t>
      </w:r>
      <w:r>
        <w:rPr>
          <w:spacing w:val="-3"/>
        </w:rPr>
        <w:t xml:space="preserve"> </w:t>
      </w:r>
      <w:r>
        <w:t>Initiative,</w:t>
      </w:r>
      <w:r>
        <w:rPr>
          <w:spacing w:val="-4"/>
        </w:rPr>
        <w:t xml:space="preserve"> </w:t>
      </w:r>
      <w:r>
        <w:t>the</w:t>
      </w:r>
      <w:r>
        <w:rPr>
          <w:spacing w:val="-3"/>
        </w:rPr>
        <w:t xml:space="preserve"> </w:t>
      </w:r>
      <w:r>
        <w:t>Global</w:t>
      </w:r>
      <w:r>
        <w:rPr>
          <w:spacing w:val="-4"/>
        </w:rPr>
        <w:t xml:space="preserve"> </w:t>
      </w:r>
      <w:r>
        <w:t xml:space="preserve">Indigeneity project, Internationalizing the IU Heartland, Global Deliberations, and collaborations with NTU. </w:t>
      </w:r>
      <w:r>
        <w:rPr>
          <w:b/>
        </w:rPr>
        <w:t xml:space="preserve">Internal and Collaborative Evaluation: </w:t>
      </w:r>
      <w:r>
        <w:t>Instruments will include surveys, peer observations and reports, enrollment data, student course evaluations, and solicited reports from program participants and stakeholders. Specialists at IU’s Social Science Research Commons, which provides research con</w:t>
      </w:r>
      <w:r>
        <w:t>sultation, infrastructure, support, and training, will work with CGC staff to develop survey instruments and measurement of outcomes. To monitor and continuously</w:t>
      </w:r>
      <w:r>
        <w:rPr>
          <w:spacing w:val="40"/>
        </w:rPr>
        <w:t xml:space="preserve"> </w:t>
      </w:r>
      <w:r>
        <w:t>improve new courses developed at IU with T6 funds we will elicit enrollment data and student c</w:t>
      </w:r>
      <w:r>
        <w:t>ourse evaluations each time the course is taught. The CGC Director will conduct annual faculty peer observation of courses developed by the Postdoctoral Fellow in International Issues and Sustainable Development, in accordance with guidelines provided by t</w:t>
      </w:r>
      <w:r>
        <w:t>he OVPFAA. All these curricular-focused evaluations will assess the extent to which course learning goals are met and will suggest enhancements. CGC staff will continue to meet with the CGC Advisory Board as well as the Advisory Board for the Indiana Langu</w:t>
      </w:r>
      <w:r>
        <w:t>age Roadmap and Muslim Voices project.</w:t>
      </w:r>
    </w:p>
    <w:p w14:paraId="31B4ECCB" w14:textId="77777777" w:rsidR="00CE2773" w:rsidRDefault="001275EB">
      <w:pPr>
        <w:pStyle w:val="BodyText"/>
        <w:spacing w:line="480" w:lineRule="auto"/>
        <w:ind w:left="839" w:right="1016"/>
        <w:jc w:val="both"/>
      </w:pPr>
      <w:r>
        <w:t>These</w:t>
      </w:r>
      <w:r>
        <w:rPr>
          <w:spacing w:val="-15"/>
        </w:rPr>
        <w:t xml:space="preserve"> </w:t>
      </w:r>
      <w:r>
        <w:t>combined</w:t>
      </w:r>
      <w:r>
        <w:rPr>
          <w:spacing w:val="-15"/>
        </w:rPr>
        <w:t xml:space="preserve"> </w:t>
      </w:r>
      <w:r>
        <w:t>evaluation</w:t>
      </w:r>
      <w:r>
        <w:rPr>
          <w:spacing w:val="-15"/>
        </w:rPr>
        <w:t xml:space="preserve"> </w:t>
      </w:r>
      <w:r>
        <w:t>activities,</w:t>
      </w:r>
      <w:r>
        <w:rPr>
          <w:spacing w:val="-6"/>
        </w:rPr>
        <w:t xml:space="preserve"> </w:t>
      </w:r>
      <w:r>
        <w:t>together</w:t>
      </w:r>
      <w:r>
        <w:rPr>
          <w:spacing w:val="-4"/>
        </w:rPr>
        <w:t xml:space="preserve"> </w:t>
      </w:r>
      <w:r>
        <w:t>with</w:t>
      </w:r>
      <w:r>
        <w:rPr>
          <w:spacing w:val="-15"/>
        </w:rPr>
        <w:t xml:space="preserve"> </w:t>
      </w:r>
      <w:r>
        <w:t>CGC’s</w:t>
      </w:r>
      <w:r>
        <w:rPr>
          <w:spacing w:val="-15"/>
        </w:rPr>
        <w:t xml:space="preserve"> </w:t>
      </w:r>
      <w:r>
        <w:t>ongoing</w:t>
      </w:r>
      <w:r>
        <w:rPr>
          <w:spacing w:val="-15"/>
        </w:rPr>
        <w:t xml:space="preserve"> </w:t>
      </w:r>
      <w:r>
        <w:t>collection</w:t>
      </w:r>
      <w:r>
        <w:rPr>
          <w:spacing w:val="-15"/>
        </w:rPr>
        <w:t xml:space="preserve"> </w:t>
      </w:r>
      <w:r>
        <w:t>of</w:t>
      </w:r>
      <w:r>
        <w:rPr>
          <w:spacing w:val="-15"/>
        </w:rPr>
        <w:t xml:space="preserve"> </w:t>
      </w:r>
      <w:r>
        <w:t>institutional</w:t>
      </w:r>
      <w:r>
        <w:rPr>
          <w:spacing w:val="-15"/>
        </w:rPr>
        <w:t xml:space="preserve"> </w:t>
      </w:r>
      <w:r>
        <w:t>data and</w:t>
      </w:r>
      <w:r>
        <w:rPr>
          <w:spacing w:val="40"/>
        </w:rPr>
        <w:t xml:space="preserve"> </w:t>
      </w:r>
      <w:r>
        <w:t>other</w:t>
      </w:r>
      <w:r>
        <w:rPr>
          <w:spacing w:val="40"/>
        </w:rPr>
        <w:t xml:space="preserve"> </w:t>
      </w:r>
      <w:r>
        <w:t>outreach</w:t>
      </w:r>
      <w:r>
        <w:rPr>
          <w:spacing w:val="40"/>
        </w:rPr>
        <w:t xml:space="preserve"> </w:t>
      </w:r>
      <w:r>
        <w:t>data,</w:t>
      </w:r>
      <w:r>
        <w:rPr>
          <w:spacing w:val="40"/>
        </w:rPr>
        <w:t xml:space="preserve"> </w:t>
      </w:r>
      <w:r>
        <w:t>will</w:t>
      </w:r>
      <w:r>
        <w:rPr>
          <w:spacing w:val="-2"/>
        </w:rPr>
        <w:t xml:space="preserve"> </w:t>
      </w:r>
      <w:r>
        <w:t>measure</w:t>
      </w:r>
      <w:r>
        <w:rPr>
          <w:spacing w:val="40"/>
        </w:rPr>
        <w:t xml:space="preserve"> </w:t>
      </w:r>
      <w:r>
        <w:t>progress</w:t>
      </w:r>
      <w:r>
        <w:rPr>
          <w:spacing w:val="40"/>
        </w:rPr>
        <w:t xml:space="preserve"> </w:t>
      </w:r>
      <w:r>
        <w:t>towards</w:t>
      </w:r>
      <w:r>
        <w:rPr>
          <w:spacing w:val="40"/>
        </w:rPr>
        <w:t xml:space="preserve"> </w:t>
      </w:r>
      <w:r>
        <w:t>CGC’s</w:t>
      </w:r>
      <w:r>
        <w:rPr>
          <w:spacing w:val="40"/>
        </w:rPr>
        <w:t xml:space="preserve"> </w:t>
      </w:r>
      <w:r>
        <w:t>goals</w:t>
      </w:r>
      <w:r>
        <w:rPr>
          <w:spacing w:val="40"/>
        </w:rPr>
        <w:t xml:space="preserve"> </w:t>
      </w:r>
      <w:r>
        <w:t>and</w:t>
      </w:r>
      <w:r>
        <w:rPr>
          <w:spacing w:val="40"/>
        </w:rPr>
        <w:t xml:space="preserve"> </w:t>
      </w:r>
      <w:r>
        <w:t>priorities</w:t>
      </w:r>
      <w:r>
        <w:rPr>
          <w:spacing w:val="40"/>
        </w:rPr>
        <w:t xml:space="preserve"> </w:t>
      </w:r>
      <w:r>
        <w:t>annually and longitudinally over the</w:t>
      </w:r>
      <w:r>
        <w:t xml:space="preserve"> four years of the grant.</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E2773" w14:paraId="31B4ECCD" w14:textId="77777777">
        <w:trPr>
          <w:trHeight w:val="276"/>
        </w:trPr>
        <w:tc>
          <w:tcPr>
            <w:tcW w:w="9350" w:type="dxa"/>
            <w:gridSpan w:val="2"/>
            <w:shd w:val="clear" w:color="auto" w:fill="BEBEBE"/>
          </w:tcPr>
          <w:p w14:paraId="31B4ECCC" w14:textId="77777777" w:rsidR="00CE2773" w:rsidRDefault="001275EB">
            <w:pPr>
              <w:pStyle w:val="TableParagraph"/>
              <w:spacing w:before="1" w:line="255" w:lineRule="exact"/>
              <w:ind w:left="107"/>
              <w:rPr>
                <w:b/>
                <w:sz w:val="24"/>
              </w:rPr>
            </w:pPr>
            <w:r>
              <w:rPr>
                <w:b/>
                <w:sz w:val="24"/>
              </w:rPr>
              <w:t>Table</w:t>
            </w:r>
            <w:r>
              <w:rPr>
                <w:b/>
                <w:spacing w:val="-2"/>
                <w:sz w:val="24"/>
              </w:rPr>
              <w:t xml:space="preserve"> </w:t>
            </w:r>
            <w:r>
              <w:rPr>
                <w:b/>
                <w:sz w:val="24"/>
              </w:rPr>
              <w:t>G.2:</w:t>
            </w:r>
            <w:r>
              <w:rPr>
                <w:b/>
                <w:spacing w:val="-3"/>
                <w:sz w:val="24"/>
              </w:rPr>
              <w:t xml:space="preserve"> </w:t>
            </w:r>
            <w:r>
              <w:rPr>
                <w:b/>
                <w:sz w:val="24"/>
              </w:rPr>
              <w:t>Project</w:t>
            </w:r>
            <w:r>
              <w:rPr>
                <w:b/>
                <w:spacing w:val="-3"/>
                <w:sz w:val="24"/>
              </w:rPr>
              <w:t xml:space="preserve"> </w:t>
            </w:r>
            <w:r>
              <w:rPr>
                <w:b/>
                <w:sz w:val="24"/>
              </w:rPr>
              <w:t>Goals</w:t>
            </w:r>
            <w:r>
              <w:rPr>
                <w:b/>
                <w:spacing w:val="-2"/>
                <w:sz w:val="24"/>
              </w:rPr>
              <w:t xml:space="preserve"> </w:t>
            </w:r>
            <w:r>
              <w:rPr>
                <w:b/>
                <w:sz w:val="24"/>
              </w:rPr>
              <w:t>&amp;</w:t>
            </w:r>
            <w:r>
              <w:rPr>
                <w:b/>
                <w:spacing w:val="-2"/>
                <w:sz w:val="24"/>
              </w:rPr>
              <w:t xml:space="preserve"> </w:t>
            </w:r>
            <w:r>
              <w:rPr>
                <w:b/>
                <w:sz w:val="24"/>
              </w:rPr>
              <w:t>Measurement</w:t>
            </w:r>
            <w:r>
              <w:rPr>
                <w:b/>
                <w:spacing w:val="-1"/>
                <w:sz w:val="24"/>
              </w:rPr>
              <w:t xml:space="preserve"> </w:t>
            </w:r>
            <w:r>
              <w:rPr>
                <w:b/>
                <w:spacing w:val="-2"/>
                <w:sz w:val="24"/>
              </w:rPr>
              <w:t>Indicators</w:t>
            </w:r>
          </w:p>
        </w:tc>
      </w:tr>
      <w:tr w:rsidR="00CE2773" w14:paraId="31B4ECD0" w14:textId="77777777">
        <w:trPr>
          <w:trHeight w:val="275"/>
        </w:trPr>
        <w:tc>
          <w:tcPr>
            <w:tcW w:w="4675" w:type="dxa"/>
            <w:shd w:val="clear" w:color="auto" w:fill="BEBEBE"/>
          </w:tcPr>
          <w:p w14:paraId="31B4ECCE" w14:textId="77777777" w:rsidR="00CE2773" w:rsidRDefault="001275EB">
            <w:pPr>
              <w:pStyle w:val="TableParagraph"/>
              <w:spacing w:line="255" w:lineRule="exact"/>
              <w:ind w:left="107"/>
              <w:rPr>
                <w:b/>
                <w:sz w:val="24"/>
              </w:rPr>
            </w:pPr>
            <w:r>
              <w:rPr>
                <w:b/>
                <w:sz w:val="24"/>
              </w:rPr>
              <w:t>Goals</w:t>
            </w:r>
            <w:r>
              <w:rPr>
                <w:b/>
                <w:spacing w:val="-1"/>
                <w:sz w:val="24"/>
              </w:rPr>
              <w:t xml:space="preserve"> </w:t>
            </w:r>
            <w:r>
              <w:rPr>
                <w:b/>
                <w:sz w:val="24"/>
              </w:rPr>
              <w:t>and</w:t>
            </w:r>
            <w:r>
              <w:rPr>
                <w:b/>
                <w:spacing w:val="-2"/>
                <w:sz w:val="24"/>
              </w:rPr>
              <w:t xml:space="preserve"> Questions</w:t>
            </w:r>
          </w:p>
        </w:tc>
        <w:tc>
          <w:tcPr>
            <w:tcW w:w="4675" w:type="dxa"/>
            <w:shd w:val="clear" w:color="auto" w:fill="BEBEBE"/>
          </w:tcPr>
          <w:p w14:paraId="31B4ECCF" w14:textId="77777777" w:rsidR="00CE2773" w:rsidRDefault="001275EB">
            <w:pPr>
              <w:pStyle w:val="TableParagraph"/>
              <w:spacing w:line="255" w:lineRule="exact"/>
              <w:ind w:left="107"/>
              <w:rPr>
                <w:b/>
                <w:sz w:val="24"/>
              </w:rPr>
            </w:pPr>
            <w:r>
              <w:rPr>
                <w:b/>
                <w:sz w:val="24"/>
              </w:rPr>
              <w:t>Measurement</w:t>
            </w:r>
            <w:r>
              <w:rPr>
                <w:b/>
                <w:spacing w:val="-3"/>
                <w:sz w:val="24"/>
              </w:rPr>
              <w:t xml:space="preserve"> </w:t>
            </w:r>
            <w:r>
              <w:rPr>
                <w:b/>
                <w:sz w:val="24"/>
              </w:rPr>
              <w:t>and</w:t>
            </w:r>
            <w:r>
              <w:rPr>
                <w:b/>
                <w:spacing w:val="-3"/>
                <w:sz w:val="24"/>
              </w:rPr>
              <w:t xml:space="preserve"> </w:t>
            </w:r>
            <w:r>
              <w:rPr>
                <w:b/>
                <w:spacing w:val="-4"/>
                <w:sz w:val="24"/>
              </w:rPr>
              <w:t>Data</w:t>
            </w:r>
          </w:p>
        </w:tc>
      </w:tr>
      <w:tr w:rsidR="00CE2773" w14:paraId="31B4ECD2" w14:textId="77777777">
        <w:trPr>
          <w:trHeight w:val="460"/>
        </w:trPr>
        <w:tc>
          <w:tcPr>
            <w:tcW w:w="9350" w:type="dxa"/>
            <w:gridSpan w:val="2"/>
          </w:tcPr>
          <w:p w14:paraId="31B4ECD1" w14:textId="77777777" w:rsidR="00CE2773" w:rsidRDefault="001275EB">
            <w:pPr>
              <w:pStyle w:val="TableParagraph"/>
              <w:spacing w:line="230" w:lineRule="atLeast"/>
              <w:ind w:left="107"/>
              <w:rPr>
                <w:b/>
                <w:sz w:val="20"/>
              </w:rPr>
            </w:pPr>
            <w:r>
              <w:rPr>
                <w:b/>
                <w:sz w:val="20"/>
              </w:rPr>
              <w:t>CGC</w:t>
            </w:r>
            <w:r>
              <w:rPr>
                <w:b/>
                <w:spacing w:val="-3"/>
                <w:sz w:val="20"/>
              </w:rPr>
              <w:t xml:space="preserve"> </w:t>
            </w:r>
            <w:r>
              <w:rPr>
                <w:b/>
                <w:sz w:val="20"/>
              </w:rPr>
              <w:t>Goal</w:t>
            </w:r>
            <w:r>
              <w:rPr>
                <w:b/>
                <w:spacing w:val="-4"/>
                <w:sz w:val="20"/>
              </w:rPr>
              <w:t xml:space="preserve"> </w:t>
            </w:r>
            <w:r>
              <w:rPr>
                <w:b/>
                <w:sz w:val="20"/>
              </w:rPr>
              <w:t>1:</w:t>
            </w:r>
            <w:r>
              <w:rPr>
                <w:b/>
                <w:spacing w:val="-4"/>
                <w:sz w:val="20"/>
              </w:rPr>
              <w:t xml:space="preserve"> </w:t>
            </w:r>
            <w:r>
              <w:rPr>
                <w:b/>
                <w:sz w:val="20"/>
              </w:rPr>
              <w:t>Promote</w:t>
            </w:r>
            <w:r>
              <w:rPr>
                <w:b/>
                <w:spacing w:val="-4"/>
                <w:sz w:val="20"/>
              </w:rPr>
              <w:t xml:space="preserve"> </w:t>
            </w:r>
            <w:r>
              <w:rPr>
                <w:b/>
                <w:sz w:val="20"/>
              </w:rPr>
              <w:t>and</w:t>
            </w:r>
            <w:r>
              <w:rPr>
                <w:b/>
                <w:spacing w:val="-3"/>
                <w:sz w:val="20"/>
              </w:rPr>
              <w:t xml:space="preserve"> </w:t>
            </w:r>
            <w:r>
              <w:rPr>
                <w:b/>
                <w:sz w:val="20"/>
              </w:rPr>
              <w:t>improve</w:t>
            </w:r>
            <w:r>
              <w:rPr>
                <w:b/>
                <w:spacing w:val="-4"/>
                <w:sz w:val="20"/>
              </w:rPr>
              <w:t xml:space="preserve"> </w:t>
            </w:r>
            <w:r>
              <w:rPr>
                <w:b/>
                <w:sz w:val="20"/>
              </w:rPr>
              <w:t>global</w:t>
            </w:r>
            <w:r>
              <w:rPr>
                <w:b/>
                <w:spacing w:val="-5"/>
                <w:sz w:val="20"/>
              </w:rPr>
              <w:t xml:space="preserve"> </w:t>
            </w:r>
            <w:r>
              <w:rPr>
                <w:b/>
                <w:sz w:val="20"/>
              </w:rPr>
              <w:t>studies,</w:t>
            </w:r>
            <w:r>
              <w:rPr>
                <w:b/>
                <w:spacing w:val="-4"/>
                <w:sz w:val="20"/>
              </w:rPr>
              <w:t xml:space="preserve"> </w:t>
            </w:r>
            <w:r>
              <w:rPr>
                <w:b/>
                <w:sz w:val="20"/>
              </w:rPr>
              <w:t>global</w:t>
            </w:r>
            <w:r>
              <w:rPr>
                <w:b/>
                <w:spacing w:val="-4"/>
                <w:sz w:val="20"/>
              </w:rPr>
              <w:t xml:space="preserve"> </w:t>
            </w:r>
            <w:r>
              <w:rPr>
                <w:b/>
                <w:sz w:val="20"/>
              </w:rPr>
              <w:t>teaching,</w:t>
            </w:r>
            <w:r>
              <w:rPr>
                <w:b/>
                <w:spacing w:val="-3"/>
                <w:sz w:val="20"/>
              </w:rPr>
              <w:t xml:space="preserve"> </w:t>
            </w:r>
            <w:r>
              <w:rPr>
                <w:b/>
                <w:sz w:val="20"/>
              </w:rPr>
              <w:t>proficiency-based</w:t>
            </w:r>
            <w:r>
              <w:rPr>
                <w:b/>
                <w:spacing w:val="-4"/>
                <w:sz w:val="20"/>
              </w:rPr>
              <w:t xml:space="preserve"> </w:t>
            </w:r>
            <w:r>
              <w:rPr>
                <w:b/>
                <w:sz w:val="20"/>
              </w:rPr>
              <w:t>world</w:t>
            </w:r>
            <w:r>
              <w:rPr>
                <w:b/>
                <w:spacing w:val="-3"/>
                <w:sz w:val="20"/>
              </w:rPr>
              <w:t xml:space="preserve"> </w:t>
            </w:r>
            <w:r>
              <w:rPr>
                <w:b/>
                <w:sz w:val="20"/>
              </w:rPr>
              <w:t>language instruction, and global career readiness at Indiana University</w:t>
            </w:r>
          </w:p>
        </w:tc>
      </w:tr>
      <w:tr w:rsidR="00CE2773" w14:paraId="31B4ECD6" w14:textId="77777777">
        <w:trPr>
          <w:trHeight w:val="1178"/>
        </w:trPr>
        <w:tc>
          <w:tcPr>
            <w:tcW w:w="4675" w:type="dxa"/>
          </w:tcPr>
          <w:p w14:paraId="31B4ECD3" w14:textId="77777777" w:rsidR="00CE2773" w:rsidRDefault="001275EB">
            <w:pPr>
              <w:pStyle w:val="TableParagraph"/>
              <w:ind w:left="107"/>
              <w:rPr>
                <w:sz w:val="20"/>
              </w:rPr>
            </w:pPr>
            <w:r>
              <w:rPr>
                <w:sz w:val="20"/>
              </w:rPr>
              <w:t>To what extent do CGC alumni, including FLAS recipients,</w:t>
            </w:r>
            <w:r>
              <w:rPr>
                <w:spacing w:val="-8"/>
                <w:sz w:val="20"/>
              </w:rPr>
              <w:t xml:space="preserve"> </w:t>
            </w:r>
            <w:r>
              <w:rPr>
                <w:sz w:val="20"/>
              </w:rPr>
              <w:t>experience</w:t>
            </w:r>
            <w:r>
              <w:rPr>
                <w:spacing w:val="-8"/>
                <w:sz w:val="20"/>
              </w:rPr>
              <w:t xml:space="preserve"> </w:t>
            </w:r>
            <w:r>
              <w:rPr>
                <w:sz w:val="20"/>
              </w:rPr>
              <w:t>improved</w:t>
            </w:r>
            <w:r>
              <w:rPr>
                <w:spacing w:val="-7"/>
                <w:sz w:val="20"/>
              </w:rPr>
              <w:t xml:space="preserve"> </w:t>
            </w:r>
            <w:r>
              <w:rPr>
                <w:sz w:val="20"/>
              </w:rPr>
              <w:t>academic</w:t>
            </w:r>
            <w:r>
              <w:rPr>
                <w:spacing w:val="-8"/>
                <w:sz w:val="20"/>
              </w:rPr>
              <w:t xml:space="preserve"> </w:t>
            </w:r>
            <w:r>
              <w:rPr>
                <w:sz w:val="20"/>
              </w:rPr>
              <w:t>and</w:t>
            </w:r>
            <w:r>
              <w:rPr>
                <w:spacing w:val="-8"/>
                <w:sz w:val="20"/>
              </w:rPr>
              <w:t xml:space="preserve"> </w:t>
            </w:r>
            <w:r>
              <w:rPr>
                <w:sz w:val="20"/>
              </w:rPr>
              <w:t>career outcomes, particularly in areas of national need?</w:t>
            </w:r>
          </w:p>
        </w:tc>
        <w:tc>
          <w:tcPr>
            <w:tcW w:w="4675" w:type="dxa"/>
          </w:tcPr>
          <w:p w14:paraId="31B4ECD4" w14:textId="77777777" w:rsidR="00CE2773" w:rsidRDefault="001275EB">
            <w:pPr>
              <w:pStyle w:val="TableParagraph"/>
              <w:numPr>
                <w:ilvl w:val="0"/>
                <w:numId w:val="19"/>
              </w:numPr>
              <w:tabs>
                <w:tab w:val="left" w:pos="274"/>
              </w:tabs>
              <w:ind w:right="316"/>
              <w:jc w:val="both"/>
              <w:rPr>
                <w:sz w:val="20"/>
              </w:rPr>
            </w:pPr>
            <w:r>
              <w:rPr>
                <w:sz w:val="20"/>
              </w:rPr>
              <w:t>Annual</w:t>
            </w:r>
            <w:r>
              <w:rPr>
                <w:spacing w:val="-6"/>
                <w:sz w:val="20"/>
              </w:rPr>
              <w:t xml:space="preserve"> </w:t>
            </w:r>
            <w:r>
              <w:rPr>
                <w:sz w:val="20"/>
              </w:rPr>
              <w:t>TPMA</w:t>
            </w:r>
            <w:r>
              <w:rPr>
                <w:spacing w:val="-6"/>
                <w:sz w:val="20"/>
              </w:rPr>
              <w:t xml:space="preserve"> </w:t>
            </w:r>
            <w:r>
              <w:rPr>
                <w:sz w:val="20"/>
              </w:rPr>
              <w:t>online</w:t>
            </w:r>
            <w:r>
              <w:rPr>
                <w:spacing w:val="-5"/>
                <w:sz w:val="20"/>
              </w:rPr>
              <w:t xml:space="preserve"> </w:t>
            </w:r>
            <w:r>
              <w:rPr>
                <w:sz w:val="20"/>
              </w:rPr>
              <w:t>survey</w:t>
            </w:r>
            <w:r>
              <w:rPr>
                <w:spacing w:val="-6"/>
                <w:sz w:val="20"/>
              </w:rPr>
              <w:t xml:space="preserve"> </w:t>
            </w:r>
            <w:r>
              <w:rPr>
                <w:sz w:val="20"/>
              </w:rPr>
              <w:t>of</w:t>
            </w:r>
            <w:r>
              <w:rPr>
                <w:spacing w:val="-6"/>
                <w:sz w:val="20"/>
              </w:rPr>
              <w:t xml:space="preserve"> </w:t>
            </w:r>
            <w:r>
              <w:rPr>
                <w:sz w:val="20"/>
              </w:rPr>
              <w:t>alumni</w:t>
            </w:r>
            <w:r>
              <w:rPr>
                <w:spacing w:val="-6"/>
                <w:sz w:val="20"/>
              </w:rPr>
              <w:t xml:space="preserve"> </w:t>
            </w:r>
            <w:r>
              <w:rPr>
                <w:sz w:val="20"/>
              </w:rPr>
              <w:t>to</w:t>
            </w:r>
            <w:r>
              <w:rPr>
                <w:spacing w:val="-6"/>
                <w:sz w:val="20"/>
              </w:rPr>
              <w:t xml:space="preserve"> </w:t>
            </w:r>
            <w:r>
              <w:rPr>
                <w:sz w:val="20"/>
              </w:rPr>
              <w:t>measure outcomes such as academic degree/program status and employment status/placement</w:t>
            </w:r>
          </w:p>
          <w:p w14:paraId="31B4ECD5" w14:textId="77777777" w:rsidR="00CE2773" w:rsidRDefault="001275EB">
            <w:pPr>
              <w:pStyle w:val="TableParagraph"/>
              <w:numPr>
                <w:ilvl w:val="0"/>
                <w:numId w:val="19"/>
              </w:numPr>
              <w:tabs>
                <w:tab w:val="left" w:pos="274"/>
              </w:tabs>
              <w:spacing w:line="230" w:lineRule="exact"/>
              <w:ind w:right="112"/>
              <w:jc w:val="both"/>
              <w:rPr>
                <w:sz w:val="20"/>
              </w:rPr>
            </w:pPr>
            <w:r>
              <w:rPr>
                <w:sz w:val="20"/>
              </w:rPr>
              <w:t>Annual IU Walter Career Center surveys will track INTL</w:t>
            </w:r>
            <w:r>
              <w:rPr>
                <w:spacing w:val="-6"/>
                <w:sz w:val="20"/>
              </w:rPr>
              <w:t xml:space="preserve"> </w:t>
            </w:r>
            <w:r>
              <w:rPr>
                <w:sz w:val="20"/>
              </w:rPr>
              <w:t>alumni</w:t>
            </w:r>
            <w:r>
              <w:rPr>
                <w:spacing w:val="-7"/>
                <w:sz w:val="20"/>
              </w:rPr>
              <w:t xml:space="preserve"> </w:t>
            </w:r>
            <w:r>
              <w:rPr>
                <w:sz w:val="20"/>
              </w:rPr>
              <w:t>career</w:t>
            </w:r>
            <w:r>
              <w:rPr>
                <w:spacing w:val="-6"/>
                <w:sz w:val="20"/>
              </w:rPr>
              <w:t xml:space="preserve"> </w:t>
            </w:r>
            <w:r>
              <w:rPr>
                <w:sz w:val="20"/>
              </w:rPr>
              <w:t>and</w:t>
            </w:r>
            <w:r>
              <w:rPr>
                <w:spacing w:val="-7"/>
                <w:sz w:val="20"/>
              </w:rPr>
              <w:t xml:space="preserve"> </w:t>
            </w:r>
            <w:r>
              <w:rPr>
                <w:sz w:val="20"/>
              </w:rPr>
              <w:t>higher</w:t>
            </w:r>
            <w:r>
              <w:rPr>
                <w:spacing w:val="-6"/>
                <w:sz w:val="20"/>
              </w:rPr>
              <w:t xml:space="preserve"> </w:t>
            </w:r>
            <w:r>
              <w:rPr>
                <w:sz w:val="20"/>
              </w:rPr>
              <w:t>education</w:t>
            </w:r>
            <w:r>
              <w:rPr>
                <w:spacing w:val="-7"/>
                <w:sz w:val="20"/>
              </w:rPr>
              <w:t xml:space="preserve"> </w:t>
            </w:r>
            <w:r>
              <w:rPr>
                <w:sz w:val="20"/>
              </w:rPr>
              <w:t>placements</w:t>
            </w:r>
          </w:p>
        </w:tc>
      </w:tr>
      <w:tr w:rsidR="00CE2773" w14:paraId="31B4ECDA" w14:textId="77777777">
        <w:trPr>
          <w:trHeight w:val="934"/>
        </w:trPr>
        <w:tc>
          <w:tcPr>
            <w:tcW w:w="4675" w:type="dxa"/>
          </w:tcPr>
          <w:p w14:paraId="31B4ECD7" w14:textId="77777777" w:rsidR="00CE2773" w:rsidRDefault="001275EB">
            <w:pPr>
              <w:pStyle w:val="TableParagraph"/>
              <w:ind w:left="107"/>
              <w:rPr>
                <w:sz w:val="20"/>
              </w:rPr>
            </w:pPr>
            <w:r>
              <w:rPr>
                <w:sz w:val="20"/>
              </w:rPr>
              <w:t>To what extent do alumni utilize their language and cultural</w:t>
            </w:r>
            <w:r>
              <w:rPr>
                <w:spacing w:val="-5"/>
                <w:sz w:val="20"/>
              </w:rPr>
              <w:t xml:space="preserve"> </w:t>
            </w:r>
            <w:r>
              <w:rPr>
                <w:sz w:val="20"/>
              </w:rPr>
              <w:t>skills</w:t>
            </w:r>
            <w:r>
              <w:rPr>
                <w:spacing w:val="-5"/>
                <w:sz w:val="20"/>
              </w:rPr>
              <w:t xml:space="preserve"> </w:t>
            </w:r>
            <w:r>
              <w:rPr>
                <w:sz w:val="20"/>
              </w:rPr>
              <w:t>gained</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result</w:t>
            </w:r>
            <w:r>
              <w:rPr>
                <w:spacing w:val="-5"/>
                <w:sz w:val="20"/>
              </w:rPr>
              <w:t xml:space="preserve"> </w:t>
            </w:r>
            <w:r>
              <w:rPr>
                <w:sz w:val="20"/>
              </w:rPr>
              <w:t>of</w:t>
            </w:r>
            <w:r>
              <w:rPr>
                <w:spacing w:val="-4"/>
                <w:sz w:val="20"/>
              </w:rPr>
              <w:t xml:space="preserve"> </w:t>
            </w:r>
            <w:r>
              <w:rPr>
                <w:sz w:val="20"/>
              </w:rPr>
              <w:t>their</w:t>
            </w:r>
            <w:r>
              <w:rPr>
                <w:spacing w:val="-6"/>
                <w:sz w:val="20"/>
              </w:rPr>
              <w:t xml:space="preserve"> </w:t>
            </w:r>
            <w:r>
              <w:rPr>
                <w:sz w:val="20"/>
              </w:rPr>
              <w:t>participation</w:t>
            </w:r>
            <w:r>
              <w:rPr>
                <w:spacing w:val="-4"/>
                <w:sz w:val="20"/>
              </w:rPr>
              <w:t xml:space="preserve"> </w:t>
            </w:r>
            <w:r>
              <w:rPr>
                <w:sz w:val="20"/>
              </w:rPr>
              <w:t>in CGC in their employment and other areas?</w:t>
            </w:r>
          </w:p>
        </w:tc>
        <w:tc>
          <w:tcPr>
            <w:tcW w:w="4675" w:type="dxa"/>
          </w:tcPr>
          <w:p w14:paraId="31B4ECD8" w14:textId="77777777" w:rsidR="00CE2773" w:rsidRDefault="001275EB">
            <w:pPr>
              <w:pStyle w:val="TableParagraph"/>
              <w:numPr>
                <w:ilvl w:val="0"/>
                <w:numId w:val="18"/>
              </w:numPr>
              <w:tabs>
                <w:tab w:val="left" w:pos="274"/>
              </w:tabs>
              <w:ind w:right="217"/>
              <w:rPr>
                <w:sz w:val="20"/>
              </w:rPr>
            </w:pPr>
            <w:r>
              <w:rPr>
                <w:sz w:val="20"/>
              </w:rPr>
              <w:t>Annual TPMA online survey of CGC alumni, including FLAS alumni, to measure outcomes such</w:t>
            </w:r>
          </w:p>
          <w:p w14:paraId="31B4ECD9" w14:textId="77777777" w:rsidR="00CE2773" w:rsidRDefault="001275EB">
            <w:pPr>
              <w:pStyle w:val="TableParagraph"/>
              <w:spacing w:line="230" w:lineRule="exact"/>
              <w:ind w:left="273"/>
              <w:rPr>
                <w:sz w:val="20"/>
              </w:rPr>
            </w:pPr>
            <w:r>
              <w:rPr>
                <w:sz w:val="20"/>
              </w:rPr>
              <w:t>as</w:t>
            </w:r>
            <w:r>
              <w:rPr>
                <w:spacing w:val="-5"/>
                <w:sz w:val="20"/>
              </w:rPr>
              <w:t xml:space="preserve"> </w:t>
            </w:r>
            <w:r>
              <w:rPr>
                <w:sz w:val="20"/>
              </w:rPr>
              <w:t>utilizatio</w:t>
            </w:r>
            <w:r>
              <w:rPr>
                <w:sz w:val="20"/>
              </w:rPr>
              <w:t>n</w:t>
            </w:r>
            <w:r>
              <w:rPr>
                <w:spacing w:val="-6"/>
                <w:sz w:val="20"/>
              </w:rPr>
              <w:t xml:space="preserve"> </w:t>
            </w:r>
            <w:r>
              <w:rPr>
                <w:sz w:val="20"/>
              </w:rPr>
              <w:t>of</w:t>
            </w:r>
            <w:r>
              <w:rPr>
                <w:spacing w:val="-5"/>
                <w:sz w:val="20"/>
              </w:rPr>
              <w:t xml:space="preserve"> </w:t>
            </w:r>
            <w:r>
              <w:rPr>
                <w:sz w:val="20"/>
              </w:rPr>
              <w:t>language</w:t>
            </w:r>
            <w:r>
              <w:rPr>
                <w:spacing w:val="-6"/>
                <w:sz w:val="20"/>
              </w:rPr>
              <w:t xml:space="preserve"> </w:t>
            </w:r>
            <w:r>
              <w:rPr>
                <w:sz w:val="20"/>
              </w:rPr>
              <w:t>and</w:t>
            </w:r>
            <w:r>
              <w:rPr>
                <w:spacing w:val="-6"/>
                <w:sz w:val="20"/>
              </w:rPr>
              <w:t xml:space="preserve"> </w:t>
            </w:r>
            <w:r>
              <w:rPr>
                <w:sz w:val="20"/>
              </w:rPr>
              <w:t>other</w:t>
            </w:r>
            <w:r>
              <w:rPr>
                <w:spacing w:val="-5"/>
                <w:sz w:val="20"/>
              </w:rPr>
              <w:t xml:space="preserve"> </w:t>
            </w:r>
            <w:r>
              <w:rPr>
                <w:sz w:val="20"/>
              </w:rPr>
              <w:t>relevant</w:t>
            </w:r>
            <w:r>
              <w:rPr>
                <w:spacing w:val="-7"/>
                <w:sz w:val="20"/>
              </w:rPr>
              <w:t xml:space="preserve"> </w:t>
            </w:r>
            <w:r>
              <w:rPr>
                <w:sz w:val="20"/>
              </w:rPr>
              <w:t>cultural skills in their career and other areas</w:t>
            </w:r>
          </w:p>
        </w:tc>
      </w:tr>
    </w:tbl>
    <w:p w14:paraId="31B4ECDB" w14:textId="77777777" w:rsidR="00CE2773" w:rsidRDefault="00CE2773">
      <w:pPr>
        <w:spacing w:line="230" w:lineRule="exact"/>
        <w:rPr>
          <w:sz w:val="20"/>
        </w:rPr>
        <w:sectPr w:rsidR="00CE2773">
          <w:pgSz w:w="12240" w:h="15840"/>
          <w:pgMar w:top="960" w:right="420" w:bottom="940" w:left="600" w:header="730" w:footer="742" w:gutter="0"/>
          <w:cols w:space="720"/>
        </w:sectPr>
      </w:pPr>
    </w:p>
    <w:p w14:paraId="31B4ECDC" w14:textId="77777777" w:rsidR="00CE2773" w:rsidRDefault="00CE2773">
      <w:pPr>
        <w:pStyle w:val="BodyText"/>
        <w:rPr>
          <w:sz w:val="20"/>
        </w:rPr>
      </w:pPr>
    </w:p>
    <w:p w14:paraId="31B4ECDD" w14:textId="77777777" w:rsidR="00CE2773" w:rsidRDefault="00CE2773">
      <w:pPr>
        <w:pStyle w:val="BodyText"/>
        <w:spacing w:before="7"/>
        <w:rPr>
          <w:sz w:val="2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E2773" w14:paraId="31B4ECE2" w14:textId="77777777">
        <w:trPr>
          <w:trHeight w:val="703"/>
        </w:trPr>
        <w:tc>
          <w:tcPr>
            <w:tcW w:w="4675" w:type="dxa"/>
          </w:tcPr>
          <w:p w14:paraId="31B4ECDE" w14:textId="77777777" w:rsidR="00CE2773" w:rsidRDefault="001275EB">
            <w:pPr>
              <w:pStyle w:val="TableParagraph"/>
              <w:ind w:left="107" w:right="174"/>
              <w:rPr>
                <w:sz w:val="20"/>
              </w:rPr>
            </w:pPr>
            <w:r>
              <w:rPr>
                <w:sz w:val="20"/>
              </w:rPr>
              <w:t>Are</w:t>
            </w:r>
            <w:r>
              <w:rPr>
                <w:spacing w:val="-6"/>
                <w:sz w:val="20"/>
              </w:rPr>
              <w:t xml:space="preserve"> </w:t>
            </w:r>
            <w:r>
              <w:rPr>
                <w:sz w:val="20"/>
              </w:rPr>
              <w:t>CGC</w:t>
            </w:r>
            <w:r>
              <w:rPr>
                <w:spacing w:val="-7"/>
                <w:sz w:val="20"/>
              </w:rPr>
              <w:t xml:space="preserve"> </w:t>
            </w:r>
            <w:r>
              <w:rPr>
                <w:sz w:val="20"/>
              </w:rPr>
              <w:t>programs</w:t>
            </w:r>
            <w:r>
              <w:rPr>
                <w:spacing w:val="-5"/>
                <w:sz w:val="20"/>
              </w:rPr>
              <w:t xml:space="preserve"> </w:t>
            </w:r>
            <w:r>
              <w:rPr>
                <w:sz w:val="20"/>
              </w:rPr>
              <w:t>and</w:t>
            </w:r>
            <w:r>
              <w:rPr>
                <w:spacing w:val="-4"/>
                <w:sz w:val="20"/>
              </w:rPr>
              <w:t xml:space="preserve"> </w:t>
            </w:r>
            <w:r>
              <w:rPr>
                <w:sz w:val="20"/>
              </w:rPr>
              <w:t>activities</w:t>
            </w:r>
            <w:r>
              <w:rPr>
                <w:spacing w:val="-5"/>
                <w:sz w:val="20"/>
              </w:rPr>
              <w:t xml:space="preserve"> </w:t>
            </w:r>
            <w:r>
              <w:rPr>
                <w:sz w:val="20"/>
              </w:rPr>
              <w:t>for</w:t>
            </w:r>
            <w:r>
              <w:rPr>
                <w:spacing w:val="-5"/>
                <w:sz w:val="20"/>
              </w:rPr>
              <w:t xml:space="preserve"> </w:t>
            </w:r>
            <w:r>
              <w:rPr>
                <w:sz w:val="20"/>
              </w:rPr>
              <w:t>IU</w:t>
            </w:r>
            <w:r>
              <w:rPr>
                <w:spacing w:val="-5"/>
                <w:sz w:val="20"/>
              </w:rPr>
              <w:t xml:space="preserve"> </w:t>
            </w:r>
            <w:r>
              <w:rPr>
                <w:sz w:val="20"/>
              </w:rPr>
              <w:t>audiences</w:t>
            </w:r>
            <w:r>
              <w:rPr>
                <w:spacing w:val="-5"/>
                <w:sz w:val="20"/>
              </w:rPr>
              <w:t xml:space="preserve"> </w:t>
            </w:r>
            <w:r>
              <w:rPr>
                <w:sz w:val="20"/>
              </w:rPr>
              <w:t>in line with IU institutional goals and student needs?</w:t>
            </w:r>
          </w:p>
          <w:p w14:paraId="31B4ECDF" w14:textId="77777777" w:rsidR="00CE2773" w:rsidRDefault="001275EB">
            <w:pPr>
              <w:pStyle w:val="TableParagraph"/>
              <w:spacing w:line="224" w:lineRule="exact"/>
              <w:ind w:left="107"/>
              <w:rPr>
                <w:sz w:val="20"/>
              </w:rPr>
            </w:pPr>
            <w:r>
              <w:rPr>
                <w:sz w:val="20"/>
              </w:rPr>
              <w:t>What</w:t>
            </w:r>
            <w:r>
              <w:rPr>
                <w:spacing w:val="-4"/>
                <w:sz w:val="20"/>
              </w:rPr>
              <w:t xml:space="preserve"> </w:t>
            </w:r>
            <w:r>
              <w:rPr>
                <w:sz w:val="20"/>
              </w:rPr>
              <w:t>are</w:t>
            </w:r>
            <w:r>
              <w:rPr>
                <w:spacing w:val="-2"/>
                <w:sz w:val="20"/>
              </w:rPr>
              <w:t xml:space="preserve"> </w:t>
            </w:r>
            <w:r>
              <w:rPr>
                <w:sz w:val="20"/>
              </w:rPr>
              <w:t>emerging</w:t>
            </w:r>
            <w:r>
              <w:rPr>
                <w:spacing w:val="-3"/>
                <w:sz w:val="20"/>
              </w:rPr>
              <w:t xml:space="preserve"> </w:t>
            </w:r>
            <w:r>
              <w:rPr>
                <w:sz w:val="20"/>
              </w:rPr>
              <w:t>needs</w:t>
            </w:r>
            <w:r>
              <w:rPr>
                <w:spacing w:val="-3"/>
                <w:sz w:val="20"/>
              </w:rPr>
              <w:t xml:space="preserve"> </w:t>
            </w:r>
            <w:r>
              <w:rPr>
                <w:sz w:val="20"/>
              </w:rPr>
              <w:t>for</w:t>
            </w:r>
            <w:r>
              <w:rPr>
                <w:spacing w:val="-3"/>
                <w:sz w:val="20"/>
              </w:rPr>
              <w:t xml:space="preserve"> </w:t>
            </w:r>
            <w:r>
              <w:rPr>
                <w:sz w:val="20"/>
              </w:rPr>
              <w:t>IU</w:t>
            </w:r>
            <w:r>
              <w:rPr>
                <w:spacing w:val="-3"/>
                <w:sz w:val="20"/>
              </w:rPr>
              <w:t xml:space="preserve"> </w:t>
            </w:r>
            <w:r>
              <w:rPr>
                <w:spacing w:val="-2"/>
                <w:sz w:val="20"/>
              </w:rPr>
              <w:t>faculty/students?</w:t>
            </w:r>
          </w:p>
        </w:tc>
        <w:tc>
          <w:tcPr>
            <w:tcW w:w="4675" w:type="dxa"/>
          </w:tcPr>
          <w:p w14:paraId="31B4ECE0" w14:textId="77777777" w:rsidR="00CE2773" w:rsidRDefault="001275EB">
            <w:pPr>
              <w:pStyle w:val="TableParagraph"/>
              <w:numPr>
                <w:ilvl w:val="0"/>
                <w:numId w:val="17"/>
              </w:numPr>
              <w:tabs>
                <w:tab w:val="left" w:pos="274"/>
              </w:tabs>
              <w:spacing w:line="245" w:lineRule="exact"/>
              <w:ind w:hanging="181"/>
              <w:rPr>
                <w:sz w:val="20"/>
              </w:rPr>
            </w:pPr>
            <w:r>
              <w:rPr>
                <w:sz w:val="20"/>
              </w:rPr>
              <w:t>CGC</w:t>
            </w:r>
            <w:r>
              <w:rPr>
                <w:spacing w:val="-4"/>
                <w:sz w:val="20"/>
              </w:rPr>
              <w:t xml:space="preserve"> </w:t>
            </w:r>
            <w:r>
              <w:rPr>
                <w:sz w:val="20"/>
              </w:rPr>
              <w:t>will</w:t>
            </w:r>
            <w:r>
              <w:rPr>
                <w:spacing w:val="-5"/>
                <w:sz w:val="20"/>
              </w:rPr>
              <w:t xml:space="preserve"> </w:t>
            </w:r>
            <w:r>
              <w:rPr>
                <w:sz w:val="20"/>
              </w:rPr>
              <w:t>consult</w:t>
            </w:r>
            <w:r>
              <w:rPr>
                <w:spacing w:val="-4"/>
                <w:sz w:val="20"/>
              </w:rPr>
              <w:t xml:space="preserve"> </w:t>
            </w:r>
            <w:r>
              <w:rPr>
                <w:sz w:val="20"/>
              </w:rPr>
              <w:t>at</w:t>
            </w:r>
            <w:r>
              <w:rPr>
                <w:spacing w:val="-5"/>
                <w:sz w:val="20"/>
              </w:rPr>
              <w:t xml:space="preserve"> </w:t>
            </w:r>
            <w:r>
              <w:rPr>
                <w:sz w:val="20"/>
              </w:rPr>
              <w:t>minimum</w:t>
            </w:r>
            <w:r>
              <w:rPr>
                <w:spacing w:val="-3"/>
                <w:sz w:val="20"/>
              </w:rPr>
              <w:t xml:space="preserve"> </w:t>
            </w:r>
            <w:r>
              <w:rPr>
                <w:sz w:val="20"/>
              </w:rPr>
              <w:t>biannually</w:t>
            </w:r>
            <w:r>
              <w:rPr>
                <w:spacing w:val="-5"/>
                <w:sz w:val="20"/>
              </w:rPr>
              <w:t xml:space="preserve"> </w:t>
            </w:r>
            <w:r>
              <w:rPr>
                <w:spacing w:val="-4"/>
                <w:sz w:val="20"/>
              </w:rPr>
              <w:t>with</w:t>
            </w:r>
          </w:p>
          <w:p w14:paraId="31B4ECE1" w14:textId="77777777" w:rsidR="00CE2773" w:rsidRDefault="001275EB">
            <w:pPr>
              <w:pStyle w:val="TableParagraph"/>
              <w:spacing w:line="230" w:lineRule="exact"/>
              <w:ind w:left="273"/>
              <w:rPr>
                <w:sz w:val="20"/>
              </w:rPr>
            </w:pPr>
            <w:r>
              <w:rPr>
                <w:sz w:val="20"/>
              </w:rPr>
              <w:t>Advisory</w:t>
            </w:r>
            <w:r>
              <w:rPr>
                <w:spacing w:val="-6"/>
                <w:sz w:val="20"/>
              </w:rPr>
              <w:t xml:space="preserve"> </w:t>
            </w:r>
            <w:r>
              <w:rPr>
                <w:sz w:val="20"/>
              </w:rPr>
              <w:t>Board</w:t>
            </w:r>
            <w:r>
              <w:rPr>
                <w:spacing w:val="-7"/>
                <w:sz w:val="20"/>
              </w:rPr>
              <w:t xml:space="preserve"> </w:t>
            </w:r>
            <w:r>
              <w:rPr>
                <w:sz w:val="20"/>
              </w:rPr>
              <w:t>for</w:t>
            </w:r>
            <w:r>
              <w:rPr>
                <w:spacing w:val="-6"/>
                <w:sz w:val="20"/>
              </w:rPr>
              <w:t xml:space="preserve"> </w:t>
            </w:r>
            <w:r>
              <w:rPr>
                <w:sz w:val="20"/>
              </w:rPr>
              <w:t>timely</w:t>
            </w:r>
            <w:r>
              <w:rPr>
                <w:spacing w:val="-7"/>
                <w:sz w:val="20"/>
              </w:rPr>
              <w:t xml:space="preserve"> </w:t>
            </w:r>
            <w:r>
              <w:rPr>
                <w:sz w:val="20"/>
              </w:rPr>
              <w:t>feedback</w:t>
            </w:r>
            <w:r>
              <w:rPr>
                <w:spacing w:val="-6"/>
                <w:sz w:val="20"/>
              </w:rPr>
              <w:t xml:space="preserve"> </w:t>
            </w:r>
            <w:r>
              <w:rPr>
                <w:sz w:val="20"/>
              </w:rPr>
              <w:t>and</w:t>
            </w:r>
            <w:r>
              <w:rPr>
                <w:spacing w:val="-7"/>
                <w:sz w:val="20"/>
              </w:rPr>
              <w:t xml:space="preserve"> </w:t>
            </w:r>
            <w:r>
              <w:rPr>
                <w:sz w:val="20"/>
              </w:rPr>
              <w:t>formative program planning</w:t>
            </w:r>
          </w:p>
        </w:tc>
      </w:tr>
      <w:tr w:rsidR="00CE2773" w14:paraId="31B4ECE6" w14:textId="77777777">
        <w:trPr>
          <w:trHeight w:val="1178"/>
        </w:trPr>
        <w:tc>
          <w:tcPr>
            <w:tcW w:w="4675" w:type="dxa"/>
          </w:tcPr>
          <w:p w14:paraId="31B4ECE3" w14:textId="77777777" w:rsidR="00CE2773" w:rsidRDefault="001275EB">
            <w:pPr>
              <w:pStyle w:val="TableParagraph"/>
              <w:ind w:left="107"/>
              <w:rPr>
                <w:sz w:val="20"/>
              </w:rPr>
            </w:pPr>
            <w:r>
              <w:rPr>
                <w:sz w:val="20"/>
              </w:rPr>
              <w:t>Are new curricular offerings (courses, overseas experiences,</w:t>
            </w:r>
            <w:r>
              <w:rPr>
                <w:spacing w:val="-6"/>
                <w:sz w:val="20"/>
              </w:rPr>
              <w:t xml:space="preserve"> </w:t>
            </w:r>
            <w:r>
              <w:rPr>
                <w:sz w:val="20"/>
              </w:rPr>
              <w:t>and</w:t>
            </w:r>
            <w:r>
              <w:rPr>
                <w:spacing w:val="-7"/>
                <w:sz w:val="20"/>
              </w:rPr>
              <w:t xml:space="preserve"> </w:t>
            </w:r>
            <w:r>
              <w:rPr>
                <w:sz w:val="20"/>
              </w:rPr>
              <w:t>credit</w:t>
            </w:r>
            <w:r>
              <w:rPr>
                <w:spacing w:val="-7"/>
                <w:sz w:val="20"/>
              </w:rPr>
              <w:t xml:space="preserve"> </w:t>
            </w:r>
            <w:r>
              <w:rPr>
                <w:sz w:val="20"/>
              </w:rPr>
              <w:t>bearing</w:t>
            </w:r>
            <w:r>
              <w:rPr>
                <w:spacing w:val="-7"/>
                <w:sz w:val="20"/>
              </w:rPr>
              <w:t xml:space="preserve"> </w:t>
            </w:r>
            <w:r>
              <w:rPr>
                <w:sz w:val="20"/>
              </w:rPr>
              <w:t>programs)</w:t>
            </w:r>
            <w:r>
              <w:rPr>
                <w:spacing w:val="-7"/>
                <w:sz w:val="20"/>
              </w:rPr>
              <w:t xml:space="preserve"> </w:t>
            </w:r>
            <w:r>
              <w:rPr>
                <w:sz w:val="20"/>
              </w:rPr>
              <w:t>reaching</w:t>
            </w:r>
            <w:r>
              <w:rPr>
                <w:spacing w:val="-6"/>
                <w:sz w:val="20"/>
              </w:rPr>
              <w:t xml:space="preserve"> </w:t>
            </w:r>
            <w:r>
              <w:rPr>
                <w:sz w:val="20"/>
              </w:rPr>
              <w:t>an interdisciplinary and diverse student body?</w:t>
            </w:r>
          </w:p>
        </w:tc>
        <w:tc>
          <w:tcPr>
            <w:tcW w:w="4675" w:type="dxa"/>
          </w:tcPr>
          <w:p w14:paraId="31B4ECE4" w14:textId="77777777" w:rsidR="00CE2773" w:rsidRDefault="001275EB">
            <w:pPr>
              <w:pStyle w:val="TableParagraph"/>
              <w:numPr>
                <w:ilvl w:val="0"/>
                <w:numId w:val="16"/>
              </w:numPr>
              <w:tabs>
                <w:tab w:val="left" w:pos="274"/>
              </w:tabs>
              <w:ind w:right="760"/>
              <w:rPr>
                <w:sz w:val="20"/>
              </w:rPr>
            </w:pPr>
            <w:r>
              <w:rPr>
                <w:sz w:val="20"/>
              </w:rPr>
              <w:t>On</w:t>
            </w:r>
            <w:r>
              <w:rPr>
                <w:spacing w:val="-6"/>
                <w:sz w:val="20"/>
              </w:rPr>
              <w:t xml:space="preserve"> </w:t>
            </w:r>
            <w:r>
              <w:rPr>
                <w:sz w:val="20"/>
              </w:rPr>
              <w:t>semesterly</w:t>
            </w:r>
            <w:r>
              <w:rPr>
                <w:spacing w:val="-6"/>
                <w:sz w:val="20"/>
              </w:rPr>
              <w:t xml:space="preserve"> </w:t>
            </w:r>
            <w:r>
              <w:rPr>
                <w:sz w:val="20"/>
              </w:rPr>
              <w:t>basis,</w:t>
            </w:r>
            <w:r>
              <w:rPr>
                <w:spacing w:val="-5"/>
                <w:sz w:val="20"/>
              </w:rPr>
              <w:t xml:space="preserve"> </w:t>
            </w:r>
            <w:r>
              <w:rPr>
                <w:sz w:val="20"/>
              </w:rPr>
              <w:t>CGC</w:t>
            </w:r>
            <w:r>
              <w:rPr>
                <w:spacing w:val="-7"/>
                <w:sz w:val="20"/>
              </w:rPr>
              <w:t xml:space="preserve"> </w:t>
            </w:r>
            <w:r>
              <w:rPr>
                <w:sz w:val="20"/>
              </w:rPr>
              <w:t>will</w:t>
            </w:r>
            <w:r>
              <w:rPr>
                <w:spacing w:val="-6"/>
                <w:sz w:val="20"/>
              </w:rPr>
              <w:t xml:space="preserve"> </w:t>
            </w:r>
            <w:r>
              <w:rPr>
                <w:sz w:val="20"/>
              </w:rPr>
              <w:t>collect</w:t>
            </w:r>
            <w:r>
              <w:rPr>
                <w:spacing w:val="-6"/>
                <w:sz w:val="20"/>
              </w:rPr>
              <w:t xml:space="preserve"> </w:t>
            </w:r>
            <w:r>
              <w:rPr>
                <w:sz w:val="20"/>
              </w:rPr>
              <w:t>course enrollments on new courses and programs</w:t>
            </w:r>
          </w:p>
          <w:p w14:paraId="31B4ECE5" w14:textId="77777777" w:rsidR="00CE2773" w:rsidRDefault="001275EB">
            <w:pPr>
              <w:pStyle w:val="TableParagraph"/>
              <w:numPr>
                <w:ilvl w:val="0"/>
                <w:numId w:val="16"/>
              </w:numPr>
              <w:tabs>
                <w:tab w:val="left" w:pos="274"/>
              </w:tabs>
              <w:spacing w:line="230" w:lineRule="exact"/>
              <w:ind w:right="300"/>
              <w:rPr>
                <w:sz w:val="20"/>
              </w:rPr>
            </w:pPr>
            <w:r>
              <w:rPr>
                <w:sz w:val="20"/>
              </w:rPr>
              <w:t>CGC Director will conduct peer observations of courses</w:t>
            </w:r>
            <w:r>
              <w:rPr>
                <w:spacing w:val="-7"/>
                <w:sz w:val="20"/>
              </w:rPr>
              <w:t xml:space="preserve"> </w:t>
            </w:r>
            <w:r>
              <w:rPr>
                <w:sz w:val="20"/>
              </w:rPr>
              <w:t>developed</w:t>
            </w:r>
            <w:r>
              <w:rPr>
                <w:spacing w:val="-7"/>
                <w:sz w:val="20"/>
              </w:rPr>
              <w:t xml:space="preserve"> </w:t>
            </w:r>
            <w:r>
              <w:rPr>
                <w:sz w:val="20"/>
              </w:rPr>
              <w:t>by</w:t>
            </w:r>
            <w:r>
              <w:rPr>
                <w:spacing w:val="-5"/>
                <w:sz w:val="20"/>
              </w:rPr>
              <w:t xml:space="preserve"> </w:t>
            </w:r>
            <w:r>
              <w:rPr>
                <w:sz w:val="20"/>
              </w:rPr>
              <w:t>CGC</w:t>
            </w:r>
            <w:r>
              <w:rPr>
                <w:spacing w:val="-7"/>
                <w:sz w:val="20"/>
              </w:rPr>
              <w:t xml:space="preserve"> </w:t>
            </w:r>
            <w:r>
              <w:rPr>
                <w:sz w:val="20"/>
              </w:rPr>
              <w:t>Postdoctoral</w:t>
            </w:r>
            <w:r>
              <w:rPr>
                <w:spacing w:val="-7"/>
                <w:sz w:val="20"/>
              </w:rPr>
              <w:t xml:space="preserve"> </w:t>
            </w:r>
            <w:r>
              <w:rPr>
                <w:sz w:val="20"/>
              </w:rPr>
              <w:t>Fellow</w:t>
            </w:r>
            <w:r>
              <w:rPr>
                <w:spacing w:val="-7"/>
                <w:sz w:val="20"/>
              </w:rPr>
              <w:t xml:space="preserve"> </w:t>
            </w:r>
            <w:r>
              <w:rPr>
                <w:sz w:val="20"/>
              </w:rPr>
              <w:t>on semesterly basis</w:t>
            </w:r>
          </w:p>
        </w:tc>
      </w:tr>
      <w:tr w:rsidR="00CE2773" w14:paraId="31B4ECE8" w14:textId="77777777">
        <w:trPr>
          <w:trHeight w:val="473"/>
        </w:trPr>
        <w:tc>
          <w:tcPr>
            <w:tcW w:w="9350" w:type="dxa"/>
            <w:gridSpan w:val="2"/>
          </w:tcPr>
          <w:p w14:paraId="31B4ECE7" w14:textId="77777777" w:rsidR="00CE2773" w:rsidRDefault="001275EB">
            <w:pPr>
              <w:pStyle w:val="TableParagraph"/>
              <w:numPr>
                <w:ilvl w:val="0"/>
                <w:numId w:val="15"/>
              </w:numPr>
              <w:tabs>
                <w:tab w:val="left" w:pos="274"/>
              </w:tabs>
              <w:spacing w:line="230" w:lineRule="exact"/>
              <w:ind w:right="1120"/>
              <w:rPr>
                <w:b/>
                <w:sz w:val="20"/>
              </w:rPr>
            </w:pPr>
            <w:r>
              <w:rPr>
                <w:b/>
                <w:sz w:val="20"/>
              </w:rPr>
              <w:t>CGC</w:t>
            </w:r>
            <w:r>
              <w:rPr>
                <w:b/>
                <w:spacing w:val="-3"/>
                <w:sz w:val="20"/>
              </w:rPr>
              <w:t xml:space="preserve"> </w:t>
            </w:r>
            <w:r>
              <w:rPr>
                <w:b/>
                <w:sz w:val="20"/>
              </w:rPr>
              <w:t>Goal</w:t>
            </w:r>
            <w:r>
              <w:rPr>
                <w:b/>
                <w:spacing w:val="-4"/>
                <w:sz w:val="20"/>
              </w:rPr>
              <w:t xml:space="preserve"> </w:t>
            </w:r>
            <w:r>
              <w:rPr>
                <w:b/>
                <w:sz w:val="20"/>
              </w:rPr>
              <w:t>2:</w:t>
            </w:r>
            <w:r>
              <w:rPr>
                <w:b/>
                <w:spacing w:val="-4"/>
                <w:sz w:val="20"/>
              </w:rPr>
              <w:t xml:space="preserve"> </w:t>
            </w:r>
            <w:r>
              <w:rPr>
                <w:b/>
                <w:sz w:val="20"/>
              </w:rPr>
              <w:t>Support</w:t>
            </w:r>
            <w:r>
              <w:rPr>
                <w:b/>
                <w:spacing w:val="-4"/>
                <w:sz w:val="20"/>
              </w:rPr>
              <w:t xml:space="preserve"> </w:t>
            </w:r>
            <w:r>
              <w:rPr>
                <w:b/>
                <w:sz w:val="20"/>
              </w:rPr>
              <w:t>global</w:t>
            </w:r>
            <w:r>
              <w:rPr>
                <w:b/>
                <w:spacing w:val="-4"/>
                <w:sz w:val="20"/>
              </w:rPr>
              <w:t xml:space="preserve"> </w:t>
            </w:r>
            <w:r>
              <w:rPr>
                <w:b/>
                <w:sz w:val="20"/>
              </w:rPr>
              <w:t>teaching,</w:t>
            </w:r>
            <w:r>
              <w:rPr>
                <w:b/>
                <w:spacing w:val="-3"/>
                <w:sz w:val="20"/>
              </w:rPr>
              <w:t xml:space="preserve"> </w:t>
            </w:r>
            <w:r>
              <w:rPr>
                <w:b/>
                <w:sz w:val="20"/>
              </w:rPr>
              <w:t>learning,</w:t>
            </w:r>
            <w:r>
              <w:rPr>
                <w:b/>
                <w:spacing w:val="-4"/>
                <w:sz w:val="20"/>
              </w:rPr>
              <w:t xml:space="preserve"> </w:t>
            </w:r>
            <w:r>
              <w:rPr>
                <w:b/>
                <w:sz w:val="20"/>
              </w:rPr>
              <w:t>and</w:t>
            </w:r>
            <w:r>
              <w:rPr>
                <w:b/>
                <w:spacing w:val="-4"/>
                <w:sz w:val="20"/>
              </w:rPr>
              <w:t xml:space="preserve"> </w:t>
            </w:r>
            <w:r>
              <w:rPr>
                <w:b/>
                <w:sz w:val="20"/>
              </w:rPr>
              <w:t>workforce</w:t>
            </w:r>
            <w:r>
              <w:rPr>
                <w:b/>
                <w:spacing w:val="-3"/>
                <w:sz w:val="20"/>
              </w:rPr>
              <w:t xml:space="preserve"> </w:t>
            </w:r>
            <w:r>
              <w:rPr>
                <w:b/>
                <w:sz w:val="20"/>
              </w:rPr>
              <w:t>skills</w:t>
            </w:r>
            <w:r>
              <w:rPr>
                <w:b/>
                <w:spacing w:val="-4"/>
                <w:sz w:val="20"/>
              </w:rPr>
              <w:t xml:space="preserve"> </w:t>
            </w:r>
            <w:r>
              <w:rPr>
                <w:b/>
                <w:sz w:val="20"/>
              </w:rPr>
              <w:t>within</w:t>
            </w:r>
            <w:r>
              <w:rPr>
                <w:b/>
                <w:spacing w:val="-4"/>
                <w:sz w:val="20"/>
              </w:rPr>
              <w:t xml:space="preserve"> </w:t>
            </w:r>
            <w:r>
              <w:rPr>
                <w:b/>
                <w:sz w:val="20"/>
              </w:rPr>
              <w:t>higher</w:t>
            </w:r>
            <w:r>
              <w:rPr>
                <w:b/>
                <w:spacing w:val="-4"/>
                <w:sz w:val="20"/>
              </w:rPr>
              <w:t xml:space="preserve"> </w:t>
            </w:r>
            <w:r>
              <w:rPr>
                <w:b/>
                <w:sz w:val="20"/>
              </w:rPr>
              <w:t>education institutions, especially Minority Serving Institutions and community colleges</w:t>
            </w:r>
          </w:p>
        </w:tc>
      </w:tr>
      <w:tr w:rsidR="00CE2773" w14:paraId="31B4ECED" w14:textId="77777777">
        <w:trPr>
          <w:trHeight w:val="1638"/>
        </w:trPr>
        <w:tc>
          <w:tcPr>
            <w:tcW w:w="4675" w:type="dxa"/>
          </w:tcPr>
          <w:p w14:paraId="31B4ECE9" w14:textId="77777777" w:rsidR="00CE2773" w:rsidRDefault="001275EB">
            <w:pPr>
              <w:pStyle w:val="TableParagraph"/>
              <w:ind w:left="107" w:right="174"/>
              <w:rPr>
                <w:sz w:val="20"/>
              </w:rPr>
            </w:pPr>
            <w:r>
              <w:rPr>
                <w:sz w:val="20"/>
              </w:rPr>
              <w:t>To</w:t>
            </w:r>
            <w:r>
              <w:rPr>
                <w:spacing w:val="-6"/>
                <w:sz w:val="20"/>
              </w:rPr>
              <w:t xml:space="preserve"> </w:t>
            </w:r>
            <w:r>
              <w:rPr>
                <w:sz w:val="20"/>
              </w:rPr>
              <w:t>what</w:t>
            </w:r>
            <w:r>
              <w:rPr>
                <w:spacing w:val="-6"/>
                <w:sz w:val="20"/>
              </w:rPr>
              <w:t xml:space="preserve"> </w:t>
            </w:r>
            <w:r>
              <w:rPr>
                <w:sz w:val="20"/>
              </w:rPr>
              <w:t>extent</w:t>
            </w:r>
            <w:r>
              <w:rPr>
                <w:spacing w:val="-6"/>
                <w:sz w:val="20"/>
              </w:rPr>
              <w:t xml:space="preserve"> </w:t>
            </w:r>
            <w:r>
              <w:rPr>
                <w:sz w:val="20"/>
              </w:rPr>
              <w:t>do</w:t>
            </w:r>
            <w:r>
              <w:rPr>
                <w:spacing w:val="-6"/>
                <w:sz w:val="20"/>
              </w:rPr>
              <w:t xml:space="preserve"> </w:t>
            </w:r>
            <w:r>
              <w:rPr>
                <w:sz w:val="20"/>
              </w:rPr>
              <w:t>MSI/CC</w:t>
            </w:r>
            <w:r>
              <w:rPr>
                <w:spacing w:val="-6"/>
                <w:sz w:val="20"/>
              </w:rPr>
              <w:t xml:space="preserve"> </w:t>
            </w:r>
            <w:r>
              <w:rPr>
                <w:sz w:val="20"/>
              </w:rPr>
              <w:t>faculty/staff</w:t>
            </w:r>
            <w:r>
              <w:rPr>
                <w:spacing w:val="-6"/>
                <w:sz w:val="20"/>
              </w:rPr>
              <w:t xml:space="preserve"> </w:t>
            </w:r>
            <w:r>
              <w:rPr>
                <w:sz w:val="20"/>
              </w:rPr>
              <w:t>professional development workshops improve understanding of global studies and incorporation of content into curriculum at Higher Education Institutions?</w:t>
            </w:r>
          </w:p>
        </w:tc>
        <w:tc>
          <w:tcPr>
            <w:tcW w:w="4675" w:type="dxa"/>
          </w:tcPr>
          <w:p w14:paraId="31B4ECEA" w14:textId="77777777" w:rsidR="00CE2773" w:rsidRDefault="001275EB">
            <w:pPr>
              <w:pStyle w:val="TableParagraph"/>
              <w:numPr>
                <w:ilvl w:val="0"/>
                <w:numId w:val="14"/>
              </w:numPr>
              <w:tabs>
                <w:tab w:val="left" w:pos="274"/>
              </w:tabs>
              <w:ind w:right="171"/>
              <w:rPr>
                <w:sz w:val="20"/>
              </w:rPr>
            </w:pPr>
            <w:r>
              <w:rPr>
                <w:sz w:val="20"/>
              </w:rPr>
              <w:t>Annual TPMA Online survey of MSI/CC faculty/staff that attend grant-related workshops to measure usefu</w:t>
            </w:r>
            <w:r>
              <w:rPr>
                <w:sz w:val="20"/>
              </w:rPr>
              <w:t>lness and relevance of the workshop and</w:t>
            </w:r>
            <w:r>
              <w:rPr>
                <w:spacing w:val="-6"/>
                <w:sz w:val="20"/>
              </w:rPr>
              <w:t xml:space="preserve"> </w:t>
            </w:r>
            <w:r>
              <w:rPr>
                <w:sz w:val="20"/>
              </w:rPr>
              <w:t>the</w:t>
            </w:r>
            <w:r>
              <w:rPr>
                <w:spacing w:val="-5"/>
                <w:sz w:val="20"/>
              </w:rPr>
              <w:t xml:space="preserve"> </w:t>
            </w:r>
            <w:r>
              <w:rPr>
                <w:sz w:val="20"/>
              </w:rPr>
              <w:t>application</w:t>
            </w:r>
            <w:r>
              <w:rPr>
                <w:spacing w:val="-6"/>
                <w:sz w:val="20"/>
              </w:rPr>
              <w:t xml:space="preserve"> </w:t>
            </w:r>
            <w:r>
              <w:rPr>
                <w:sz w:val="20"/>
              </w:rPr>
              <w:t>of</w:t>
            </w:r>
            <w:r>
              <w:rPr>
                <w:spacing w:val="-6"/>
                <w:sz w:val="20"/>
              </w:rPr>
              <w:t xml:space="preserve"> </w:t>
            </w:r>
            <w:r>
              <w:rPr>
                <w:sz w:val="20"/>
              </w:rPr>
              <w:t>information</w:t>
            </w:r>
            <w:r>
              <w:rPr>
                <w:spacing w:val="-4"/>
                <w:sz w:val="20"/>
              </w:rPr>
              <w:t xml:space="preserve"> </w:t>
            </w:r>
            <w:r>
              <w:rPr>
                <w:sz w:val="20"/>
              </w:rPr>
              <w:t>in</w:t>
            </w:r>
            <w:r>
              <w:rPr>
                <w:spacing w:val="-6"/>
                <w:sz w:val="20"/>
              </w:rPr>
              <w:t xml:space="preserve"> </w:t>
            </w:r>
            <w:r>
              <w:rPr>
                <w:sz w:val="20"/>
              </w:rPr>
              <w:t>their</w:t>
            </w:r>
            <w:r>
              <w:rPr>
                <w:spacing w:val="-6"/>
                <w:sz w:val="20"/>
              </w:rPr>
              <w:t xml:space="preserve"> </w:t>
            </w:r>
            <w:r>
              <w:rPr>
                <w:sz w:val="20"/>
              </w:rPr>
              <w:t>classroom</w:t>
            </w:r>
          </w:p>
          <w:p w14:paraId="31B4ECEB" w14:textId="77777777" w:rsidR="00CE2773" w:rsidRDefault="001275EB">
            <w:pPr>
              <w:pStyle w:val="TableParagraph"/>
              <w:numPr>
                <w:ilvl w:val="0"/>
                <w:numId w:val="14"/>
              </w:numPr>
              <w:tabs>
                <w:tab w:val="left" w:pos="274"/>
              </w:tabs>
              <w:spacing w:line="245" w:lineRule="exact"/>
              <w:ind w:hanging="181"/>
              <w:rPr>
                <w:sz w:val="20"/>
              </w:rPr>
            </w:pPr>
            <w:r>
              <w:rPr>
                <w:sz w:val="20"/>
              </w:rPr>
              <w:t>TMPA</w:t>
            </w:r>
            <w:r>
              <w:rPr>
                <w:spacing w:val="-7"/>
                <w:sz w:val="20"/>
              </w:rPr>
              <w:t xml:space="preserve"> </w:t>
            </w:r>
            <w:r>
              <w:rPr>
                <w:sz w:val="20"/>
              </w:rPr>
              <w:t>online</w:t>
            </w:r>
            <w:r>
              <w:rPr>
                <w:spacing w:val="-5"/>
                <w:sz w:val="20"/>
              </w:rPr>
              <w:t xml:space="preserve"> </w:t>
            </w:r>
            <w:r>
              <w:rPr>
                <w:sz w:val="20"/>
              </w:rPr>
              <w:t>survey</w:t>
            </w:r>
            <w:r>
              <w:rPr>
                <w:spacing w:val="-3"/>
                <w:sz w:val="20"/>
              </w:rPr>
              <w:t xml:space="preserve"> </w:t>
            </w:r>
            <w:r>
              <w:rPr>
                <w:sz w:val="20"/>
              </w:rPr>
              <w:t>conducted</w:t>
            </w:r>
            <w:r>
              <w:rPr>
                <w:spacing w:val="-2"/>
                <w:sz w:val="20"/>
              </w:rPr>
              <w:t xml:space="preserve"> </w:t>
            </w:r>
            <w:r>
              <w:rPr>
                <w:sz w:val="20"/>
              </w:rPr>
              <w:t>after</w:t>
            </w:r>
            <w:r>
              <w:rPr>
                <w:spacing w:val="-4"/>
                <w:sz w:val="20"/>
              </w:rPr>
              <w:t xml:space="preserve"> </w:t>
            </w:r>
            <w:r>
              <w:rPr>
                <w:sz w:val="20"/>
              </w:rPr>
              <w:t>each</w:t>
            </w:r>
            <w:r>
              <w:rPr>
                <w:spacing w:val="-5"/>
                <w:sz w:val="20"/>
              </w:rPr>
              <w:t xml:space="preserve"> </w:t>
            </w:r>
            <w:r>
              <w:rPr>
                <w:sz w:val="20"/>
              </w:rPr>
              <w:t>ICCI</w:t>
            </w:r>
            <w:r>
              <w:rPr>
                <w:spacing w:val="-3"/>
                <w:sz w:val="20"/>
              </w:rPr>
              <w:t xml:space="preserve"> </w:t>
            </w:r>
            <w:r>
              <w:rPr>
                <w:spacing w:val="-5"/>
                <w:sz w:val="20"/>
              </w:rPr>
              <w:t>to</w:t>
            </w:r>
          </w:p>
          <w:p w14:paraId="31B4ECEC" w14:textId="77777777" w:rsidR="00CE2773" w:rsidRDefault="001275EB">
            <w:pPr>
              <w:pStyle w:val="TableParagraph"/>
              <w:spacing w:line="230" w:lineRule="exact"/>
              <w:ind w:left="273" w:right="174" w:hanging="1"/>
              <w:rPr>
                <w:sz w:val="20"/>
              </w:rPr>
            </w:pPr>
            <w:r>
              <w:rPr>
                <w:sz w:val="20"/>
              </w:rPr>
              <w:t>access</w:t>
            </w:r>
            <w:r>
              <w:rPr>
                <w:spacing w:val="-6"/>
                <w:sz w:val="20"/>
              </w:rPr>
              <w:t xml:space="preserve"> </w:t>
            </w:r>
            <w:r>
              <w:rPr>
                <w:sz w:val="20"/>
              </w:rPr>
              <w:t>outcomes</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institute</w:t>
            </w:r>
            <w:r>
              <w:rPr>
                <w:spacing w:val="-6"/>
                <w:sz w:val="20"/>
              </w:rPr>
              <w:t xml:space="preserve"> </w:t>
            </w:r>
            <w:r>
              <w:rPr>
                <w:sz w:val="20"/>
              </w:rPr>
              <w:t>for</w:t>
            </w:r>
            <w:r>
              <w:rPr>
                <w:spacing w:val="-7"/>
                <w:sz w:val="20"/>
              </w:rPr>
              <w:t xml:space="preserve"> </w:t>
            </w:r>
            <w:r>
              <w:rPr>
                <w:sz w:val="20"/>
              </w:rPr>
              <w:t>participants (twice over grant period)</w:t>
            </w:r>
          </w:p>
        </w:tc>
      </w:tr>
      <w:tr w:rsidR="00CE2773" w14:paraId="31B4ECF1" w14:textId="77777777">
        <w:trPr>
          <w:trHeight w:val="919"/>
        </w:trPr>
        <w:tc>
          <w:tcPr>
            <w:tcW w:w="4675" w:type="dxa"/>
          </w:tcPr>
          <w:p w14:paraId="31B4ECEE" w14:textId="77777777" w:rsidR="00CE2773" w:rsidRDefault="001275EB">
            <w:pPr>
              <w:pStyle w:val="TableParagraph"/>
              <w:ind w:left="107"/>
              <w:rPr>
                <w:sz w:val="20"/>
              </w:rPr>
            </w:pPr>
            <w:r>
              <w:rPr>
                <w:sz w:val="20"/>
              </w:rPr>
              <w:t>How many MSI/CC courses are enhanced with internationalization</w:t>
            </w:r>
            <w:r>
              <w:rPr>
                <w:spacing w:val="-6"/>
                <w:sz w:val="20"/>
              </w:rPr>
              <w:t xml:space="preserve"> </w:t>
            </w:r>
            <w:r>
              <w:rPr>
                <w:sz w:val="20"/>
              </w:rPr>
              <w:t>and</w:t>
            </w:r>
            <w:r>
              <w:rPr>
                <w:spacing w:val="-5"/>
                <w:sz w:val="20"/>
              </w:rPr>
              <w:t xml:space="preserve"> </w:t>
            </w:r>
            <w:r>
              <w:rPr>
                <w:sz w:val="20"/>
              </w:rPr>
              <w:t>how</w:t>
            </w:r>
            <w:r>
              <w:rPr>
                <w:spacing w:val="-6"/>
                <w:sz w:val="20"/>
              </w:rPr>
              <w:t xml:space="preserve"> </w:t>
            </w:r>
            <w:r>
              <w:rPr>
                <w:sz w:val="20"/>
              </w:rPr>
              <w:t>many</w:t>
            </w:r>
            <w:r>
              <w:rPr>
                <w:spacing w:val="-5"/>
                <w:sz w:val="20"/>
              </w:rPr>
              <w:t xml:space="preserve"> </w:t>
            </w:r>
            <w:r>
              <w:rPr>
                <w:sz w:val="20"/>
              </w:rPr>
              <w:t>students</w:t>
            </w:r>
            <w:r>
              <w:rPr>
                <w:spacing w:val="-5"/>
                <w:sz w:val="20"/>
              </w:rPr>
              <w:t xml:space="preserve"> are</w:t>
            </w:r>
          </w:p>
          <w:p w14:paraId="31B4ECEF" w14:textId="77777777" w:rsidR="00CE2773" w:rsidRDefault="001275EB">
            <w:pPr>
              <w:pStyle w:val="TableParagraph"/>
              <w:spacing w:line="230" w:lineRule="exact"/>
              <w:ind w:left="107" w:right="174"/>
              <w:rPr>
                <w:sz w:val="20"/>
              </w:rPr>
            </w:pPr>
            <w:r>
              <w:rPr>
                <w:sz w:val="20"/>
              </w:rPr>
              <w:t>reached?</w:t>
            </w:r>
            <w:r>
              <w:rPr>
                <w:spacing w:val="-7"/>
                <w:sz w:val="20"/>
              </w:rPr>
              <w:t xml:space="preserve"> </w:t>
            </w:r>
            <w:r>
              <w:rPr>
                <w:sz w:val="20"/>
              </w:rPr>
              <w:t>What</w:t>
            </w:r>
            <w:r>
              <w:rPr>
                <w:spacing w:val="-6"/>
                <w:sz w:val="20"/>
              </w:rPr>
              <w:t xml:space="preserve"> </w:t>
            </w:r>
            <w:r>
              <w:rPr>
                <w:sz w:val="20"/>
              </w:rPr>
              <w:t>are</w:t>
            </w:r>
            <w:r>
              <w:rPr>
                <w:spacing w:val="-7"/>
                <w:sz w:val="20"/>
              </w:rPr>
              <w:t xml:space="preserve"> </w:t>
            </w:r>
            <w:r>
              <w:rPr>
                <w:sz w:val="20"/>
              </w:rPr>
              <w:t>other</w:t>
            </w:r>
            <w:r>
              <w:rPr>
                <w:spacing w:val="-6"/>
                <w:sz w:val="20"/>
              </w:rPr>
              <w:t xml:space="preserve"> </w:t>
            </w:r>
            <w:r>
              <w:rPr>
                <w:sz w:val="20"/>
              </w:rPr>
              <w:t>methods</w:t>
            </w:r>
            <w:r>
              <w:rPr>
                <w:spacing w:val="-7"/>
                <w:sz w:val="20"/>
              </w:rPr>
              <w:t xml:space="preserve"> </w:t>
            </w:r>
            <w:r>
              <w:rPr>
                <w:sz w:val="20"/>
              </w:rPr>
              <w:t>of</w:t>
            </w:r>
            <w:r>
              <w:rPr>
                <w:spacing w:val="-6"/>
                <w:sz w:val="20"/>
              </w:rPr>
              <w:t xml:space="preserve"> </w:t>
            </w:r>
            <w:r>
              <w:rPr>
                <w:sz w:val="20"/>
              </w:rPr>
              <w:t>collaboration could be explored in the future?</w:t>
            </w:r>
          </w:p>
        </w:tc>
        <w:tc>
          <w:tcPr>
            <w:tcW w:w="4675" w:type="dxa"/>
          </w:tcPr>
          <w:p w14:paraId="31B4ECF0" w14:textId="77777777" w:rsidR="00CE2773" w:rsidRDefault="001275EB">
            <w:pPr>
              <w:pStyle w:val="TableParagraph"/>
              <w:numPr>
                <w:ilvl w:val="0"/>
                <w:numId w:val="13"/>
              </w:numPr>
              <w:tabs>
                <w:tab w:val="left" w:pos="274"/>
              </w:tabs>
              <w:ind w:right="162"/>
              <w:rPr>
                <w:sz w:val="20"/>
              </w:rPr>
            </w:pPr>
            <w:r>
              <w:rPr>
                <w:sz w:val="20"/>
              </w:rPr>
              <w:t>CGC</w:t>
            </w:r>
            <w:r>
              <w:rPr>
                <w:spacing w:val="-5"/>
                <w:sz w:val="20"/>
              </w:rPr>
              <w:t xml:space="preserve"> </w:t>
            </w:r>
            <w:r>
              <w:rPr>
                <w:sz w:val="20"/>
              </w:rPr>
              <w:t>will</w:t>
            </w:r>
            <w:r>
              <w:rPr>
                <w:spacing w:val="-6"/>
                <w:sz w:val="20"/>
              </w:rPr>
              <w:t xml:space="preserve"> </w:t>
            </w:r>
            <w:r>
              <w:rPr>
                <w:sz w:val="20"/>
              </w:rPr>
              <w:t>request</w:t>
            </w:r>
            <w:r>
              <w:rPr>
                <w:spacing w:val="-6"/>
                <w:sz w:val="20"/>
              </w:rPr>
              <w:t xml:space="preserve"> </w:t>
            </w:r>
            <w:r>
              <w:rPr>
                <w:sz w:val="20"/>
              </w:rPr>
              <w:t>short</w:t>
            </w:r>
            <w:r>
              <w:rPr>
                <w:spacing w:val="-7"/>
                <w:sz w:val="20"/>
              </w:rPr>
              <w:t xml:space="preserve"> </w:t>
            </w:r>
            <w:r>
              <w:rPr>
                <w:sz w:val="20"/>
              </w:rPr>
              <w:t>faculty</w:t>
            </w:r>
            <w:r>
              <w:rPr>
                <w:spacing w:val="-6"/>
                <w:sz w:val="20"/>
              </w:rPr>
              <w:t xml:space="preserve"> </w:t>
            </w:r>
            <w:r>
              <w:rPr>
                <w:sz w:val="20"/>
              </w:rPr>
              <w:t>reports</w:t>
            </w:r>
            <w:r>
              <w:rPr>
                <w:spacing w:val="-6"/>
                <w:sz w:val="20"/>
              </w:rPr>
              <w:t xml:space="preserve"> </w:t>
            </w:r>
            <w:r>
              <w:rPr>
                <w:sz w:val="20"/>
              </w:rPr>
              <w:t>from</w:t>
            </w:r>
            <w:r>
              <w:rPr>
                <w:spacing w:val="-6"/>
                <w:sz w:val="20"/>
              </w:rPr>
              <w:t xml:space="preserve"> </w:t>
            </w:r>
            <w:r>
              <w:rPr>
                <w:sz w:val="20"/>
              </w:rPr>
              <w:t>MSI/CC faculty/staff receiving course development and curricular linked travel grants.</w:t>
            </w:r>
          </w:p>
        </w:tc>
      </w:tr>
      <w:tr w:rsidR="00CE2773" w14:paraId="31B4ECF6" w14:textId="77777777">
        <w:trPr>
          <w:trHeight w:val="1407"/>
        </w:trPr>
        <w:tc>
          <w:tcPr>
            <w:tcW w:w="4675" w:type="dxa"/>
          </w:tcPr>
          <w:p w14:paraId="31B4ECF2" w14:textId="77777777" w:rsidR="00CE2773" w:rsidRDefault="001275EB">
            <w:pPr>
              <w:pStyle w:val="TableParagraph"/>
              <w:ind w:left="107" w:right="2"/>
              <w:rPr>
                <w:sz w:val="20"/>
              </w:rPr>
            </w:pPr>
            <w:r>
              <w:rPr>
                <w:sz w:val="20"/>
              </w:rPr>
              <w:t>To</w:t>
            </w:r>
            <w:r>
              <w:rPr>
                <w:spacing w:val="-6"/>
                <w:sz w:val="20"/>
              </w:rPr>
              <w:t xml:space="preserve"> </w:t>
            </w:r>
            <w:r>
              <w:rPr>
                <w:sz w:val="20"/>
              </w:rPr>
              <w:t>what</w:t>
            </w:r>
            <w:r>
              <w:rPr>
                <w:spacing w:val="-6"/>
                <w:sz w:val="20"/>
              </w:rPr>
              <w:t xml:space="preserve"> </w:t>
            </w:r>
            <w:r>
              <w:rPr>
                <w:sz w:val="20"/>
              </w:rPr>
              <w:t>extent</w:t>
            </w:r>
            <w:r>
              <w:rPr>
                <w:spacing w:val="-6"/>
                <w:sz w:val="20"/>
              </w:rPr>
              <w:t xml:space="preserve"> </w:t>
            </w:r>
            <w:r>
              <w:rPr>
                <w:sz w:val="20"/>
              </w:rPr>
              <w:t>does</w:t>
            </w:r>
            <w:r>
              <w:rPr>
                <w:spacing w:val="-5"/>
                <w:sz w:val="20"/>
              </w:rPr>
              <w:t xml:space="preserve"> </w:t>
            </w:r>
            <w:r>
              <w:rPr>
                <w:sz w:val="20"/>
              </w:rPr>
              <w:t>the</w:t>
            </w:r>
            <w:r>
              <w:rPr>
                <w:spacing w:val="-6"/>
                <w:sz w:val="20"/>
              </w:rPr>
              <w:t xml:space="preserve"> </w:t>
            </w:r>
            <w:r>
              <w:rPr>
                <w:sz w:val="20"/>
              </w:rPr>
              <w:t>GCELI</w:t>
            </w:r>
            <w:r>
              <w:rPr>
                <w:spacing w:val="-5"/>
                <w:sz w:val="20"/>
              </w:rPr>
              <w:t xml:space="preserve"> </w:t>
            </w:r>
            <w:r>
              <w:rPr>
                <w:sz w:val="20"/>
              </w:rPr>
              <w:t>improve</w:t>
            </w:r>
            <w:r>
              <w:rPr>
                <w:spacing w:val="-6"/>
                <w:sz w:val="20"/>
              </w:rPr>
              <w:t xml:space="preserve"> </w:t>
            </w:r>
            <w:r>
              <w:rPr>
                <w:sz w:val="20"/>
              </w:rPr>
              <w:t>understanding of global studies and incorporation of community- engaged learning into curriculum?</w:t>
            </w:r>
          </w:p>
        </w:tc>
        <w:tc>
          <w:tcPr>
            <w:tcW w:w="4675" w:type="dxa"/>
          </w:tcPr>
          <w:p w14:paraId="31B4ECF3" w14:textId="77777777" w:rsidR="00CE2773" w:rsidRDefault="001275EB">
            <w:pPr>
              <w:pStyle w:val="TableParagraph"/>
              <w:numPr>
                <w:ilvl w:val="0"/>
                <w:numId w:val="12"/>
              </w:numPr>
              <w:tabs>
                <w:tab w:val="left" w:pos="274"/>
              </w:tabs>
              <w:ind w:right="139"/>
              <w:jc w:val="both"/>
              <w:rPr>
                <w:sz w:val="20"/>
              </w:rPr>
            </w:pPr>
            <w:r>
              <w:rPr>
                <w:sz w:val="20"/>
              </w:rPr>
              <w:t>CGC, in</w:t>
            </w:r>
            <w:r>
              <w:rPr>
                <w:spacing w:val="-1"/>
                <w:sz w:val="20"/>
              </w:rPr>
              <w:t xml:space="preserve"> </w:t>
            </w:r>
            <w:r>
              <w:rPr>
                <w:sz w:val="20"/>
              </w:rPr>
              <w:t>collaboration</w:t>
            </w:r>
            <w:r>
              <w:rPr>
                <w:spacing w:val="-1"/>
                <w:sz w:val="20"/>
              </w:rPr>
              <w:t xml:space="preserve"> </w:t>
            </w:r>
            <w:r>
              <w:rPr>
                <w:sz w:val="20"/>
              </w:rPr>
              <w:t>with CITL,</w:t>
            </w:r>
            <w:r>
              <w:rPr>
                <w:spacing w:val="-1"/>
                <w:sz w:val="20"/>
              </w:rPr>
              <w:t xml:space="preserve"> </w:t>
            </w:r>
            <w:r>
              <w:rPr>
                <w:sz w:val="20"/>
              </w:rPr>
              <w:t>will</w:t>
            </w:r>
            <w:r>
              <w:rPr>
                <w:spacing w:val="-1"/>
                <w:sz w:val="20"/>
              </w:rPr>
              <w:t xml:space="preserve"> </w:t>
            </w:r>
            <w:r>
              <w:rPr>
                <w:sz w:val="20"/>
              </w:rPr>
              <w:t>conduct</w:t>
            </w:r>
            <w:r>
              <w:rPr>
                <w:spacing w:val="-1"/>
                <w:sz w:val="20"/>
              </w:rPr>
              <w:t xml:space="preserve"> </w:t>
            </w:r>
            <w:r>
              <w:rPr>
                <w:sz w:val="20"/>
              </w:rPr>
              <w:t>post- institute</w:t>
            </w:r>
            <w:r>
              <w:rPr>
                <w:spacing w:val="-5"/>
                <w:sz w:val="20"/>
              </w:rPr>
              <w:t xml:space="preserve"> </w:t>
            </w:r>
            <w:r>
              <w:rPr>
                <w:sz w:val="20"/>
              </w:rPr>
              <w:t>surveys</w:t>
            </w:r>
            <w:r>
              <w:rPr>
                <w:spacing w:val="-5"/>
                <w:sz w:val="20"/>
              </w:rPr>
              <w:t xml:space="preserve"> </w:t>
            </w:r>
            <w:r>
              <w:rPr>
                <w:sz w:val="20"/>
              </w:rPr>
              <w:t>after</w:t>
            </w:r>
            <w:r>
              <w:rPr>
                <w:spacing w:val="-6"/>
                <w:sz w:val="20"/>
              </w:rPr>
              <w:t xml:space="preserve"> </w:t>
            </w:r>
            <w:r>
              <w:rPr>
                <w:sz w:val="20"/>
              </w:rPr>
              <w:t>each</w:t>
            </w:r>
            <w:r>
              <w:rPr>
                <w:spacing w:val="-6"/>
                <w:sz w:val="20"/>
              </w:rPr>
              <w:t xml:space="preserve"> </w:t>
            </w:r>
            <w:r>
              <w:rPr>
                <w:sz w:val="20"/>
              </w:rPr>
              <w:t>institute</w:t>
            </w:r>
            <w:r>
              <w:rPr>
                <w:spacing w:val="-5"/>
                <w:sz w:val="20"/>
              </w:rPr>
              <w:t xml:space="preserve"> </w:t>
            </w:r>
            <w:r>
              <w:rPr>
                <w:sz w:val="20"/>
              </w:rPr>
              <w:t>(twice</w:t>
            </w:r>
            <w:r>
              <w:rPr>
                <w:spacing w:val="-5"/>
                <w:sz w:val="20"/>
              </w:rPr>
              <w:t xml:space="preserve"> </w:t>
            </w:r>
            <w:r>
              <w:rPr>
                <w:sz w:val="20"/>
              </w:rPr>
              <w:t>over</w:t>
            </w:r>
            <w:r>
              <w:rPr>
                <w:spacing w:val="-6"/>
                <w:sz w:val="20"/>
              </w:rPr>
              <w:t xml:space="preserve"> </w:t>
            </w:r>
            <w:r>
              <w:rPr>
                <w:sz w:val="20"/>
              </w:rPr>
              <w:t xml:space="preserve">grant </w:t>
            </w:r>
            <w:r>
              <w:rPr>
                <w:spacing w:val="-2"/>
                <w:sz w:val="20"/>
              </w:rPr>
              <w:t>period)</w:t>
            </w:r>
          </w:p>
          <w:p w14:paraId="31B4ECF4" w14:textId="77777777" w:rsidR="00CE2773" w:rsidRDefault="001275EB">
            <w:pPr>
              <w:pStyle w:val="TableParagraph"/>
              <w:numPr>
                <w:ilvl w:val="0"/>
                <w:numId w:val="12"/>
              </w:numPr>
              <w:tabs>
                <w:tab w:val="left" w:pos="274"/>
              </w:tabs>
              <w:spacing w:line="244" w:lineRule="exact"/>
              <w:ind w:hanging="181"/>
              <w:jc w:val="both"/>
              <w:rPr>
                <w:sz w:val="20"/>
              </w:rPr>
            </w:pPr>
            <w:r>
              <w:rPr>
                <w:sz w:val="20"/>
              </w:rPr>
              <w:t>On</w:t>
            </w:r>
            <w:r>
              <w:rPr>
                <w:spacing w:val="-6"/>
                <w:sz w:val="20"/>
              </w:rPr>
              <w:t xml:space="preserve"> </w:t>
            </w:r>
            <w:r>
              <w:rPr>
                <w:sz w:val="20"/>
              </w:rPr>
              <w:t>semesterly</w:t>
            </w:r>
            <w:r>
              <w:rPr>
                <w:spacing w:val="-4"/>
                <w:sz w:val="20"/>
              </w:rPr>
              <w:t xml:space="preserve"> </w:t>
            </w:r>
            <w:r>
              <w:rPr>
                <w:sz w:val="20"/>
              </w:rPr>
              <w:t>basis,</w:t>
            </w:r>
            <w:r>
              <w:rPr>
                <w:spacing w:val="-3"/>
                <w:sz w:val="20"/>
              </w:rPr>
              <w:t xml:space="preserve"> </w:t>
            </w:r>
            <w:r>
              <w:rPr>
                <w:sz w:val="20"/>
              </w:rPr>
              <w:t>CGC</w:t>
            </w:r>
            <w:r>
              <w:rPr>
                <w:spacing w:val="-5"/>
                <w:sz w:val="20"/>
              </w:rPr>
              <w:t xml:space="preserve"> </w:t>
            </w:r>
            <w:r>
              <w:rPr>
                <w:sz w:val="20"/>
              </w:rPr>
              <w:t>will</w:t>
            </w:r>
            <w:r>
              <w:rPr>
                <w:spacing w:val="-4"/>
                <w:sz w:val="20"/>
              </w:rPr>
              <w:t xml:space="preserve"> </w:t>
            </w:r>
            <w:r>
              <w:rPr>
                <w:sz w:val="20"/>
              </w:rPr>
              <w:t>collect</w:t>
            </w:r>
            <w:r>
              <w:rPr>
                <w:spacing w:val="-3"/>
                <w:sz w:val="20"/>
              </w:rPr>
              <w:t xml:space="preserve"> </w:t>
            </w:r>
            <w:r>
              <w:rPr>
                <w:spacing w:val="-2"/>
                <w:sz w:val="20"/>
              </w:rPr>
              <w:t>course</w:t>
            </w:r>
          </w:p>
          <w:p w14:paraId="31B4ECF5" w14:textId="77777777" w:rsidR="00CE2773" w:rsidRDefault="001275EB">
            <w:pPr>
              <w:pStyle w:val="TableParagraph"/>
              <w:spacing w:line="230" w:lineRule="exact"/>
              <w:ind w:left="273" w:right="363" w:hanging="1"/>
              <w:jc w:val="both"/>
              <w:rPr>
                <w:sz w:val="20"/>
              </w:rPr>
            </w:pPr>
            <w:r>
              <w:rPr>
                <w:sz w:val="20"/>
              </w:rPr>
              <w:t>enrollments</w:t>
            </w:r>
            <w:r>
              <w:rPr>
                <w:spacing w:val="-6"/>
                <w:sz w:val="20"/>
              </w:rPr>
              <w:t xml:space="preserve"> </w:t>
            </w:r>
            <w:r>
              <w:rPr>
                <w:sz w:val="20"/>
              </w:rPr>
              <w:t>on</w:t>
            </w:r>
            <w:r>
              <w:rPr>
                <w:spacing w:val="-6"/>
                <w:sz w:val="20"/>
              </w:rPr>
              <w:t xml:space="preserve"> </w:t>
            </w:r>
            <w:r>
              <w:rPr>
                <w:sz w:val="20"/>
              </w:rPr>
              <w:t>new</w:t>
            </w:r>
            <w:r>
              <w:rPr>
                <w:spacing w:val="-5"/>
                <w:sz w:val="20"/>
              </w:rPr>
              <w:t xml:space="preserve"> </w:t>
            </w:r>
            <w:r>
              <w:rPr>
                <w:sz w:val="20"/>
              </w:rPr>
              <w:t>courses</w:t>
            </w:r>
            <w:r>
              <w:rPr>
                <w:spacing w:val="-6"/>
                <w:sz w:val="20"/>
              </w:rPr>
              <w:t xml:space="preserve"> </w:t>
            </w:r>
            <w:r>
              <w:rPr>
                <w:sz w:val="20"/>
              </w:rPr>
              <w:t>developed</w:t>
            </w:r>
            <w:r>
              <w:rPr>
                <w:spacing w:val="-6"/>
                <w:sz w:val="20"/>
              </w:rPr>
              <w:t xml:space="preserve"> </w:t>
            </w:r>
            <w:r>
              <w:rPr>
                <w:sz w:val="20"/>
              </w:rPr>
              <w:t>as</w:t>
            </w:r>
            <w:r>
              <w:rPr>
                <w:spacing w:val="-6"/>
                <w:sz w:val="20"/>
              </w:rPr>
              <w:t xml:space="preserve"> </w:t>
            </w:r>
            <w:r>
              <w:rPr>
                <w:sz w:val="20"/>
              </w:rPr>
              <w:t>result</w:t>
            </w:r>
            <w:r>
              <w:rPr>
                <w:spacing w:val="-6"/>
                <w:sz w:val="20"/>
              </w:rPr>
              <w:t xml:space="preserve"> </w:t>
            </w:r>
            <w:r>
              <w:rPr>
                <w:sz w:val="20"/>
              </w:rPr>
              <w:t>of the institute</w:t>
            </w:r>
          </w:p>
        </w:tc>
      </w:tr>
      <w:tr w:rsidR="00CE2773" w14:paraId="31B4ECF8" w14:textId="77777777">
        <w:trPr>
          <w:trHeight w:val="472"/>
        </w:trPr>
        <w:tc>
          <w:tcPr>
            <w:tcW w:w="9350" w:type="dxa"/>
            <w:gridSpan w:val="2"/>
          </w:tcPr>
          <w:p w14:paraId="31B4ECF7" w14:textId="77777777" w:rsidR="00CE2773" w:rsidRDefault="001275EB">
            <w:pPr>
              <w:pStyle w:val="TableParagraph"/>
              <w:numPr>
                <w:ilvl w:val="0"/>
                <w:numId w:val="11"/>
              </w:numPr>
              <w:tabs>
                <w:tab w:val="left" w:pos="274"/>
              </w:tabs>
              <w:spacing w:line="230" w:lineRule="exact"/>
              <w:ind w:right="870"/>
              <w:rPr>
                <w:b/>
                <w:sz w:val="20"/>
              </w:rPr>
            </w:pPr>
            <w:r>
              <w:rPr>
                <w:b/>
                <w:sz w:val="20"/>
              </w:rPr>
              <w:t>CGC</w:t>
            </w:r>
            <w:r>
              <w:rPr>
                <w:b/>
                <w:spacing w:val="-3"/>
                <w:sz w:val="20"/>
              </w:rPr>
              <w:t xml:space="preserve"> </w:t>
            </w:r>
            <w:r>
              <w:rPr>
                <w:b/>
                <w:sz w:val="20"/>
              </w:rPr>
              <w:t>Goal</w:t>
            </w:r>
            <w:r>
              <w:rPr>
                <w:b/>
                <w:spacing w:val="-4"/>
                <w:sz w:val="20"/>
              </w:rPr>
              <w:t xml:space="preserve"> </w:t>
            </w:r>
            <w:r>
              <w:rPr>
                <w:b/>
                <w:sz w:val="20"/>
              </w:rPr>
              <w:t>3:</w:t>
            </w:r>
            <w:r>
              <w:rPr>
                <w:b/>
                <w:spacing w:val="-4"/>
                <w:sz w:val="20"/>
              </w:rPr>
              <w:t xml:space="preserve"> </w:t>
            </w:r>
            <w:r>
              <w:rPr>
                <w:b/>
                <w:sz w:val="20"/>
              </w:rPr>
              <w:t>Advance</w:t>
            </w:r>
            <w:r>
              <w:rPr>
                <w:b/>
                <w:spacing w:val="-4"/>
                <w:sz w:val="20"/>
              </w:rPr>
              <w:t xml:space="preserve"> </w:t>
            </w:r>
            <w:r>
              <w:rPr>
                <w:b/>
                <w:sz w:val="20"/>
              </w:rPr>
              <w:t>and</w:t>
            </w:r>
            <w:r>
              <w:rPr>
                <w:b/>
                <w:spacing w:val="-5"/>
                <w:sz w:val="20"/>
              </w:rPr>
              <w:t xml:space="preserve"> </w:t>
            </w:r>
            <w:r>
              <w:rPr>
                <w:b/>
                <w:sz w:val="20"/>
              </w:rPr>
              <w:t>diversify</w:t>
            </w:r>
            <w:r>
              <w:rPr>
                <w:b/>
                <w:spacing w:val="-5"/>
                <w:sz w:val="20"/>
              </w:rPr>
              <w:t xml:space="preserve"> </w:t>
            </w:r>
            <w:r>
              <w:rPr>
                <w:b/>
                <w:sz w:val="20"/>
              </w:rPr>
              <w:t>access</w:t>
            </w:r>
            <w:r>
              <w:rPr>
                <w:b/>
                <w:spacing w:val="-3"/>
                <w:sz w:val="20"/>
              </w:rPr>
              <w:t xml:space="preserve"> </w:t>
            </w:r>
            <w:r>
              <w:rPr>
                <w:b/>
                <w:sz w:val="20"/>
              </w:rPr>
              <w:t>to</w:t>
            </w:r>
            <w:r>
              <w:rPr>
                <w:b/>
                <w:spacing w:val="-4"/>
                <w:sz w:val="20"/>
              </w:rPr>
              <w:t xml:space="preserve"> </w:t>
            </w:r>
            <w:r>
              <w:rPr>
                <w:b/>
                <w:sz w:val="20"/>
              </w:rPr>
              <w:t>global</w:t>
            </w:r>
            <w:r>
              <w:rPr>
                <w:b/>
                <w:spacing w:val="-5"/>
                <w:sz w:val="20"/>
              </w:rPr>
              <w:t xml:space="preserve"> </w:t>
            </w:r>
            <w:r>
              <w:rPr>
                <w:b/>
                <w:sz w:val="20"/>
              </w:rPr>
              <w:t>teaching,</w:t>
            </w:r>
            <w:r>
              <w:rPr>
                <w:b/>
                <w:spacing w:val="-4"/>
                <w:sz w:val="20"/>
              </w:rPr>
              <w:t xml:space="preserve"> </w:t>
            </w:r>
            <w:r>
              <w:rPr>
                <w:b/>
                <w:sz w:val="20"/>
              </w:rPr>
              <w:t>proficiency-based</w:t>
            </w:r>
            <w:r>
              <w:rPr>
                <w:b/>
                <w:spacing w:val="-4"/>
                <w:sz w:val="20"/>
              </w:rPr>
              <w:t xml:space="preserve"> </w:t>
            </w:r>
            <w:r>
              <w:rPr>
                <w:b/>
                <w:sz w:val="20"/>
              </w:rPr>
              <w:t>world</w:t>
            </w:r>
            <w:r>
              <w:rPr>
                <w:b/>
                <w:spacing w:val="-3"/>
                <w:sz w:val="20"/>
              </w:rPr>
              <w:t xml:space="preserve"> </w:t>
            </w:r>
            <w:r>
              <w:rPr>
                <w:b/>
                <w:sz w:val="20"/>
              </w:rPr>
              <w:t>language instruction, and workforce skills within K-12 schools</w:t>
            </w:r>
          </w:p>
        </w:tc>
      </w:tr>
      <w:tr w:rsidR="00CE2773" w14:paraId="31B4ECFD" w14:textId="77777777">
        <w:trPr>
          <w:trHeight w:val="934"/>
        </w:trPr>
        <w:tc>
          <w:tcPr>
            <w:tcW w:w="4675" w:type="dxa"/>
          </w:tcPr>
          <w:p w14:paraId="31B4ECF9" w14:textId="77777777" w:rsidR="00CE2773" w:rsidRDefault="001275EB">
            <w:pPr>
              <w:pStyle w:val="TableParagraph"/>
              <w:ind w:left="107"/>
              <w:rPr>
                <w:sz w:val="20"/>
              </w:rPr>
            </w:pPr>
            <w:r>
              <w:rPr>
                <w:sz w:val="20"/>
              </w:rPr>
              <w:t>To what extent do K-12 teacher and administrator professional development workshops improve understanding</w:t>
            </w:r>
            <w:r>
              <w:rPr>
                <w:spacing w:val="-7"/>
                <w:sz w:val="20"/>
              </w:rPr>
              <w:t xml:space="preserve"> </w:t>
            </w:r>
            <w:r>
              <w:rPr>
                <w:sz w:val="20"/>
              </w:rPr>
              <w:t>of</w:t>
            </w:r>
            <w:r>
              <w:rPr>
                <w:spacing w:val="-7"/>
                <w:sz w:val="20"/>
              </w:rPr>
              <w:t xml:space="preserve"> </w:t>
            </w:r>
            <w:r>
              <w:rPr>
                <w:sz w:val="20"/>
              </w:rPr>
              <w:t>global</w:t>
            </w:r>
            <w:r>
              <w:rPr>
                <w:spacing w:val="-7"/>
                <w:sz w:val="20"/>
              </w:rPr>
              <w:t xml:space="preserve"> </w:t>
            </w:r>
            <w:r>
              <w:rPr>
                <w:sz w:val="20"/>
              </w:rPr>
              <w:t>studies</w:t>
            </w:r>
            <w:r>
              <w:rPr>
                <w:spacing w:val="-6"/>
                <w:sz w:val="20"/>
              </w:rPr>
              <w:t xml:space="preserve"> </w:t>
            </w:r>
            <w:r>
              <w:rPr>
                <w:sz w:val="20"/>
              </w:rPr>
              <w:t>and</w:t>
            </w:r>
            <w:r>
              <w:rPr>
                <w:spacing w:val="-5"/>
                <w:sz w:val="20"/>
              </w:rPr>
              <w:t xml:space="preserve"> </w:t>
            </w:r>
            <w:r>
              <w:rPr>
                <w:sz w:val="20"/>
              </w:rPr>
              <w:t>incorporation</w:t>
            </w:r>
            <w:r>
              <w:rPr>
                <w:spacing w:val="-7"/>
                <w:sz w:val="20"/>
              </w:rPr>
              <w:t xml:space="preserve"> </w:t>
            </w:r>
            <w:r>
              <w:rPr>
                <w:sz w:val="20"/>
              </w:rPr>
              <w:t>of</w:t>
            </w:r>
          </w:p>
          <w:p w14:paraId="31B4ECFA" w14:textId="77777777" w:rsidR="00CE2773" w:rsidRDefault="001275EB">
            <w:pPr>
              <w:pStyle w:val="TableParagraph"/>
              <w:spacing w:line="224" w:lineRule="exact"/>
              <w:ind w:left="107"/>
              <w:rPr>
                <w:sz w:val="20"/>
              </w:rPr>
            </w:pPr>
            <w:r>
              <w:rPr>
                <w:sz w:val="20"/>
              </w:rPr>
              <w:t>content</w:t>
            </w:r>
            <w:r>
              <w:rPr>
                <w:spacing w:val="-5"/>
                <w:sz w:val="20"/>
              </w:rPr>
              <w:t xml:space="preserve"> </w:t>
            </w:r>
            <w:r>
              <w:rPr>
                <w:sz w:val="20"/>
              </w:rPr>
              <w:t>into</w:t>
            </w:r>
            <w:r>
              <w:rPr>
                <w:spacing w:val="-2"/>
                <w:sz w:val="20"/>
              </w:rPr>
              <w:t xml:space="preserve"> </w:t>
            </w:r>
            <w:r>
              <w:rPr>
                <w:sz w:val="20"/>
              </w:rPr>
              <w:t>curriculum</w:t>
            </w:r>
            <w:r>
              <w:rPr>
                <w:spacing w:val="-4"/>
                <w:sz w:val="20"/>
              </w:rPr>
              <w:t xml:space="preserve"> </w:t>
            </w:r>
            <w:r>
              <w:rPr>
                <w:sz w:val="20"/>
              </w:rPr>
              <w:t>at</w:t>
            </w:r>
            <w:r>
              <w:rPr>
                <w:spacing w:val="-5"/>
                <w:sz w:val="20"/>
              </w:rPr>
              <w:t xml:space="preserve"> </w:t>
            </w:r>
            <w:r>
              <w:rPr>
                <w:sz w:val="20"/>
              </w:rPr>
              <w:t>K-12</w:t>
            </w:r>
            <w:r>
              <w:rPr>
                <w:spacing w:val="-4"/>
                <w:sz w:val="20"/>
              </w:rPr>
              <w:t xml:space="preserve"> </w:t>
            </w:r>
            <w:r>
              <w:rPr>
                <w:spacing w:val="-2"/>
                <w:sz w:val="20"/>
              </w:rPr>
              <w:t>schools?</w:t>
            </w:r>
          </w:p>
        </w:tc>
        <w:tc>
          <w:tcPr>
            <w:tcW w:w="4675" w:type="dxa"/>
          </w:tcPr>
          <w:p w14:paraId="31B4ECFB" w14:textId="77777777" w:rsidR="00CE2773" w:rsidRDefault="001275EB">
            <w:pPr>
              <w:pStyle w:val="TableParagraph"/>
              <w:numPr>
                <w:ilvl w:val="0"/>
                <w:numId w:val="10"/>
              </w:numPr>
              <w:tabs>
                <w:tab w:val="left" w:pos="274"/>
              </w:tabs>
              <w:ind w:right="216"/>
              <w:rPr>
                <w:sz w:val="20"/>
              </w:rPr>
            </w:pPr>
            <w:r>
              <w:rPr>
                <w:sz w:val="20"/>
              </w:rPr>
              <w:t>Annual</w:t>
            </w:r>
            <w:r>
              <w:rPr>
                <w:spacing w:val="-6"/>
                <w:sz w:val="20"/>
              </w:rPr>
              <w:t xml:space="preserve"> </w:t>
            </w:r>
            <w:r>
              <w:rPr>
                <w:sz w:val="20"/>
              </w:rPr>
              <w:t>TPMA</w:t>
            </w:r>
            <w:r>
              <w:rPr>
                <w:spacing w:val="-6"/>
                <w:sz w:val="20"/>
              </w:rPr>
              <w:t xml:space="preserve"> </w:t>
            </w:r>
            <w:r>
              <w:rPr>
                <w:sz w:val="20"/>
              </w:rPr>
              <w:t>online</w:t>
            </w:r>
            <w:r>
              <w:rPr>
                <w:spacing w:val="-5"/>
                <w:sz w:val="20"/>
              </w:rPr>
              <w:t xml:space="preserve"> </w:t>
            </w:r>
            <w:r>
              <w:rPr>
                <w:sz w:val="20"/>
              </w:rPr>
              <w:t>survey</w:t>
            </w:r>
            <w:r>
              <w:rPr>
                <w:spacing w:val="-6"/>
                <w:sz w:val="20"/>
              </w:rPr>
              <w:t xml:space="preserve"> </w:t>
            </w:r>
            <w:r>
              <w:rPr>
                <w:sz w:val="20"/>
              </w:rPr>
              <w:t>of</w:t>
            </w:r>
            <w:r>
              <w:rPr>
                <w:spacing w:val="-6"/>
                <w:sz w:val="20"/>
              </w:rPr>
              <w:t xml:space="preserve"> </w:t>
            </w:r>
            <w:r>
              <w:rPr>
                <w:sz w:val="20"/>
              </w:rPr>
              <w:t>K-12</w:t>
            </w:r>
            <w:r>
              <w:rPr>
                <w:spacing w:val="-4"/>
                <w:sz w:val="20"/>
              </w:rPr>
              <w:t xml:space="preserve"> </w:t>
            </w:r>
            <w:r>
              <w:rPr>
                <w:sz w:val="20"/>
              </w:rPr>
              <w:t>educators</w:t>
            </w:r>
            <w:r>
              <w:rPr>
                <w:spacing w:val="-6"/>
                <w:sz w:val="20"/>
              </w:rPr>
              <w:t xml:space="preserve"> </w:t>
            </w:r>
            <w:r>
              <w:rPr>
                <w:sz w:val="20"/>
              </w:rPr>
              <w:t>that attend grant-related workshops to measure the usefulness and relevance of the workshop and the</w:t>
            </w:r>
          </w:p>
          <w:p w14:paraId="31B4ECFC" w14:textId="77777777" w:rsidR="00CE2773" w:rsidRDefault="001275EB">
            <w:pPr>
              <w:pStyle w:val="TableParagraph"/>
              <w:spacing w:line="209" w:lineRule="exact"/>
              <w:ind w:left="273"/>
              <w:rPr>
                <w:sz w:val="20"/>
              </w:rPr>
            </w:pPr>
            <w:r>
              <w:rPr>
                <w:sz w:val="20"/>
              </w:rPr>
              <w:t>application</w:t>
            </w:r>
            <w:r>
              <w:rPr>
                <w:spacing w:val="-5"/>
                <w:sz w:val="20"/>
              </w:rPr>
              <w:t xml:space="preserve"> </w:t>
            </w:r>
            <w:r>
              <w:rPr>
                <w:sz w:val="20"/>
              </w:rPr>
              <w:t>of</w:t>
            </w:r>
            <w:r>
              <w:rPr>
                <w:spacing w:val="-4"/>
                <w:sz w:val="20"/>
              </w:rPr>
              <w:t xml:space="preserve"> </w:t>
            </w:r>
            <w:r>
              <w:rPr>
                <w:sz w:val="20"/>
              </w:rPr>
              <w:t>information</w:t>
            </w:r>
            <w:r>
              <w:rPr>
                <w:spacing w:val="-5"/>
                <w:sz w:val="20"/>
              </w:rPr>
              <w:t xml:space="preserve"> </w:t>
            </w:r>
            <w:r>
              <w:rPr>
                <w:sz w:val="20"/>
              </w:rPr>
              <w:t>in</w:t>
            </w:r>
            <w:r>
              <w:rPr>
                <w:spacing w:val="-5"/>
                <w:sz w:val="20"/>
              </w:rPr>
              <w:t xml:space="preserve"> </w:t>
            </w:r>
            <w:r>
              <w:rPr>
                <w:sz w:val="20"/>
              </w:rPr>
              <w:t>their</w:t>
            </w:r>
            <w:r>
              <w:rPr>
                <w:spacing w:val="-3"/>
                <w:sz w:val="20"/>
              </w:rPr>
              <w:t xml:space="preserve"> </w:t>
            </w:r>
            <w:r>
              <w:rPr>
                <w:spacing w:val="-2"/>
                <w:sz w:val="20"/>
              </w:rPr>
              <w:t>classroom</w:t>
            </w:r>
          </w:p>
        </w:tc>
      </w:tr>
      <w:tr w:rsidR="00CE2773" w14:paraId="31B4ED01" w14:textId="77777777">
        <w:trPr>
          <w:trHeight w:val="948"/>
        </w:trPr>
        <w:tc>
          <w:tcPr>
            <w:tcW w:w="4675" w:type="dxa"/>
          </w:tcPr>
          <w:p w14:paraId="31B4ECFE" w14:textId="77777777" w:rsidR="00CE2773" w:rsidRDefault="001275EB">
            <w:pPr>
              <w:pStyle w:val="TableParagraph"/>
              <w:ind w:left="107" w:right="174"/>
              <w:rPr>
                <w:sz w:val="20"/>
              </w:rPr>
            </w:pPr>
            <w:r>
              <w:rPr>
                <w:sz w:val="20"/>
              </w:rPr>
              <w:t>To what extent does the Bridges World Language Program meet language learning and cultural competency</w:t>
            </w:r>
            <w:r>
              <w:rPr>
                <w:spacing w:val="-7"/>
                <w:sz w:val="20"/>
              </w:rPr>
              <w:t xml:space="preserve"> </w:t>
            </w:r>
            <w:r>
              <w:rPr>
                <w:sz w:val="20"/>
              </w:rPr>
              <w:t>goals</w:t>
            </w:r>
            <w:r>
              <w:rPr>
                <w:spacing w:val="-6"/>
                <w:sz w:val="20"/>
              </w:rPr>
              <w:t xml:space="preserve"> </w:t>
            </w:r>
            <w:r>
              <w:rPr>
                <w:sz w:val="20"/>
              </w:rPr>
              <w:t>for</w:t>
            </w:r>
            <w:r>
              <w:rPr>
                <w:spacing w:val="-6"/>
                <w:sz w:val="20"/>
              </w:rPr>
              <w:t xml:space="preserve"> </w:t>
            </w:r>
            <w:r>
              <w:rPr>
                <w:sz w:val="20"/>
              </w:rPr>
              <w:t>learners</w:t>
            </w:r>
            <w:r>
              <w:rPr>
                <w:spacing w:val="-7"/>
                <w:sz w:val="20"/>
              </w:rPr>
              <w:t xml:space="preserve"> </w:t>
            </w:r>
            <w:r>
              <w:rPr>
                <w:sz w:val="20"/>
              </w:rPr>
              <w:t>and</w:t>
            </w:r>
            <w:r>
              <w:rPr>
                <w:spacing w:val="-5"/>
                <w:sz w:val="20"/>
              </w:rPr>
              <w:t xml:space="preserve"> </w:t>
            </w:r>
            <w:r>
              <w:rPr>
                <w:sz w:val="20"/>
              </w:rPr>
              <w:t>advance</w:t>
            </w:r>
            <w:r>
              <w:rPr>
                <w:spacing w:val="-6"/>
                <w:sz w:val="20"/>
              </w:rPr>
              <w:t xml:space="preserve"> </w:t>
            </w:r>
            <w:r>
              <w:rPr>
                <w:sz w:val="20"/>
              </w:rPr>
              <w:t>the</w:t>
            </w:r>
            <w:r>
              <w:rPr>
                <w:spacing w:val="-6"/>
                <w:sz w:val="20"/>
              </w:rPr>
              <w:t xml:space="preserve"> </w:t>
            </w:r>
            <w:r>
              <w:rPr>
                <w:sz w:val="20"/>
              </w:rPr>
              <w:t>skillset of volunteer instructors?</w:t>
            </w:r>
          </w:p>
        </w:tc>
        <w:tc>
          <w:tcPr>
            <w:tcW w:w="4675" w:type="dxa"/>
          </w:tcPr>
          <w:p w14:paraId="31B4ECFF" w14:textId="77777777" w:rsidR="00CE2773" w:rsidRDefault="001275EB">
            <w:pPr>
              <w:pStyle w:val="TableParagraph"/>
              <w:numPr>
                <w:ilvl w:val="0"/>
                <w:numId w:val="9"/>
              </w:numPr>
              <w:tabs>
                <w:tab w:val="left" w:pos="274"/>
              </w:tabs>
              <w:ind w:right="589"/>
              <w:rPr>
                <w:sz w:val="20"/>
              </w:rPr>
            </w:pPr>
            <w:r>
              <w:rPr>
                <w:sz w:val="20"/>
              </w:rPr>
              <w:t>Semesterly TPMA online survey of parents/guardians</w:t>
            </w:r>
            <w:r>
              <w:rPr>
                <w:spacing w:val="-10"/>
                <w:sz w:val="20"/>
              </w:rPr>
              <w:t xml:space="preserve"> </w:t>
            </w:r>
            <w:r>
              <w:rPr>
                <w:sz w:val="20"/>
              </w:rPr>
              <w:t>of</w:t>
            </w:r>
            <w:r>
              <w:rPr>
                <w:spacing w:val="-10"/>
                <w:sz w:val="20"/>
              </w:rPr>
              <w:t xml:space="preserve"> </w:t>
            </w:r>
            <w:r>
              <w:rPr>
                <w:sz w:val="20"/>
              </w:rPr>
              <w:t>students</w:t>
            </w:r>
            <w:r>
              <w:rPr>
                <w:spacing w:val="-9"/>
                <w:sz w:val="20"/>
              </w:rPr>
              <w:t xml:space="preserve"> </w:t>
            </w:r>
            <w:r>
              <w:rPr>
                <w:sz w:val="20"/>
              </w:rPr>
              <w:t>attending</w:t>
            </w:r>
            <w:r>
              <w:rPr>
                <w:spacing w:val="-9"/>
                <w:sz w:val="20"/>
              </w:rPr>
              <w:t xml:space="preserve"> </w:t>
            </w:r>
            <w:r>
              <w:rPr>
                <w:sz w:val="20"/>
              </w:rPr>
              <w:t>Bridges</w:t>
            </w:r>
          </w:p>
          <w:p w14:paraId="31B4ED00" w14:textId="77777777" w:rsidR="00CE2773" w:rsidRDefault="001275EB">
            <w:pPr>
              <w:pStyle w:val="TableParagraph"/>
              <w:numPr>
                <w:ilvl w:val="0"/>
                <w:numId w:val="9"/>
              </w:numPr>
              <w:tabs>
                <w:tab w:val="left" w:pos="274"/>
              </w:tabs>
              <w:spacing w:line="230" w:lineRule="exact"/>
              <w:ind w:right="189"/>
              <w:rPr>
                <w:sz w:val="20"/>
              </w:rPr>
            </w:pPr>
            <w:r>
              <w:rPr>
                <w:sz w:val="20"/>
              </w:rPr>
              <w:t>Sem</w:t>
            </w:r>
            <w:r>
              <w:rPr>
                <w:sz w:val="20"/>
              </w:rPr>
              <w:t>esterly</w:t>
            </w:r>
            <w:r>
              <w:rPr>
                <w:spacing w:val="-6"/>
                <w:sz w:val="20"/>
              </w:rPr>
              <w:t xml:space="preserve"> </w:t>
            </w:r>
            <w:r>
              <w:rPr>
                <w:sz w:val="20"/>
              </w:rPr>
              <w:t>survey</w:t>
            </w:r>
            <w:r>
              <w:rPr>
                <w:spacing w:val="-6"/>
                <w:sz w:val="20"/>
              </w:rPr>
              <w:t xml:space="preserve"> </w:t>
            </w:r>
            <w:r>
              <w:rPr>
                <w:sz w:val="20"/>
              </w:rPr>
              <w:t>conducted</w:t>
            </w:r>
            <w:r>
              <w:rPr>
                <w:spacing w:val="-6"/>
                <w:sz w:val="20"/>
              </w:rPr>
              <w:t xml:space="preserve"> </w:t>
            </w:r>
            <w:r>
              <w:rPr>
                <w:sz w:val="20"/>
              </w:rPr>
              <w:t>by</w:t>
            </w:r>
            <w:r>
              <w:rPr>
                <w:spacing w:val="-6"/>
                <w:sz w:val="20"/>
              </w:rPr>
              <w:t xml:space="preserve"> </w:t>
            </w:r>
            <w:r>
              <w:rPr>
                <w:sz w:val="20"/>
              </w:rPr>
              <w:t>area</w:t>
            </w:r>
            <w:r>
              <w:rPr>
                <w:spacing w:val="-6"/>
                <w:sz w:val="20"/>
              </w:rPr>
              <w:t xml:space="preserve"> </w:t>
            </w:r>
            <w:r>
              <w:rPr>
                <w:sz w:val="20"/>
              </w:rPr>
              <w:t>studies</w:t>
            </w:r>
            <w:r>
              <w:rPr>
                <w:spacing w:val="-6"/>
                <w:sz w:val="20"/>
              </w:rPr>
              <w:t xml:space="preserve"> </w:t>
            </w:r>
            <w:r>
              <w:rPr>
                <w:sz w:val="20"/>
              </w:rPr>
              <w:t>centers of volunteer IU instructors</w:t>
            </w:r>
          </w:p>
        </w:tc>
      </w:tr>
      <w:tr w:rsidR="00CE2773" w14:paraId="31B4ED03" w14:textId="77777777">
        <w:trPr>
          <w:trHeight w:val="473"/>
        </w:trPr>
        <w:tc>
          <w:tcPr>
            <w:tcW w:w="9350" w:type="dxa"/>
            <w:gridSpan w:val="2"/>
          </w:tcPr>
          <w:p w14:paraId="31B4ED02" w14:textId="77777777" w:rsidR="00CE2773" w:rsidRDefault="001275EB">
            <w:pPr>
              <w:pStyle w:val="TableParagraph"/>
              <w:numPr>
                <w:ilvl w:val="0"/>
                <w:numId w:val="8"/>
              </w:numPr>
              <w:tabs>
                <w:tab w:val="left" w:pos="274"/>
              </w:tabs>
              <w:spacing w:line="230" w:lineRule="exact"/>
              <w:ind w:right="171"/>
              <w:rPr>
                <w:b/>
                <w:sz w:val="20"/>
              </w:rPr>
            </w:pPr>
            <w:r>
              <w:rPr>
                <w:b/>
                <w:sz w:val="20"/>
              </w:rPr>
              <w:t>CGC</w:t>
            </w:r>
            <w:r>
              <w:rPr>
                <w:b/>
                <w:spacing w:val="-2"/>
                <w:sz w:val="20"/>
              </w:rPr>
              <w:t xml:space="preserve"> </w:t>
            </w:r>
            <w:r>
              <w:rPr>
                <w:b/>
                <w:sz w:val="20"/>
              </w:rPr>
              <w:t>Goal</w:t>
            </w:r>
            <w:r>
              <w:rPr>
                <w:b/>
                <w:spacing w:val="-3"/>
                <w:sz w:val="20"/>
              </w:rPr>
              <w:t xml:space="preserve"> </w:t>
            </w:r>
            <w:r>
              <w:rPr>
                <w:b/>
                <w:sz w:val="20"/>
              </w:rPr>
              <w:t>4:</w:t>
            </w:r>
            <w:r>
              <w:rPr>
                <w:b/>
                <w:spacing w:val="-3"/>
                <w:sz w:val="20"/>
              </w:rPr>
              <w:t xml:space="preserve"> </w:t>
            </w:r>
            <w:r>
              <w:rPr>
                <w:b/>
                <w:sz w:val="20"/>
              </w:rPr>
              <w:t>Advance</w:t>
            </w:r>
            <w:r>
              <w:rPr>
                <w:b/>
                <w:spacing w:val="-3"/>
                <w:sz w:val="20"/>
              </w:rPr>
              <w:t xml:space="preserve"> </w:t>
            </w:r>
            <w:r>
              <w:rPr>
                <w:b/>
                <w:sz w:val="20"/>
              </w:rPr>
              <w:t>and</w:t>
            </w:r>
            <w:r>
              <w:rPr>
                <w:b/>
                <w:spacing w:val="-4"/>
                <w:sz w:val="20"/>
              </w:rPr>
              <w:t xml:space="preserve"> </w:t>
            </w:r>
            <w:r>
              <w:rPr>
                <w:b/>
                <w:sz w:val="20"/>
              </w:rPr>
              <w:t>diversify</w:t>
            </w:r>
            <w:r>
              <w:rPr>
                <w:b/>
                <w:spacing w:val="-4"/>
                <w:sz w:val="20"/>
              </w:rPr>
              <w:t xml:space="preserve"> </w:t>
            </w:r>
            <w:r>
              <w:rPr>
                <w:b/>
                <w:sz w:val="20"/>
              </w:rPr>
              <w:t>access</w:t>
            </w:r>
            <w:r>
              <w:rPr>
                <w:b/>
                <w:spacing w:val="-2"/>
                <w:sz w:val="20"/>
              </w:rPr>
              <w:t xml:space="preserve"> </w:t>
            </w:r>
            <w:r>
              <w:rPr>
                <w:b/>
                <w:sz w:val="20"/>
              </w:rPr>
              <w:t>to</w:t>
            </w:r>
            <w:r>
              <w:rPr>
                <w:b/>
                <w:spacing w:val="-3"/>
                <w:sz w:val="20"/>
              </w:rPr>
              <w:t xml:space="preserve"> </w:t>
            </w:r>
            <w:r>
              <w:rPr>
                <w:b/>
                <w:sz w:val="20"/>
              </w:rPr>
              <w:t>global</w:t>
            </w:r>
            <w:r>
              <w:rPr>
                <w:b/>
                <w:spacing w:val="-3"/>
                <w:sz w:val="20"/>
              </w:rPr>
              <w:t xml:space="preserve"> </w:t>
            </w:r>
            <w:r>
              <w:rPr>
                <w:b/>
                <w:sz w:val="20"/>
              </w:rPr>
              <w:t>programming,</w:t>
            </w:r>
            <w:r>
              <w:rPr>
                <w:b/>
                <w:spacing w:val="-4"/>
                <w:sz w:val="20"/>
              </w:rPr>
              <w:t xml:space="preserve"> </w:t>
            </w:r>
            <w:r>
              <w:rPr>
                <w:b/>
                <w:sz w:val="20"/>
              </w:rPr>
              <w:t>materials,</w:t>
            </w:r>
            <w:r>
              <w:rPr>
                <w:b/>
                <w:spacing w:val="-3"/>
                <w:sz w:val="20"/>
              </w:rPr>
              <w:t xml:space="preserve"> </w:t>
            </w:r>
            <w:r>
              <w:rPr>
                <w:b/>
                <w:sz w:val="20"/>
              </w:rPr>
              <w:t>and</w:t>
            </w:r>
            <w:r>
              <w:rPr>
                <w:b/>
                <w:spacing w:val="-3"/>
                <w:sz w:val="20"/>
              </w:rPr>
              <w:t xml:space="preserve"> </w:t>
            </w:r>
            <w:r>
              <w:rPr>
                <w:b/>
                <w:sz w:val="20"/>
              </w:rPr>
              <w:t>content</w:t>
            </w:r>
            <w:r>
              <w:rPr>
                <w:b/>
                <w:spacing w:val="-3"/>
                <w:sz w:val="20"/>
              </w:rPr>
              <w:t xml:space="preserve"> </w:t>
            </w:r>
            <w:r>
              <w:rPr>
                <w:b/>
                <w:sz w:val="20"/>
              </w:rPr>
              <w:t>on</w:t>
            </w:r>
            <w:r>
              <w:rPr>
                <w:b/>
                <w:spacing w:val="-3"/>
                <w:sz w:val="20"/>
              </w:rPr>
              <w:t xml:space="preserve"> </w:t>
            </w:r>
            <w:r>
              <w:rPr>
                <w:b/>
                <w:sz w:val="20"/>
              </w:rPr>
              <w:t>global</w:t>
            </w:r>
            <w:r>
              <w:rPr>
                <w:b/>
                <w:spacing w:val="-3"/>
                <w:sz w:val="20"/>
              </w:rPr>
              <w:t xml:space="preserve"> </w:t>
            </w:r>
            <w:r>
              <w:rPr>
                <w:b/>
                <w:sz w:val="20"/>
              </w:rPr>
              <w:t>and international themes for various general publics</w:t>
            </w:r>
          </w:p>
        </w:tc>
      </w:tr>
      <w:tr w:rsidR="00CE2773" w14:paraId="31B4ED08" w14:textId="77777777">
        <w:trPr>
          <w:trHeight w:val="1164"/>
        </w:trPr>
        <w:tc>
          <w:tcPr>
            <w:tcW w:w="4675" w:type="dxa"/>
          </w:tcPr>
          <w:p w14:paraId="31B4ED04" w14:textId="77777777" w:rsidR="00CE2773" w:rsidRDefault="001275EB">
            <w:pPr>
              <w:pStyle w:val="TableParagraph"/>
              <w:ind w:left="107" w:right="174"/>
              <w:rPr>
                <w:sz w:val="20"/>
              </w:rPr>
            </w:pPr>
            <w:r>
              <w:rPr>
                <w:sz w:val="20"/>
              </w:rPr>
              <w:t>What is the overall experience and outcomes of partners and program participants of grant-related collaborative</w:t>
            </w:r>
            <w:r>
              <w:rPr>
                <w:spacing w:val="-7"/>
                <w:sz w:val="20"/>
              </w:rPr>
              <w:t xml:space="preserve"> </w:t>
            </w:r>
            <w:r>
              <w:rPr>
                <w:sz w:val="20"/>
              </w:rPr>
              <w:t>and</w:t>
            </w:r>
            <w:r>
              <w:rPr>
                <w:spacing w:val="-8"/>
                <w:sz w:val="20"/>
              </w:rPr>
              <w:t xml:space="preserve"> </w:t>
            </w:r>
            <w:r>
              <w:rPr>
                <w:sz w:val="20"/>
              </w:rPr>
              <w:t>internationalization</w:t>
            </w:r>
            <w:r>
              <w:rPr>
                <w:spacing w:val="-7"/>
                <w:sz w:val="20"/>
              </w:rPr>
              <w:t xml:space="preserve"> </w:t>
            </w:r>
            <w:r>
              <w:rPr>
                <w:sz w:val="20"/>
              </w:rPr>
              <w:t>efforts,</w:t>
            </w:r>
            <w:r>
              <w:rPr>
                <w:spacing w:val="-8"/>
                <w:sz w:val="20"/>
              </w:rPr>
              <w:t xml:space="preserve"> </w:t>
            </w:r>
            <w:r>
              <w:rPr>
                <w:sz w:val="20"/>
              </w:rPr>
              <w:t>and</w:t>
            </w:r>
            <w:r>
              <w:rPr>
                <w:spacing w:val="-8"/>
                <w:sz w:val="20"/>
              </w:rPr>
              <w:t xml:space="preserve"> </w:t>
            </w:r>
            <w:r>
              <w:rPr>
                <w:sz w:val="20"/>
              </w:rPr>
              <w:t>how</w:t>
            </w:r>
          </w:p>
          <w:p w14:paraId="31B4ED05" w14:textId="77777777" w:rsidR="00CE2773" w:rsidRDefault="001275EB">
            <w:pPr>
              <w:pStyle w:val="TableParagraph"/>
              <w:spacing w:line="230" w:lineRule="atLeast"/>
              <w:ind w:left="107" w:right="189" w:hanging="1"/>
              <w:rPr>
                <w:sz w:val="20"/>
              </w:rPr>
            </w:pPr>
            <w:r>
              <w:rPr>
                <w:sz w:val="20"/>
              </w:rPr>
              <w:t>can</w:t>
            </w:r>
            <w:r>
              <w:rPr>
                <w:spacing w:val="-4"/>
                <w:sz w:val="20"/>
              </w:rPr>
              <w:t xml:space="preserve"> </w:t>
            </w:r>
            <w:r>
              <w:rPr>
                <w:sz w:val="20"/>
              </w:rPr>
              <w:t>this</w:t>
            </w:r>
            <w:r>
              <w:rPr>
                <w:spacing w:val="-6"/>
                <w:sz w:val="20"/>
              </w:rPr>
              <w:t xml:space="preserve"> </w:t>
            </w:r>
            <w:r>
              <w:rPr>
                <w:sz w:val="20"/>
              </w:rPr>
              <w:t>feedback</w:t>
            </w:r>
            <w:r>
              <w:rPr>
                <w:spacing w:val="-6"/>
                <w:sz w:val="20"/>
              </w:rPr>
              <w:t xml:space="preserve"> </w:t>
            </w:r>
            <w:r>
              <w:rPr>
                <w:sz w:val="20"/>
              </w:rPr>
              <w:t>be</w:t>
            </w:r>
            <w:r>
              <w:rPr>
                <w:spacing w:val="-6"/>
                <w:sz w:val="20"/>
              </w:rPr>
              <w:t xml:space="preserve"> </w:t>
            </w:r>
            <w:r>
              <w:rPr>
                <w:sz w:val="20"/>
              </w:rPr>
              <w:t>used</w:t>
            </w:r>
            <w:r>
              <w:rPr>
                <w:spacing w:val="-4"/>
                <w:sz w:val="20"/>
              </w:rPr>
              <w:t xml:space="preserve"> </w:t>
            </w:r>
            <w:r>
              <w:rPr>
                <w:sz w:val="20"/>
              </w:rPr>
              <w:t>to</w:t>
            </w:r>
            <w:r>
              <w:rPr>
                <w:spacing w:val="-6"/>
                <w:sz w:val="20"/>
              </w:rPr>
              <w:t xml:space="preserve"> </w:t>
            </w:r>
            <w:r>
              <w:rPr>
                <w:sz w:val="20"/>
              </w:rPr>
              <w:t>facilitate</w:t>
            </w:r>
            <w:r>
              <w:rPr>
                <w:spacing w:val="-5"/>
                <w:sz w:val="20"/>
              </w:rPr>
              <w:t xml:space="preserve"> </w:t>
            </w:r>
            <w:r>
              <w:rPr>
                <w:sz w:val="20"/>
              </w:rPr>
              <w:t>improvements for participants?</w:t>
            </w:r>
          </w:p>
        </w:tc>
        <w:tc>
          <w:tcPr>
            <w:tcW w:w="4675" w:type="dxa"/>
          </w:tcPr>
          <w:p w14:paraId="31B4ED06" w14:textId="77777777" w:rsidR="00CE2773" w:rsidRDefault="001275EB">
            <w:pPr>
              <w:pStyle w:val="TableParagraph"/>
              <w:numPr>
                <w:ilvl w:val="0"/>
                <w:numId w:val="7"/>
              </w:numPr>
              <w:tabs>
                <w:tab w:val="left" w:pos="274"/>
              </w:tabs>
              <w:ind w:right="114"/>
              <w:rPr>
                <w:sz w:val="20"/>
              </w:rPr>
            </w:pPr>
            <w:r>
              <w:rPr>
                <w:sz w:val="20"/>
              </w:rPr>
              <w:t>Annual TPMA Online surveys of g</w:t>
            </w:r>
            <w:r>
              <w:rPr>
                <w:sz w:val="20"/>
              </w:rPr>
              <w:t>rant program participants administered to measure outcomes and satisfaction</w:t>
            </w:r>
            <w:r>
              <w:rPr>
                <w:spacing w:val="-4"/>
                <w:sz w:val="20"/>
              </w:rPr>
              <w:t xml:space="preserve"> </w:t>
            </w:r>
            <w:r>
              <w:rPr>
                <w:sz w:val="20"/>
              </w:rPr>
              <w:t>as</w:t>
            </w:r>
            <w:r>
              <w:rPr>
                <w:spacing w:val="-6"/>
                <w:sz w:val="20"/>
              </w:rPr>
              <w:t xml:space="preserve"> </w:t>
            </w:r>
            <w:r>
              <w:rPr>
                <w:sz w:val="20"/>
              </w:rPr>
              <w:t>well</w:t>
            </w:r>
            <w:r>
              <w:rPr>
                <w:spacing w:val="-6"/>
                <w:sz w:val="20"/>
              </w:rPr>
              <w:t xml:space="preserve"> </w:t>
            </w:r>
            <w:r>
              <w:rPr>
                <w:sz w:val="20"/>
              </w:rPr>
              <w:t>as</w:t>
            </w:r>
            <w:r>
              <w:rPr>
                <w:spacing w:val="-6"/>
                <w:sz w:val="20"/>
              </w:rPr>
              <w:t xml:space="preserve"> </w:t>
            </w:r>
            <w:r>
              <w:rPr>
                <w:sz w:val="20"/>
              </w:rPr>
              <w:t>gather</w:t>
            </w:r>
            <w:r>
              <w:rPr>
                <w:spacing w:val="-6"/>
                <w:sz w:val="20"/>
              </w:rPr>
              <w:t xml:space="preserve"> </w:t>
            </w:r>
            <w:r>
              <w:rPr>
                <w:sz w:val="20"/>
              </w:rPr>
              <w:t>other</w:t>
            </w:r>
            <w:r>
              <w:rPr>
                <w:spacing w:val="-5"/>
                <w:sz w:val="20"/>
              </w:rPr>
              <w:t xml:space="preserve"> </w:t>
            </w:r>
            <w:r>
              <w:rPr>
                <w:sz w:val="20"/>
              </w:rPr>
              <w:t>feedback</w:t>
            </w:r>
            <w:r>
              <w:rPr>
                <w:spacing w:val="-6"/>
                <w:sz w:val="20"/>
              </w:rPr>
              <w:t xml:space="preserve"> </w:t>
            </w:r>
            <w:r>
              <w:rPr>
                <w:sz w:val="20"/>
              </w:rPr>
              <w:t>based</w:t>
            </w:r>
            <w:r>
              <w:rPr>
                <w:spacing w:val="-6"/>
                <w:sz w:val="20"/>
              </w:rPr>
              <w:t xml:space="preserve"> </w:t>
            </w:r>
            <w:r>
              <w:rPr>
                <w:sz w:val="20"/>
              </w:rPr>
              <w:t>on</w:t>
            </w:r>
          </w:p>
          <w:p w14:paraId="31B4ED07" w14:textId="77777777" w:rsidR="00CE2773" w:rsidRDefault="001275EB">
            <w:pPr>
              <w:pStyle w:val="TableParagraph"/>
              <w:spacing w:line="230" w:lineRule="exact"/>
              <w:ind w:left="273"/>
              <w:rPr>
                <w:sz w:val="20"/>
              </w:rPr>
            </w:pPr>
            <w:r>
              <w:rPr>
                <w:sz w:val="20"/>
              </w:rPr>
              <w:t>their</w:t>
            </w:r>
            <w:r>
              <w:rPr>
                <w:spacing w:val="-8"/>
                <w:sz w:val="20"/>
              </w:rPr>
              <w:t xml:space="preserve"> </w:t>
            </w:r>
            <w:r>
              <w:rPr>
                <w:sz w:val="20"/>
              </w:rPr>
              <w:t>participation</w:t>
            </w:r>
            <w:r>
              <w:rPr>
                <w:spacing w:val="-8"/>
                <w:sz w:val="20"/>
              </w:rPr>
              <w:t xml:space="preserve"> </w:t>
            </w:r>
            <w:r>
              <w:rPr>
                <w:sz w:val="20"/>
              </w:rPr>
              <w:t>in</w:t>
            </w:r>
            <w:r>
              <w:rPr>
                <w:spacing w:val="-8"/>
                <w:sz w:val="20"/>
              </w:rPr>
              <w:t xml:space="preserve"> </w:t>
            </w:r>
            <w:r>
              <w:rPr>
                <w:sz w:val="20"/>
              </w:rPr>
              <w:t>grant-related</w:t>
            </w:r>
            <w:r>
              <w:rPr>
                <w:spacing w:val="-7"/>
                <w:sz w:val="20"/>
              </w:rPr>
              <w:t xml:space="preserve"> </w:t>
            </w:r>
            <w:r>
              <w:rPr>
                <w:sz w:val="20"/>
              </w:rPr>
              <w:t>collaboration</w:t>
            </w:r>
            <w:r>
              <w:rPr>
                <w:spacing w:val="-7"/>
                <w:sz w:val="20"/>
              </w:rPr>
              <w:t xml:space="preserve"> </w:t>
            </w:r>
            <w:r>
              <w:rPr>
                <w:sz w:val="20"/>
              </w:rPr>
              <w:t>and internationalization efforts</w:t>
            </w:r>
          </w:p>
        </w:tc>
      </w:tr>
      <w:tr w:rsidR="00CE2773" w14:paraId="31B4ED0B" w14:textId="77777777">
        <w:trPr>
          <w:trHeight w:val="473"/>
        </w:trPr>
        <w:tc>
          <w:tcPr>
            <w:tcW w:w="4675" w:type="dxa"/>
          </w:tcPr>
          <w:p w14:paraId="31B4ED09" w14:textId="77777777" w:rsidR="00CE2773" w:rsidRDefault="001275EB">
            <w:pPr>
              <w:pStyle w:val="TableParagraph"/>
              <w:spacing w:line="230" w:lineRule="exact"/>
              <w:ind w:left="107"/>
              <w:rPr>
                <w:sz w:val="20"/>
              </w:rPr>
            </w:pPr>
            <w:r>
              <w:rPr>
                <w:sz w:val="20"/>
              </w:rPr>
              <w:t>To</w:t>
            </w:r>
            <w:r>
              <w:rPr>
                <w:spacing w:val="-5"/>
                <w:sz w:val="20"/>
              </w:rPr>
              <w:t xml:space="preserve"> </w:t>
            </w:r>
            <w:r>
              <w:rPr>
                <w:sz w:val="20"/>
              </w:rPr>
              <w:t>what</w:t>
            </w:r>
            <w:r>
              <w:rPr>
                <w:spacing w:val="-5"/>
                <w:sz w:val="20"/>
              </w:rPr>
              <w:t xml:space="preserve"> </w:t>
            </w:r>
            <w:r>
              <w:rPr>
                <w:sz w:val="20"/>
              </w:rPr>
              <w:t>extent</w:t>
            </w:r>
            <w:r>
              <w:rPr>
                <w:spacing w:val="-5"/>
                <w:sz w:val="20"/>
              </w:rPr>
              <w:t xml:space="preserve"> </w:t>
            </w:r>
            <w:r>
              <w:rPr>
                <w:sz w:val="20"/>
              </w:rPr>
              <w:t>are</w:t>
            </w:r>
            <w:r>
              <w:rPr>
                <w:spacing w:val="-5"/>
                <w:sz w:val="20"/>
              </w:rPr>
              <w:t xml:space="preserve"> </w:t>
            </w:r>
            <w:r>
              <w:rPr>
                <w:sz w:val="20"/>
              </w:rPr>
              <w:t>online</w:t>
            </w:r>
            <w:r>
              <w:rPr>
                <w:spacing w:val="-4"/>
                <w:sz w:val="20"/>
              </w:rPr>
              <w:t xml:space="preserve"> </w:t>
            </w:r>
            <w:r>
              <w:rPr>
                <w:sz w:val="20"/>
              </w:rPr>
              <w:t>resources</w:t>
            </w:r>
            <w:r>
              <w:rPr>
                <w:spacing w:val="-5"/>
                <w:sz w:val="20"/>
              </w:rPr>
              <w:t xml:space="preserve"> </w:t>
            </w:r>
            <w:r>
              <w:rPr>
                <w:sz w:val="20"/>
              </w:rPr>
              <w:t>developed</w:t>
            </w:r>
            <w:r>
              <w:rPr>
                <w:spacing w:val="-5"/>
                <w:sz w:val="20"/>
              </w:rPr>
              <w:t xml:space="preserve"> </w:t>
            </w:r>
            <w:r>
              <w:rPr>
                <w:sz w:val="20"/>
              </w:rPr>
              <w:t>by</w:t>
            </w:r>
            <w:r>
              <w:rPr>
                <w:spacing w:val="-5"/>
                <w:sz w:val="20"/>
              </w:rPr>
              <w:t xml:space="preserve"> </w:t>
            </w:r>
            <w:r>
              <w:rPr>
                <w:sz w:val="20"/>
              </w:rPr>
              <w:t xml:space="preserve">CGC </w:t>
            </w:r>
            <w:r>
              <w:rPr>
                <w:spacing w:val="-2"/>
                <w:sz w:val="20"/>
              </w:rPr>
              <w:t>utilized?</w:t>
            </w:r>
          </w:p>
        </w:tc>
        <w:tc>
          <w:tcPr>
            <w:tcW w:w="4675" w:type="dxa"/>
          </w:tcPr>
          <w:p w14:paraId="31B4ED0A" w14:textId="77777777" w:rsidR="00CE2773" w:rsidRDefault="001275EB">
            <w:pPr>
              <w:pStyle w:val="TableParagraph"/>
              <w:numPr>
                <w:ilvl w:val="0"/>
                <w:numId w:val="6"/>
              </w:numPr>
              <w:tabs>
                <w:tab w:val="left" w:pos="274"/>
              </w:tabs>
              <w:spacing w:line="230" w:lineRule="exact"/>
              <w:ind w:right="205"/>
              <w:rPr>
                <w:sz w:val="20"/>
              </w:rPr>
            </w:pPr>
            <w:r>
              <w:rPr>
                <w:sz w:val="20"/>
              </w:rPr>
              <w:t>CGC will collect internal data website analytics including</w:t>
            </w:r>
            <w:r>
              <w:rPr>
                <w:spacing w:val="-7"/>
                <w:sz w:val="20"/>
              </w:rPr>
              <w:t xml:space="preserve"> </w:t>
            </w:r>
            <w:r>
              <w:rPr>
                <w:sz w:val="20"/>
              </w:rPr>
              <w:t>views,</w:t>
            </w:r>
            <w:r>
              <w:rPr>
                <w:spacing w:val="-6"/>
                <w:sz w:val="20"/>
              </w:rPr>
              <w:t xml:space="preserve"> </w:t>
            </w:r>
            <w:r>
              <w:rPr>
                <w:sz w:val="20"/>
              </w:rPr>
              <w:t>lengths</w:t>
            </w:r>
            <w:r>
              <w:rPr>
                <w:spacing w:val="-7"/>
                <w:sz w:val="20"/>
              </w:rPr>
              <w:t xml:space="preserve"> </w:t>
            </w:r>
            <w:r>
              <w:rPr>
                <w:sz w:val="20"/>
              </w:rPr>
              <w:t>of</w:t>
            </w:r>
            <w:r>
              <w:rPr>
                <w:spacing w:val="-6"/>
                <w:sz w:val="20"/>
              </w:rPr>
              <w:t xml:space="preserve"> </w:t>
            </w:r>
            <w:r>
              <w:rPr>
                <w:sz w:val="20"/>
              </w:rPr>
              <w:t>stay,</w:t>
            </w:r>
            <w:r>
              <w:rPr>
                <w:spacing w:val="-6"/>
                <w:sz w:val="20"/>
              </w:rPr>
              <w:t xml:space="preserve"> </w:t>
            </w:r>
            <w:r>
              <w:rPr>
                <w:sz w:val="20"/>
              </w:rPr>
              <w:t>and</w:t>
            </w:r>
            <w:r>
              <w:rPr>
                <w:spacing w:val="-5"/>
                <w:sz w:val="20"/>
              </w:rPr>
              <w:t xml:space="preserve"> </w:t>
            </w:r>
            <w:r>
              <w:rPr>
                <w:sz w:val="20"/>
              </w:rPr>
              <w:t>click-throughs.</w:t>
            </w:r>
          </w:p>
        </w:tc>
      </w:tr>
      <w:tr w:rsidR="00CE2773" w14:paraId="31B4ED0F" w14:textId="77777777">
        <w:trPr>
          <w:trHeight w:val="935"/>
        </w:trPr>
        <w:tc>
          <w:tcPr>
            <w:tcW w:w="4675" w:type="dxa"/>
          </w:tcPr>
          <w:p w14:paraId="31B4ED0C" w14:textId="77777777" w:rsidR="00CE2773" w:rsidRDefault="001275EB">
            <w:pPr>
              <w:pStyle w:val="TableParagraph"/>
              <w:ind w:left="107" w:right="174"/>
              <w:rPr>
                <w:sz w:val="20"/>
              </w:rPr>
            </w:pPr>
            <w:r>
              <w:rPr>
                <w:sz w:val="20"/>
              </w:rPr>
              <w:t>Is</w:t>
            </w:r>
            <w:r>
              <w:rPr>
                <w:spacing w:val="-6"/>
                <w:sz w:val="20"/>
              </w:rPr>
              <w:t xml:space="preserve"> </w:t>
            </w:r>
            <w:r>
              <w:rPr>
                <w:sz w:val="20"/>
              </w:rPr>
              <w:t>CGC</w:t>
            </w:r>
            <w:r>
              <w:rPr>
                <w:spacing w:val="-8"/>
                <w:sz w:val="20"/>
              </w:rPr>
              <w:t xml:space="preserve"> </w:t>
            </w:r>
            <w:r>
              <w:rPr>
                <w:sz w:val="20"/>
              </w:rPr>
              <w:t>collaborating</w:t>
            </w:r>
            <w:r>
              <w:rPr>
                <w:spacing w:val="-7"/>
                <w:sz w:val="20"/>
              </w:rPr>
              <w:t xml:space="preserve"> </w:t>
            </w:r>
            <w:r>
              <w:rPr>
                <w:sz w:val="20"/>
              </w:rPr>
              <w:t>with</w:t>
            </w:r>
            <w:r>
              <w:rPr>
                <w:spacing w:val="-7"/>
                <w:sz w:val="20"/>
              </w:rPr>
              <w:t xml:space="preserve"> </w:t>
            </w:r>
            <w:r>
              <w:rPr>
                <w:sz w:val="20"/>
              </w:rPr>
              <w:t>diverse</w:t>
            </w:r>
            <w:r>
              <w:rPr>
                <w:spacing w:val="-7"/>
                <w:sz w:val="20"/>
              </w:rPr>
              <w:t xml:space="preserve"> </w:t>
            </w:r>
            <w:r>
              <w:rPr>
                <w:sz w:val="20"/>
              </w:rPr>
              <w:t>organizations</w:t>
            </w:r>
            <w:r>
              <w:rPr>
                <w:spacing w:val="-7"/>
                <w:sz w:val="20"/>
              </w:rPr>
              <w:t xml:space="preserve"> </w:t>
            </w:r>
            <w:r>
              <w:rPr>
                <w:sz w:val="20"/>
              </w:rPr>
              <w:t>and meeting internationalization and language learning needs across the state</w:t>
            </w:r>
            <w:r>
              <w:rPr>
                <w:sz w:val="20"/>
              </w:rPr>
              <w:t xml:space="preserve"> and country?</w:t>
            </w:r>
          </w:p>
        </w:tc>
        <w:tc>
          <w:tcPr>
            <w:tcW w:w="4675" w:type="dxa"/>
          </w:tcPr>
          <w:p w14:paraId="31B4ED0D" w14:textId="77777777" w:rsidR="00CE2773" w:rsidRDefault="001275EB">
            <w:pPr>
              <w:pStyle w:val="TableParagraph"/>
              <w:numPr>
                <w:ilvl w:val="0"/>
                <w:numId w:val="5"/>
              </w:numPr>
              <w:tabs>
                <w:tab w:val="left" w:pos="274"/>
              </w:tabs>
              <w:ind w:right="144"/>
              <w:rPr>
                <w:sz w:val="20"/>
              </w:rPr>
            </w:pPr>
            <w:r>
              <w:rPr>
                <w:sz w:val="20"/>
              </w:rPr>
              <w:t>CGC will consult at minimum biannually with Advisory</w:t>
            </w:r>
            <w:r>
              <w:rPr>
                <w:spacing w:val="-6"/>
                <w:sz w:val="20"/>
              </w:rPr>
              <w:t xml:space="preserve"> </w:t>
            </w:r>
            <w:r>
              <w:rPr>
                <w:sz w:val="20"/>
              </w:rPr>
              <w:t>Boards</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Indiana</w:t>
            </w:r>
            <w:r>
              <w:rPr>
                <w:spacing w:val="-6"/>
                <w:sz w:val="20"/>
              </w:rPr>
              <w:t xml:space="preserve"> </w:t>
            </w:r>
            <w:r>
              <w:rPr>
                <w:sz w:val="20"/>
              </w:rPr>
              <w:t>Language</w:t>
            </w:r>
            <w:r>
              <w:rPr>
                <w:spacing w:val="-6"/>
                <w:sz w:val="20"/>
              </w:rPr>
              <w:t xml:space="preserve"> </w:t>
            </w:r>
            <w:r>
              <w:rPr>
                <w:sz w:val="20"/>
              </w:rPr>
              <w:t>Roadmap</w:t>
            </w:r>
          </w:p>
          <w:p w14:paraId="31B4ED0E" w14:textId="77777777" w:rsidR="00CE2773" w:rsidRDefault="001275EB">
            <w:pPr>
              <w:pStyle w:val="TableParagraph"/>
              <w:spacing w:line="230" w:lineRule="exact"/>
              <w:ind w:left="273" w:right="174"/>
              <w:rPr>
                <w:sz w:val="20"/>
              </w:rPr>
            </w:pPr>
            <w:r>
              <w:rPr>
                <w:sz w:val="20"/>
              </w:rPr>
              <w:t>and</w:t>
            </w:r>
            <w:r>
              <w:rPr>
                <w:spacing w:val="-8"/>
                <w:sz w:val="20"/>
              </w:rPr>
              <w:t xml:space="preserve"> </w:t>
            </w:r>
            <w:r>
              <w:rPr>
                <w:sz w:val="20"/>
              </w:rPr>
              <w:t>Muslim</w:t>
            </w:r>
            <w:r>
              <w:rPr>
                <w:spacing w:val="-7"/>
                <w:sz w:val="20"/>
              </w:rPr>
              <w:t xml:space="preserve"> </w:t>
            </w:r>
            <w:r>
              <w:rPr>
                <w:sz w:val="20"/>
              </w:rPr>
              <w:t>Voices</w:t>
            </w:r>
            <w:r>
              <w:rPr>
                <w:spacing w:val="-6"/>
                <w:sz w:val="20"/>
              </w:rPr>
              <w:t xml:space="preserve"> </w:t>
            </w:r>
            <w:r>
              <w:rPr>
                <w:sz w:val="20"/>
              </w:rPr>
              <w:t>for</w:t>
            </w:r>
            <w:r>
              <w:rPr>
                <w:spacing w:val="-6"/>
                <w:sz w:val="20"/>
              </w:rPr>
              <w:t xml:space="preserve"> </w:t>
            </w:r>
            <w:r>
              <w:rPr>
                <w:sz w:val="20"/>
              </w:rPr>
              <w:t>timely</w:t>
            </w:r>
            <w:r>
              <w:rPr>
                <w:spacing w:val="-7"/>
                <w:sz w:val="20"/>
              </w:rPr>
              <w:t xml:space="preserve"> </w:t>
            </w:r>
            <w:r>
              <w:rPr>
                <w:sz w:val="20"/>
              </w:rPr>
              <w:t>feedback</w:t>
            </w:r>
            <w:r>
              <w:rPr>
                <w:spacing w:val="-5"/>
                <w:sz w:val="20"/>
              </w:rPr>
              <w:t xml:space="preserve"> </w:t>
            </w:r>
            <w:r>
              <w:rPr>
                <w:sz w:val="20"/>
              </w:rPr>
              <w:t>and formative program planning</w:t>
            </w:r>
          </w:p>
        </w:tc>
      </w:tr>
    </w:tbl>
    <w:p w14:paraId="31B4ED10" w14:textId="77777777" w:rsidR="00CE2773" w:rsidRDefault="001275EB">
      <w:pPr>
        <w:pStyle w:val="ListParagraph"/>
        <w:numPr>
          <w:ilvl w:val="1"/>
          <w:numId w:val="20"/>
        </w:numPr>
        <w:tabs>
          <w:tab w:val="left" w:pos="1328"/>
        </w:tabs>
        <w:spacing w:before="7" w:line="480" w:lineRule="auto"/>
        <w:ind w:right="1020" w:firstLine="0"/>
        <w:rPr>
          <w:sz w:val="24"/>
        </w:rPr>
      </w:pPr>
      <w:r>
        <w:rPr>
          <w:b/>
          <w:sz w:val="24"/>
        </w:rPr>
        <w:t xml:space="preserve">Equal Access: </w:t>
      </w:r>
      <w:r>
        <w:rPr>
          <w:sz w:val="24"/>
        </w:rPr>
        <w:t>CGC consciously strives to make its programming accessible to diverse groups</w:t>
      </w:r>
      <w:r>
        <w:rPr>
          <w:spacing w:val="-2"/>
          <w:sz w:val="24"/>
        </w:rPr>
        <w:t xml:space="preserve"> </w:t>
      </w:r>
      <w:r>
        <w:rPr>
          <w:sz w:val="24"/>
        </w:rPr>
        <w:t>of</w:t>
      </w:r>
      <w:r>
        <w:rPr>
          <w:spacing w:val="-2"/>
          <w:sz w:val="24"/>
        </w:rPr>
        <w:t xml:space="preserve"> </w:t>
      </w:r>
      <w:r>
        <w:rPr>
          <w:sz w:val="24"/>
        </w:rPr>
        <w:t>students,</w:t>
      </w:r>
      <w:r>
        <w:rPr>
          <w:spacing w:val="-2"/>
          <w:sz w:val="24"/>
        </w:rPr>
        <w:t xml:space="preserve"> </w:t>
      </w:r>
      <w:r>
        <w:rPr>
          <w:sz w:val="24"/>
        </w:rPr>
        <w:t>faculty,</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public.</w:t>
      </w:r>
      <w:r>
        <w:rPr>
          <w:spacing w:val="-4"/>
          <w:sz w:val="24"/>
        </w:rPr>
        <w:t xml:space="preserve"> </w:t>
      </w:r>
      <w:r>
        <w:rPr>
          <w:sz w:val="24"/>
        </w:rPr>
        <w:t>Its</w:t>
      </w:r>
      <w:r>
        <w:rPr>
          <w:spacing w:val="-2"/>
          <w:sz w:val="24"/>
        </w:rPr>
        <w:t xml:space="preserve"> </w:t>
      </w:r>
      <w:r>
        <w:rPr>
          <w:sz w:val="24"/>
        </w:rPr>
        <w:t>building</w:t>
      </w:r>
      <w:r>
        <w:rPr>
          <w:spacing w:val="-2"/>
          <w:sz w:val="24"/>
        </w:rPr>
        <w:t xml:space="preserve"> </w:t>
      </w:r>
      <w:r>
        <w:rPr>
          <w:sz w:val="24"/>
        </w:rPr>
        <w:t>is</w:t>
      </w:r>
      <w:r>
        <w:rPr>
          <w:spacing w:val="-3"/>
          <w:sz w:val="24"/>
        </w:rPr>
        <w:t xml:space="preserve"> </w:t>
      </w:r>
      <w:r>
        <w:rPr>
          <w:sz w:val="24"/>
        </w:rPr>
        <w:t>fully</w:t>
      </w:r>
      <w:r>
        <w:rPr>
          <w:spacing w:val="-4"/>
          <w:sz w:val="24"/>
        </w:rPr>
        <w:t xml:space="preserve"> </w:t>
      </w:r>
      <w:r>
        <w:rPr>
          <w:sz w:val="24"/>
        </w:rPr>
        <w:t>ADA</w:t>
      </w:r>
      <w:r>
        <w:rPr>
          <w:spacing w:val="-3"/>
          <w:sz w:val="24"/>
        </w:rPr>
        <w:t xml:space="preserve"> </w:t>
      </w:r>
      <w:r>
        <w:rPr>
          <w:sz w:val="24"/>
        </w:rPr>
        <w:t>accessible,</w:t>
      </w:r>
      <w:r>
        <w:rPr>
          <w:spacing w:val="-4"/>
          <w:sz w:val="24"/>
        </w:rPr>
        <w:t xml:space="preserve"> </w:t>
      </w:r>
      <w:r>
        <w:rPr>
          <w:sz w:val="24"/>
        </w:rPr>
        <w:t>and</w:t>
      </w:r>
      <w:r>
        <w:rPr>
          <w:spacing w:val="-2"/>
          <w:sz w:val="24"/>
        </w:rPr>
        <w:t xml:space="preserve"> </w:t>
      </w:r>
      <w:r>
        <w:rPr>
          <w:sz w:val="24"/>
        </w:rPr>
        <w:t>its</w:t>
      </w:r>
      <w:r>
        <w:rPr>
          <w:spacing w:val="-3"/>
          <w:sz w:val="24"/>
        </w:rPr>
        <w:t xml:space="preserve"> </w:t>
      </w:r>
      <w:r>
        <w:rPr>
          <w:sz w:val="24"/>
        </w:rPr>
        <w:t>website</w:t>
      </w:r>
      <w:r>
        <w:rPr>
          <w:spacing w:val="-3"/>
          <w:sz w:val="24"/>
        </w:rPr>
        <w:t xml:space="preserve"> </w:t>
      </w:r>
      <w:r>
        <w:rPr>
          <w:sz w:val="24"/>
        </w:rPr>
        <w:t>is</w:t>
      </w:r>
    </w:p>
    <w:p w14:paraId="31B4ED11"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D12" w14:textId="77777777" w:rsidR="00CE2773" w:rsidRDefault="00CE2773">
      <w:pPr>
        <w:pStyle w:val="BodyText"/>
        <w:rPr>
          <w:sz w:val="20"/>
        </w:rPr>
      </w:pPr>
    </w:p>
    <w:p w14:paraId="31B4ED13" w14:textId="77777777" w:rsidR="00CE2773" w:rsidRDefault="00CE2773">
      <w:pPr>
        <w:pStyle w:val="BodyText"/>
        <w:spacing w:before="7"/>
        <w:rPr>
          <w:sz w:val="20"/>
        </w:rPr>
      </w:pPr>
    </w:p>
    <w:p w14:paraId="31B4ED14" w14:textId="77777777" w:rsidR="00CE2773" w:rsidRDefault="001275EB">
      <w:pPr>
        <w:pStyle w:val="BodyText"/>
        <w:spacing w:line="480" w:lineRule="auto"/>
        <w:ind w:left="839" w:right="1071"/>
      </w:pPr>
      <w:r>
        <w:t>compliant</w:t>
      </w:r>
      <w:r>
        <w:rPr>
          <w:spacing w:val="-3"/>
        </w:rPr>
        <w:t xml:space="preserve"> </w:t>
      </w:r>
      <w:r>
        <w:t>with</w:t>
      </w:r>
      <w:r>
        <w:rPr>
          <w:spacing w:val="-3"/>
        </w:rPr>
        <w:t xml:space="preserve"> </w:t>
      </w:r>
      <w:r>
        <w:t>ADA</w:t>
      </w:r>
      <w:r>
        <w:rPr>
          <w:spacing w:val="-4"/>
        </w:rPr>
        <w:t xml:space="preserve"> </w:t>
      </w:r>
      <w:r>
        <w:t>guidelines</w:t>
      </w:r>
      <w:r>
        <w:rPr>
          <w:spacing w:val="-3"/>
        </w:rPr>
        <w:t xml:space="preserve"> </w:t>
      </w:r>
      <w:r>
        <w:t>for</w:t>
      </w:r>
      <w:r>
        <w:rPr>
          <w:spacing w:val="-4"/>
        </w:rPr>
        <w:t xml:space="preserve"> </w:t>
      </w:r>
      <w:r>
        <w:t>the</w:t>
      </w:r>
      <w:r>
        <w:rPr>
          <w:spacing w:val="-3"/>
        </w:rPr>
        <w:t xml:space="preserve"> </w:t>
      </w:r>
      <w:r>
        <w:t>sight</w:t>
      </w:r>
      <w:r>
        <w:rPr>
          <w:spacing w:val="-4"/>
        </w:rPr>
        <w:t xml:space="preserve"> </w:t>
      </w:r>
      <w:r>
        <w:t>impaired</w:t>
      </w:r>
      <w:r>
        <w:rPr>
          <w:spacing w:val="-5"/>
        </w:rPr>
        <w:t xml:space="preserve"> </w:t>
      </w:r>
      <w:r>
        <w:t>(meets</w:t>
      </w:r>
      <w:r>
        <w:rPr>
          <w:spacing w:val="-4"/>
        </w:rPr>
        <w:t xml:space="preserve"> </w:t>
      </w:r>
      <w:r>
        <w:t>GEPA</w:t>
      </w:r>
      <w:r>
        <w:rPr>
          <w:spacing w:val="-4"/>
        </w:rPr>
        <w:t xml:space="preserve"> </w:t>
      </w:r>
      <w:r>
        <w:t>req</w:t>
      </w:r>
      <w:r>
        <w:t>uirements,</w:t>
      </w:r>
      <w:r>
        <w:rPr>
          <w:spacing w:val="-3"/>
        </w:rPr>
        <w:t xml:space="preserve"> </w:t>
      </w:r>
      <w:r>
        <w:t>Section</w:t>
      </w:r>
      <w:r>
        <w:rPr>
          <w:spacing w:val="-3"/>
        </w:rPr>
        <w:t xml:space="preserve"> </w:t>
      </w:r>
      <w:r>
        <w:t>427). Web content is developed to be accessible to all audiences and ADA compliant. CGC hires and provides services based upon qualifications and prohibits discrimination based upon age, color, disability, ethnicity, gender, marital stat</w:t>
      </w:r>
      <w:r>
        <w:t>us, national origin, race, religion, sexual orientation, or veteran status. (For more on non-discriminatory hiring, see Section B.3 and GEPA Statement.) IU’s Office of Institutional Equity monitors university policy and assists with questions about discrim</w:t>
      </w:r>
      <w:r>
        <w:t>ination. IU's OVPDEMA oversees implementation of IU's commitment to equal access for traditionally underrepresented groups. As an applicant to the Department of Education, the CGC will comply fully</w:t>
      </w:r>
      <w:r>
        <w:rPr>
          <w:spacing w:val="-2"/>
        </w:rPr>
        <w:t xml:space="preserve"> </w:t>
      </w:r>
      <w:r>
        <w:t>with section</w:t>
      </w:r>
      <w:r>
        <w:rPr>
          <w:spacing w:val="-2"/>
        </w:rPr>
        <w:t xml:space="preserve"> </w:t>
      </w:r>
      <w:r>
        <w:t>427 of the General Education Provisions Act (GEPA). CGC has awarded 50% of its FLAS fellowships and curriculum stipends to highly qualified women and underrepresented minorities, and many outreach programs serve underrepresented populations,</w:t>
      </w:r>
      <w:r>
        <w:rPr>
          <w:spacing w:val="-5"/>
        </w:rPr>
        <w:t xml:space="preserve"> </w:t>
      </w:r>
      <w:r>
        <w:t>including</w:t>
      </w:r>
      <w:r>
        <w:rPr>
          <w:spacing w:val="-3"/>
        </w:rPr>
        <w:t xml:space="preserve"> </w:t>
      </w:r>
      <w:r>
        <w:t>rura</w:t>
      </w:r>
      <w:r>
        <w:t>l</w:t>
      </w:r>
      <w:r>
        <w:rPr>
          <w:spacing w:val="-3"/>
        </w:rPr>
        <w:t xml:space="preserve"> </w:t>
      </w:r>
      <w:r>
        <w:t>residents</w:t>
      </w:r>
      <w:r>
        <w:rPr>
          <w:spacing w:val="-4"/>
        </w:rPr>
        <w:t xml:space="preserve"> </w:t>
      </w:r>
      <w:r>
        <w:t>(e.g.,</w:t>
      </w:r>
      <w:r>
        <w:rPr>
          <w:spacing w:val="-3"/>
        </w:rPr>
        <w:t xml:space="preserve"> </w:t>
      </w:r>
      <w:r>
        <w:t>Language</w:t>
      </w:r>
      <w:r>
        <w:rPr>
          <w:spacing w:val="-3"/>
        </w:rPr>
        <w:t xml:space="preserve"> </w:t>
      </w:r>
      <w:r>
        <w:t>Roadmap),</w:t>
      </w:r>
      <w:r>
        <w:rPr>
          <w:spacing w:val="-3"/>
        </w:rPr>
        <w:t xml:space="preserve"> </w:t>
      </w:r>
      <w:r>
        <w:t>retirees</w:t>
      </w:r>
      <w:r>
        <w:rPr>
          <w:spacing w:val="-3"/>
        </w:rPr>
        <w:t xml:space="preserve"> </w:t>
      </w:r>
      <w:r>
        <w:t>(e.g.,</w:t>
      </w:r>
      <w:r>
        <w:rPr>
          <w:spacing w:val="-3"/>
        </w:rPr>
        <w:t xml:space="preserve"> </w:t>
      </w:r>
      <w:r>
        <w:t>Great</w:t>
      </w:r>
      <w:r>
        <w:rPr>
          <w:spacing w:val="-4"/>
        </w:rPr>
        <w:t xml:space="preserve"> </w:t>
      </w:r>
      <w:r>
        <w:t>Decisions), and underrepresented students (e.g., GALACTIC summer program). The Women Engaging Globally scholarships of the IU Language Workshop support undergraduate women preparing for internatio</w:t>
      </w:r>
      <w:r>
        <w:t>nal careers. First- and second-generation students, students from rural areas, veterans, and economically disadvantaged students receive extra points in competitive rankings for Hamilton Lugar School scholarships for summer language study. CGC proposed pro</w:t>
      </w:r>
      <w:r>
        <w:t>gramming will include even more diverse stakeholders, including ethnic minorities, first- generation students, low-income students, and faculty from MSIs and CCs.</w:t>
      </w:r>
    </w:p>
    <w:p w14:paraId="31B4ED15" w14:textId="77777777" w:rsidR="00CE2773" w:rsidRDefault="001275EB">
      <w:pPr>
        <w:pStyle w:val="Heading1"/>
        <w:numPr>
          <w:ilvl w:val="0"/>
          <w:numId w:val="20"/>
        </w:numPr>
        <w:tabs>
          <w:tab w:val="left" w:pos="3953"/>
        </w:tabs>
        <w:spacing w:line="276" w:lineRule="exact"/>
        <w:ind w:left="3952" w:hanging="308"/>
        <w:jc w:val="left"/>
      </w:pPr>
      <w:bookmarkStart w:id="9" w:name="_TOC_250004"/>
      <w:r>
        <w:t>NRC</w:t>
      </w:r>
      <w:r>
        <w:rPr>
          <w:spacing w:val="-5"/>
        </w:rPr>
        <w:t xml:space="preserve"> </w:t>
      </w:r>
      <w:r>
        <w:t>OUTREACH</w:t>
      </w:r>
      <w:bookmarkEnd w:id="9"/>
      <w:r>
        <w:rPr>
          <w:spacing w:val="-2"/>
        </w:rPr>
        <w:t xml:space="preserve"> ACTIVITIES</w:t>
      </w:r>
    </w:p>
    <w:p w14:paraId="31B4ED16" w14:textId="77777777" w:rsidR="00CE2773" w:rsidRDefault="001275EB">
      <w:pPr>
        <w:pStyle w:val="ListParagraph"/>
        <w:numPr>
          <w:ilvl w:val="2"/>
          <w:numId w:val="4"/>
        </w:numPr>
        <w:tabs>
          <w:tab w:val="left" w:pos="1561"/>
        </w:tabs>
        <w:spacing w:before="183" w:line="480" w:lineRule="auto"/>
        <w:ind w:left="839" w:right="1083" w:firstLine="0"/>
        <w:rPr>
          <w:sz w:val="24"/>
        </w:rPr>
      </w:pPr>
      <w:r>
        <w:rPr>
          <w:b/>
          <w:sz w:val="24"/>
        </w:rPr>
        <w:t>Elementary</w:t>
      </w:r>
      <w:r>
        <w:rPr>
          <w:b/>
          <w:spacing w:val="-4"/>
          <w:sz w:val="24"/>
        </w:rPr>
        <w:t xml:space="preserve"> </w:t>
      </w:r>
      <w:r>
        <w:rPr>
          <w:b/>
          <w:sz w:val="24"/>
        </w:rPr>
        <w:t>and</w:t>
      </w:r>
      <w:r>
        <w:rPr>
          <w:b/>
          <w:spacing w:val="-5"/>
          <w:sz w:val="24"/>
        </w:rPr>
        <w:t xml:space="preserve"> </w:t>
      </w:r>
      <w:r>
        <w:rPr>
          <w:b/>
          <w:sz w:val="24"/>
        </w:rPr>
        <w:t>Secondary</w:t>
      </w:r>
      <w:r>
        <w:rPr>
          <w:b/>
          <w:spacing w:val="-4"/>
          <w:sz w:val="24"/>
        </w:rPr>
        <w:t xml:space="preserve"> </w:t>
      </w:r>
      <w:r>
        <w:rPr>
          <w:b/>
          <w:sz w:val="24"/>
        </w:rPr>
        <w:t>School</w:t>
      </w:r>
      <w:r>
        <w:rPr>
          <w:b/>
          <w:spacing w:val="-4"/>
          <w:sz w:val="24"/>
        </w:rPr>
        <w:t xml:space="preserve"> </w:t>
      </w:r>
      <w:r>
        <w:rPr>
          <w:b/>
          <w:sz w:val="24"/>
        </w:rPr>
        <w:t>Outreach:</w:t>
      </w:r>
      <w:r>
        <w:rPr>
          <w:b/>
          <w:spacing w:val="-14"/>
          <w:sz w:val="24"/>
        </w:rPr>
        <w:t xml:space="preserve"> </w:t>
      </w:r>
      <w:r>
        <w:rPr>
          <w:sz w:val="24"/>
        </w:rPr>
        <w:t>At</w:t>
      </w:r>
      <w:r>
        <w:rPr>
          <w:spacing w:val="-5"/>
          <w:sz w:val="24"/>
        </w:rPr>
        <w:t xml:space="preserve"> </w:t>
      </w:r>
      <w:r>
        <w:rPr>
          <w:sz w:val="24"/>
        </w:rPr>
        <w:t>the</w:t>
      </w:r>
      <w:r>
        <w:rPr>
          <w:spacing w:val="-4"/>
          <w:sz w:val="24"/>
        </w:rPr>
        <w:t xml:space="preserve"> </w:t>
      </w:r>
      <w:r>
        <w:rPr>
          <w:sz w:val="24"/>
        </w:rPr>
        <w:t>K-12</w:t>
      </w:r>
      <w:r>
        <w:rPr>
          <w:spacing w:val="-4"/>
          <w:sz w:val="24"/>
        </w:rPr>
        <w:t xml:space="preserve"> </w:t>
      </w:r>
      <w:r>
        <w:rPr>
          <w:sz w:val="24"/>
        </w:rPr>
        <w:t>level,</w:t>
      </w:r>
      <w:r>
        <w:rPr>
          <w:spacing w:val="-4"/>
          <w:sz w:val="24"/>
        </w:rPr>
        <w:t xml:space="preserve"> </w:t>
      </w:r>
      <w:r>
        <w:rPr>
          <w:sz w:val="24"/>
        </w:rPr>
        <w:t>CGC</w:t>
      </w:r>
      <w:r>
        <w:rPr>
          <w:spacing w:val="-5"/>
          <w:sz w:val="24"/>
        </w:rPr>
        <w:t xml:space="preserve"> </w:t>
      </w:r>
      <w:r>
        <w:rPr>
          <w:sz w:val="24"/>
        </w:rPr>
        <w:t>advances</w:t>
      </w:r>
      <w:r>
        <w:rPr>
          <w:spacing w:val="-4"/>
          <w:sz w:val="24"/>
        </w:rPr>
        <w:t xml:space="preserve"> </w:t>
      </w:r>
      <w:r>
        <w:rPr>
          <w:sz w:val="24"/>
        </w:rPr>
        <w:t>global teaching and learning by working with the Coordinator of Global Education Initiatives, a joint appointment between HLS and SOE that internationalizes K-16 education in IN and across the country. It does so by offering professional developme</w:t>
      </w:r>
      <w:r>
        <w:rPr>
          <w:sz w:val="24"/>
        </w:rPr>
        <w:t>nt workshops and institutes for in-service</w:t>
      </w:r>
    </w:p>
    <w:p w14:paraId="31B4ED17"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D18" w14:textId="77777777" w:rsidR="00CE2773" w:rsidRDefault="00CE2773">
      <w:pPr>
        <w:pStyle w:val="BodyText"/>
        <w:rPr>
          <w:sz w:val="20"/>
        </w:rPr>
      </w:pPr>
    </w:p>
    <w:p w14:paraId="31B4ED19" w14:textId="77777777" w:rsidR="00CE2773" w:rsidRDefault="00CE2773">
      <w:pPr>
        <w:pStyle w:val="BodyText"/>
        <w:spacing w:before="7"/>
        <w:rPr>
          <w:sz w:val="20"/>
        </w:rPr>
      </w:pPr>
    </w:p>
    <w:p w14:paraId="31B4ED1A" w14:textId="77777777" w:rsidR="00CE2773" w:rsidRDefault="001275EB">
      <w:pPr>
        <w:pStyle w:val="BodyText"/>
        <w:spacing w:line="480" w:lineRule="auto"/>
        <w:ind w:left="840" w:right="1052"/>
      </w:pPr>
      <w:r>
        <w:t>and pre-service teachers and elementary and secondary school leaders, like the Principal’s Academy on Internationalization.</w:t>
      </w:r>
      <w:r>
        <w:rPr>
          <w:spacing w:val="-2"/>
        </w:rPr>
        <w:t xml:space="preserve"> </w:t>
      </w:r>
      <w:r>
        <w:t>CGC, with other Area Studies Centers, IU faculty, and IN teachers,</w:t>
      </w:r>
      <w:r>
        <w:rPr>
          <w:spacing w:val="-1"/>
        </w:rPr>
        <w:t xml:space="preserve"> </w:t>
      </w:r>
      <w:r>
        <w:t>have d</w:t>
      </w:r>
      <w:r>
        <w:t>eveloped</w:t>
      </w:r>
      <w:r>
        <w:rPr>
          <w:spacing w:val="-1"/>
        </w:rPr>
        <w:t xml:space="preserve"> </w:t>
      </w:r>
      <w:r>
        <w:t>instructional resources</w:t>
      </w:r>
      <w:r>
        <w:rPr>
          <w:spacing w:val="-2"/>
        </w:rPr>
        <w:t xml:space="preserve"> </w:t>
      </w:r>
      <w:r>
        <w:t>that are available on</w:t>
      </w:r>
      <w:r>
        <w:rPr>
          <w:spacing w:val="-2"/>
        </w:rPr>
        <w:t xml:space="preserve"> </w:t>
      </w:r>
      <w:r>
        <w:t>the</w:t>
      </w:r>
      <w:r>
        <w:rPr>
          <w:spacing w:val="-1"/>
        </w:rPr>
        <w:t xml:space="preserve"> </w:t>
      </w:r>
      <w:r>
        <w:t xml:space="preserve">Access Global website and CGC website, including </w:t>
      </w:r>
      <w:r>
        <w:rPr>
          <w:i/>
        </w:rPr>
        <w:t xml:space="preserve">Internationalizing the Academic Standards: Indiana, </w:t>
      </w:r>
      <w:r>
        <w:t xml:space="preserve">lesson plans, and other curricular resources. In collaboration with faculty from the KSB and IU </w:t>
      </w:r>
      <w:r>
        <w:t>Center for International Business Education and Research (CIBER), since summer 2019, annual summer workshops</w:t>
      </w:r>
      <w:r>
        <w:rPr>
          <w:spacing w:val="-1"/>
        </w:rPr>
        <w:t xml:space="preserve"> </w:t>
      </w:r>
      <w:r>
        <w:t>were</w:t>
      </w:r>
      <w:r>
        <w:rPr>
          <w:spacing w:val="-1"/>
        </w:rPr>
        <w:t xml:space="preserve"> </w:t>
      </w:r>
      <w:r>
        <w:t>conducted</w:t>
      </w:r>
      <w:r>
        <w:rPr>
          <w:spacing w:val="-1"/>
        </w:rPr>
        <w:t xml:space="preserve"> </w:t>
      </w:r>
      <w:r>
        <w:t>for</w:t>
      </w:r>
      <w:r>
        <w:rPr>
          <w:spacing w:val="-1"/>
        </w:rPr>
        <w:t xml:space="preserve"> </w:t>
      </w:r>
      <w:r>
        <w:t>Career</w:t>
      </w:r>
      <w:r>
        <w:rPr>
          <w:spacing w:val="-1"/>
        </w:rPr>
        <w:t xml:space="preserve"> </w:t>
      </w:r>
      <w:r>
        <w:t>and</w:t>
      </w:r>
      <w:r>
        <w:rPr>
          <w:spacing w:val="-1"/>
        </w:rPr>
        <w:t xml:space="preserve"> </w:t>
      </w:r>
      <w:r>
        <w:t>Technical</w:t>
      </w:r>
      <w:r>
        <w:rPr>
          <w:spacing w:val="-1"/>
        </w:rPr>
        <w:t xml:space="preserve"> </w:t>
      </w:r>
      <w:r>
        <w:t>Education</w:t>
      </w:r>
      <w:r>
        <w:rPr>
          <w:spacing w:val="-1"/>
        </w:rPr>
        <w:t xml:space="preserve"> </w:t>
      </w:r>
      <w:r>
        <w:t>(CTE)</w:t>
      </w:r>
      <w:r>
        <w:rPr>
          <w:spacing w:val="-1"/>
        </w:rPr>
        <w:t xml:space="preserve"> </w:t>
      </w:r>
      <w:r>
        <w:t>high</w:t>
      </w:r>
      <w:r>
        <w:rPr>
          <w:spacing w:val="-1"/>
        </w:rPr>
        <w:t xml:space="preserve"> </w:t>
      </w:r>
      <w:r>
        <w:t>school</w:t>
      </w:r>
      <w:r>
        <w:rPr>
          <w:spacing w:val="-1"/>
        </w:rPr>
        <w:t xml:space="preserve"> </w:t>
      </w:r>
      <w:r>
        <w:t>educators.</w:t>
      </w:r>
      <w:r>
        <w:rPr>
          <w:spacing w:val="-3"/>
        </w:rPr>
        <w:t xml:space="preserve"> </w:t>
      </w:r>
      <w:r>
        <w:t>In 2020 and 2021, our workshops on proficiency-based language teaching had to go online and we formed</w:t>
      </w:r>
      <w:r>
        <w:rPr>
          <w:spacing w:val="-2"/>
        </w:rPr>
        <w:t xml:space="preserve"> </w:t>
      </w:r>
      <w:r>
        <w:t>a partnership with the Indiana Foreign Language Teachers Association, which</w:t>
      </w:r>
      <w:r>
        <w:rPr>
          <w:spacing w:val="-2"/>
        </w:rPr>
        <w:t xml:space="preserve"> </w:t>
      </w:r>
      <w:r>
        <w:t>increased the breadth and diversity of our participant population, raising att</w:t>
      </w:r>
      <w:r>
        <w:t>endance from 33 in 2019 to 5981</w:t>
      </w:r>
      <w:r>
        <w:rPr>
          <w:spacing w:val="-3"/>
        </w:rPr>
        <w:t xml:space="preserve"> </w:t>
      </w:r>
      <w:r>
        <w:t>in</w:t>
      </w:r>
      <w:r>
        <w:rPr>
          <w:spacing w:val="-3"/>
        </w:rPr>
        <w:t xml:space="preserve"> </w:t>
      </w:r>
      <w:r>
        <w:t>2020.</w:t>
      </w:r>
      <w:r>
        <w:rPr>
          <w:spacing w:val="-3"/>
        </w:rPr>
        <w:t xml:space="preserve"> </w:t>
      </w:r>
      <w:r>
        <w:t>Due</w:t>
      </w:r>
      <w:r>
        <w:rPr>
          <w:spacing w:val="-3"/>
        </w:rPr>
        <w:t xml:space="preserve"> </w:t>
      </w:r>
      <w:r>
        <w:t>to</w:t>
      </w:r>
      <w:r>
        <w:rPr>
          <w:spacing w:val="-3"/>
        </w:rPr>
        <w:t xml:space="preserve"> </w:t>
      </w:r>
      <w:r>
        <w:t>this</w:t>
      </w:r>
      <w:r>
        <w:rPr>
          <w:spacing w:val="-3"/>
        </w:rPr>
        <w:t xml:space="preserve"> </w:t>
      </w:r>
      <w:r>
        <w:t>success,</w:t>
      </w:r>
      <w:r>
        <w:rPr>
          <w:spacing w:val="-3"/>
        </w:rPr>
        <w:t xml:space="preserve"> </w:t>
      </w:r>
      <w:r>
        <w:t>we</w:t>
      </w:r>
      <w:r>
        <w:rPr>
          <w:spacing w:val="-3"/>
        </w:rPr>
        <w:t xml:space="preserve"> </w:t>
      </w:r>
      <w:r>
        <w:t>have</w:t>
      </w:r>
      <w:r>
        <w:rPr>
          <w:spacing w:val="-3"/>
        </w:rPr>
        <w:t xml:space="preserve"> </w:t>
      </w:r>
      <w:r>
        <w:t>planned</w:t>
      </w:r>
      <w:r>
        <w:rPr>
          <w:spacing w:val="-3"/>
        </w:rPr>
        <w:t xml:space="preserve"> </w:t>
      </w:r>
      <w:r>
        <w:t>more</w:t>
      </w:r>
      <w:r>
        <w:rPr>
          <w:spacing w:val="-3"/>
        </w:rPr>
        <w:t xml:space="preserve"> </w:t>
      </w:r>
      <w:r>
        <w:t>high</w:t>
      </w:r>
      <w:r>
        <w:rPr>
          <w:spacing w:val="-3"/>
        </w:rPr>
        <w:t xml:space="preserve"> </w:t>
      </w:r>
      <w:r>
        <w:t>quality,</w:t>
      </w:r>
      <w:r>
        <w:rPr>
          <w:spacing w:val="-3"/>
        </w:rPr>
        <w:t xml:space="preserve"> </w:t>
      </w:r>
      <w:r>
        <w:t>interactive</w:t>
      </w:r>
      <w:r>
        <w:rPr>
          <w:spacing w:val="-3"/>
        </w:rPr>
        <w:t xml:space="preserve"> </w:t>
      </w:r>
      <w:r>
        <w:t>webinars</w:t>
      </w:r>
      <w:r>
        <w:rPr>
          <w:spacing w:val="-3"/>
        </w:rPr>
        <w:t xml:space="preserve"> </w:t>
      </w:r>
      <w:r>
        <w:t>with synchronous and asynchronous components for future outreach.</w:t>
      </w:r>
    </w:p>
    <w:p w14:paraId="31B4ED1B" w14:textId="77777777" w:rsidR="00CE2773" w:rsidRDefault="001275EB">
      <w:pPr>
        <w:pStyle w:val="BodyText"/>
        <w:spacing w:before="1" w:line="480" w:lineRule="auto"/>
        <w:ind w:left="840" w:right="1052" w:firstLine="720"/>
      </w:pPr>
      <w:r>
        <w:t>At the regional level, CGC partners with the Foundation of Monroe County</w:t>
      </w:r>
      <w:r>
        <w:t xml:space="preserve"> Community Schools (FMCCS), which has supported local educators to internationalize teaching through 18 educator led projects. CGC is also dedicated to reaching underserved populations of students through its outreach, such as its art-based global programm</w:t>
      </w:r>
      <w:r>
        <w:t>ing at the Balfour Pre-College Summer</w:t>
      </w:r>
      <w:r>
        <w:rPr>
          <w:spacing w:val="-3"/>
        </w:rPr>
        <w:t xml:space="preserve"> </w:t>
      </w:r>
      <w:r>
        <w:t>Academy,</w:t>
      </w:r>
      <w:r>
        <w:rPr>
          <w:spacing w:val="-3"/>
        </w:rPr>
        <w:t xml:space="preserve"> </w:t>
      </w:r>
      <w:r>
        <w:t>a</w:t>
      </w:r>
      <w:r>
        <w:rPr>
          <w:spacing w:val="-3"/>
        </w:rPr>
        <w:t xml:space="preserve"> </w:t>
      </w:r>
      <w:r>
        <w:t>SOE</w:t>
      </w:r>
      <w:r>
        <w:rPr>
          <w:spacing w:val="-4"/>
        </w:rPr>
        <w:t xml:space="preserve"> </w:t>
      </w:r>
      <w:r>
        <w:t>summer</w:t>
      </w:r>
      <w:r>
        <w:rPr>
          <w:spacing w:val="-4"/>
        </w:rPr>
        <w:t xml:space="preserve"> </w:t>
      </w:r>
      <w:r>
        <w:t>academy</w:t>
      </w:r>
      <w:r>
        <w:rPr>
          <w:spacing w:val="-5"/>
        </w:rPr>
        <w:t xml:space="preserve"> </w:t>
      </w:r>
      <w:r>
        <w:t>for</w:t>
      </w:r>
      <w:r>
        <w:rPr>
          <w:spacing w:val="-4"/>
        </w:rPr>
        <w:t xml:space="preserve"> </w:t>
      </w:r>
      <w:r>
        <w:t>underrepresented</w:t>
      </w:r>
      <w:r>
        <w:rPr>
          <w:spacing w:val="-3"/>
        </w:rPr>
        <w:t xml:space="preserve"> </w:t>
      </w:r>
      <w:r>
        <w:t>minority</w:t>
      </w:r>
      <w:r>
        <w:rPr>
          <w:spacing w:val="-3"/>
        </w:rPr>
        <w:t xml:space="preserve"> </w:t>
      </w:r>
      <w:r>
        <w:t>high</w:t>
      </w:r>
      <w:r>
        <w:rPr>
          <w:spacing w:val="-3"/>
        </w:rPr>
        <w:t xml:space="preserve"> </w:t>
      </w:r>
      <w:r>
        <w:t>school</w:t>
      </w:r>
      <w:r>
        <w:rPr>
          <w:spacing w:val="-3"/>
        </w:rPr>
        <w:t xml:space="preserve"> </w:t>
      </w:r>
      <w:r>
        <w:t>students.</w:t>
      </w:r>
    </w:p>
    <w:p w14:paraId="31B4ED1C" w14:textId="77777777" w:rsidR="00CE2773" w:rsidRDefault="001275EB">
      <w:pPr>
        <w:pStyle w:val="BodyText"/>
        <w:spacing w:line="480" w:lineRule="auto"/>
        <w:ind w:left="839" w:right="1110" w:firstLine="720"/>
      </w:pPr>
      <w:r>
        <w:t>Over the next four years, CGC will expand its K-12 outreach to rural schools through a combination of joint efforts with the IU Center f</w:t>
      </w:r>
      <w:r>
        <w:t>or Rural Engagement (CRE) and joint programming</w:t>
      </w:r>
      <w:r>
        <w:rPr>
          <w:spacing w:val="-3"/>
        </w:rPr>
        <w:t xml:space="preserve"> </w:t>
      </w:r>
      <w:r>
        <w:t>with</w:t>
      </w:r>
      <w:r>
        <w:rPr>
          <w:spacing w:val="-3"/>
        </w:rPr>
        <w:t xml:space="preserve"> </w:t>
      </w:r>
      <w:r>
        <w:t>the</w:t>
      </w:r>
      <w:r>
        <w:rPr>
          <w:spacing w:val="-3"/>
        </w:rPr>
        <w:t xml:space="preserve"> </w:t>
      </w:r>
      <w:r>
        <w:t>Director</w:t>
      </w:r>
      <w:r>
        <w:rPr>
          <w:spacing w:val="-3"/>
        </w:rPr>
        <w:t xml:space="preserve"> </w:t>
      </w:r>
      <w:r>
        <w:t>of</w:t>
      </w:r>
      <w:r>
        <w:rPr>
          <w:spacing w:val="-3"/>
        </w:rPr>
        <w:t xml:space="preserve"> </w:t>
      </w:r>
      <w:r>
        <w:t>International</w:t>
      </w:r>
      <w:r>
        <w:rPr>
          <w:spacing w:val="-3"/>
        </w:rPr>
        <w:t xml:space="preserve"> </w:t>
      </w:r>
      <w:r>
        <w:t>Education</w:t>
      </w:r>
      <w:r>
        <w:rPr>
          <w:spacing w:val="-3"/>
        </w:rPr>
        <w:t xml:space="preserve"> </w:t>
      </w:r>
      <w:r>
        <w:t>Programs</w:t>
      </w:r>
      <w:r>
        <w:rPr>
          <w:spacing w:val="-4"/>
        </w:rPr>
        <w:t xml:space="preserve"> </w:t>
      </w:r>
      <w:r>
        <w:t>&amp;</w:t>
      </w:r>
      <w:r>
        <w:rPr>
          <w:spacing w:val="-3"/>
        </w:rPr>
        <w:t xml:space="preserve"> </w:t>
      </w:r>
      <w:r>
        <w:t>Outreach,</w:t>
      </w:r>
      <w:r>
        <w:rPr>
          <w:spacing w:val="-3"/>
        </w:rPr>
        <w:t xml:space="preserve"> </w:t>
      </w:r>
      <w:r>
        <w:t>a</w:t>
      </w:r>
      <w:r>
        <w:rPr>
          <w:spacing w:val="-3"/>
        </w:rPr>
        <w:t xml:space="preserve"> </w:t>
      </w:r>
      <w:r>
        <w:t>position</w:t>
      </w:r>
      <w:r>
        <w:rPr>
          <w:spacing w:val="-5"/>
        </w:rPr>
        <w:t xml:space="preserve"> </w:t>
      </w:r>
      <w:r>
        <w:t>that will be fully funded by HLS. CGC will expand on our long-time partnership with NTU to work with K-16 educators in the Navajo Nation for professional development and arts-based global competencies projects and will expand our global competencies worksh</w:t>
      </w:r>
      <w:r>
        <w:t>ops with CTE high school programs</w:t>
      </w:r>
    </w:p>
    <w:p w14:paraId="31B4ED1D" w14:textId="77777777" w:rsidR="00CE2773" w:rsidRDefault="00CE2773">
      <w:pPr>
        <w:spacing w:line="480" w:lineRule="auto"/>
        <w:sectPr w:rsidR="00CE2773">
          <w:pgSz w:w="12240" w:h="15840"/>
          <w:pgMar w:top="960" w:right="420" w:bottom="940" w:left="600" w:header="730" w:footer="742" w:gutter="0"/>
          <w:cols w:space="720"/>
        </w:sectPr>
      </w:pPr>
    </w:p>
    <w:p w14:paraId="31B4ED1E" w14:textId="77777777" w:rsidR="00CE2773" w:rsidRDefault="00CE2773">
      <w:pPr>
        <w:pStyle w:val="BodyText"/>
        <w:rPr>
          <w:sz w:val="20"/>
        </w:rPr>
      </w:pPr>
    </w:p>
    <w:p w14:paraId="31B4ED1F" w14:textId="77777777" w:rsidR="00CE2773" w:rsidRDefault="00CE2773">
      <w:pPr>
        <w:pStyle w:val="BodyText"/>
        <w:spacing w:before="7"/>
        <w:rPr>
          <w:sz w:val="20"/>
        </w:rPr>
      </w:pPr>
    </w:p>
    <w:p w14:paraId="31B4ED20" w14:textId="77777777" w:rsidR="00CE2773" w:rsidRDefault="001275EB">
      <w:pPr>
        <w:pStyle w:val="BodyText"/>
        <w:spacing w:after="22"/>
        <w:ind w:left="840"/>
      </w:pPr>
      <w:r>
        <w:t>with</w:t>
      </w:r>
      <w:r>
        <w:rPr>
          <w:spacing w:val="-2"/>
        </w:rPr>
        <w:t xml:space="preserve"> </w:t>
      </w:r>
      <w:r>
        <w:t>the</w:t>
      </w:r>
      <w:r>
        <w:rPr>
          <w:spacing w:val="-1"/>
        </w:rPr>
        <w:t xml:space="preserve"> </w:t>
      </w:r>
      <w:r>
        <w:t>additional</w:t>
      </w:r>
      <w:r>
        <w:rPr>
          <w:spacing w:val="-2"/>
        </w:rPr>
        <w:t xml:space="preserve"> </w:t>
      </w:r>
      <w:r>
        <w:t>focus</w:t>
      </w:r>
      <w:r>
        <w:rPr>
          <w:spacing w:val="-2"/>
        </w:rPr>
        <w:t xml:space="preserve"> </w:t>
      </w:r>
      <w:r>
        <w:t>on</w:t>
      </w:r>
      <w:r>
        <w:rPr>
          <w:spacing w:val="-1"/>
        </w:rPr>
        <w:t xml:space="preserve"> </w:t>
      </w:r>
      <w:r>
        <w:rPr>
          <w:spacing w:val="-2"/>
        </w:rPr>
        <w:t>STEM.</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5"/>
        <w:gridCol w:w="2514"/>
        <w:gridCol w:w="1261"/>
      </w:tblGrid>
      <w:tr w:rsidR="00CE2773" w14:paraId="31B4ED22" w14:textId="77777777">
        <w:trPr>
          <w:trHeight w:val="315"/>
        </w:trPr>
        <w:tc>
          <w:tcPr>
            <w:tcW w:w="9350" w:type="dxa"/>
            <w:gridSpan w:val="3"/>
            <w:shd w:val="clear" w:color="auto" w:fill="D9D9D9"/>
          </w:tcPr>
          <w:p w14:paraId="31B4ED21" w14:textId="77777777" w:rsidR="00CE2773" w:rsidRDefault="001275EB">
            <w:pPr>
              <w:pStyle w:val="TableParagraph"/>
              <w:spacing w:before="43"/>
              <w:ind w:left="107"/>
              <w:rPr>
                <w:b/>
                <w:sz w:val="20"/>
              </w:rPr>
            </w:pPr>
            <w:r>
              <w:rPr>
                <w:b/>
                <w:sz w:val="20"/>
              </w:rPr>
              <w:t>Table</w:t>
            </w:r>
            <w:r>
              <w:rPr>
                <w:b/>
                <w:spacing w:val="-6"/>
                <w:sz w:val="20"/>
              </w:rPr>
              <w:t xml:space="preserve"> </w:t>
            </w:r>
            <w:r>
              <w:rPr>
                <w:b/>
                <w:sz w:val="20"/>
              </w:rPr>
              <w:t>H.1</w:t>
            </w:r>
            <w:r>
              <w:rPr>
                <w:b/>
                <w:spacing w:val="-4"/>
                <w:sz w:val="20"/>
              </w:rPr>
              <w:t xml:space="preserve"> </w:t>
            </w:r>
            <w:r>
              <w:rPr>
                <w:b/>
                <w:sz w:val="20"/>
              </w:rPr>
              <w:t>Sample</w:t>
            </w:r>
            <w:r>
              <w:rPr>
                <w:b/>
                <w:spacing w:val="-4"/>
                <w:sz w:val="20"/>
              </w:rPr>
              <w:t xml:space="preserve"> </w:t>
            </w:r>
            <w:r>
              <w:rPr>
                <w:b/>
                <w:sz w:val="20"/>
              </w:rPr>
              <w:t>Recent</w:t>
            </w:r>
            <w:r>
              <w:rPr>
                <w:b/>
                <w:spacing w:val="-4"/>
                <w:sz w:val="20"/>
              </w:rPr>
              <w:t xml:space="preserve"> </w:t>
            </w:r>
            <w:r>
              <w:rPr>
                <w:b/>
                <w:sz w:val="20"/>
              </w:rPr>
              <w:t>Projects</w:t>
            </w:r>
            <w:r>
              <w:rPr>
                <w:b/>
                <w:spacing w:val="-5"/>
                <w:sz w:val="20"/>
              </w:rPr>
              <w:t xml:space="preserve"> </w:t>
            </w:r>
            <w:r>
              <w:rPr>
                <w:b/>
                <w:sz w:val="20"/>
              </w:rPr>
              <w:t>and</w:t>
            </w:r>
            <w:r>
              <w:rPr>
                <w:b/>
                <w:spacing w:val="-4"/>
                <w:sz w:val="20"/>
              </w:rPr>
              <w:t xml:space="preserve"> </w:t>
            </w:r>
            <w:r>
              <w:rPr>
                <w:b/>
                <w:sz w:val="20"/>
              </w:rPr>
              <w:t>Programs</w:t>
            </w:r>
            <w:r>
              <w:rPr>
                <w:b/>
                <w:spacing w:val="-3"/>
                <w:sz w:val="20"/>
              </w:rPr>
              <w:t xml:space="preserve"> </w:t>
            </w:r>
            <w:r>
              <w:rPr>
                <w:b/>
                <w:sz w:val="20"/>
              </w:rPr>
              <w:t>for</w:t>
            </w:r>
            <w:r>
              <w:rPr>
                <w:b/>
                <w:spacing w:val="-5"/>
                <w:sz w:val="20"/>
              </w:rPr>
              <w:t xml:space="preserve"> </w:t>
            </w:r>
            <w:r>
              <w:rPr>
                <w:b/>
                <w:sz w:val="20"/>
              </w:rPr>
              <w:t>K-12</w:t>
            </w:r>
            <w:r>
              <w:rPr>
                <w:b/>
                <w:spacing w:val="-4"/>
                <w:sz w:val="20"/>
              </w:rPr>
              <w:t xml:space="preserve"> </w:t>
            </w:r>
            <w:r>
              <w:rPr>
                <w:b/>
                <w:sz w:val="20"/>
              </w:rPr>
              <w:t>International</w:t>
            </w:r>
            <w:r>
              <w:rPr>
                <w:b/>
                <w:spacing w:val="-5"/>
                <w:sz w:val="20"/>
              </w:rPr>
              <w:t xml:space="preserve"> </w:t>
            </w:r>
            <w:r>
              <w:rPr>
                <w:b/>
                <w:spacing w:val="-2"/>
                <w:sz w:val="20"/>
              </w:rPr>
              <w:t>Outreach</w:t>
            </w:r>
          </w:p>
        </w:tc>
      </w:tr>
      <w:tr w:rsidR="00CE2773" w14:paraId="31B4ED26" w14:textId="77777777">
        <w:trPr>
          <w:trHeight w:val="315"/>
        </w:trPr>
        <w:tc>
          <w:tcPr>
            <w:tcW w:w="5575" w:type="dxa"/>
          </w:tcPr>
          <w:p w14:paraId="31B4ED23" w14:textId="77777777" w:rsidR="00CE2773" w:rsidRDefault="001275EB">
            <w:pPr>
              <w:pStyle w:val="TableParagraph"/>
              <w:spacing w:before="43"/>
              <w:ind w:left="107"/>
              <w:rPr>
                <w:b/>
                <w:sz w:val="20"/>
              </w:rPr>
            </w:pPr>
            <w:r>
              <w:rPr>
                <w:b/>
                <w:spacing w:val="-2"/>
                <w:sz w:val="20"/>
              </w:rPr>
              <w:t>Programs</w:t>
            </w:r>
          </w:p>
        </w:tc>
        <w:tc>
          <w:tcPr>
            <w:tcW w:w="2514" w:type="dxa"/>
          </w:tcPr>
          <w:p w14:paraId="31B4ED24" w14:textId="77777777" w:rsidR="00CE2773" w:rsidRDefault="001275EB">
            <w:pPr>
              <w:pStyle w:val="TableParagraph"/>
              <w:spacing w:before="43"/>
              <w:ind w:left="108"/>
              <w:rPr>
                <w:b/>
                <w:sz w:val="20"/>
              </w:rPr>
            </w:pPr>
            <w:r>
              <w:rPr>
                <w:b/>
                <w:sz w:val="20"/>
              </w:rPr>
              <w:t>Period</w:t>
            </w:r>
            <w:r>
              <w:rPr>
                <w:b/>
                <w:spacing w:val="-3"/>
                <w:sz w:val="20"/>
              </w:rPr>
              <w:t xml:space="preserve"> </w:t>
            </w:r>
            <w:r>
              <w:rPr>
                <w:b/>
                <w:spacing w:val="-2"/>
                <w:sz w:val="20"/>
              </w:rPr>
              <w:t>represented</w:t>
            </w:r>
          </w:p>
        </w:tc>
        <w:tc>
          <w:tcPr>
            <w:tcW w:w="1261" w:type="dxa"/>
          </w:tcPr>
          <w:p w14:paraId="31B4ED25" w14:textId="77777777" w:rsidR="00CE2773" w:rsidRDefault="001275EB">
            <w:pPr>
              <w:pStyle w:val="TableParagraph"/>
              <w:spacing w:before="43"/>
              <w:ind w:left="100" w:right="90"/>
              <w:jc w:val="center"/>
              <w:rPr>
                <w:b/>
                <w:sz w:val="20"/>
              </w:rPr>
            </w:pPr>
            <w:r>
              <w:rPr>
                <w:b/>
                <w:spacing w:val="-2"/>
                <w:sz w:val="20"/>
              </w:rPr>
              <w:t>Participants</w:t>
            </w:r>
          </w:p>
        </w:tc>
      </w:tr>
      <w:tr w:rsidR="00CE2773" w14:paraId="31B4ED2A" w14:textId="77777777">
        <w:trPr>
          <w:trHeight w:val="394"/>
        </w:trPr>
        <w:tc>
          <w:tcPr>
            <w:tcW w:w="5575" w:type="dxa"/>
          </w:tcPr>
          <w:p w14:paraId="31B4ED27" w14:textId="77777777" w:rsidR="00CE2773" w:rsidRDefault="001275EB">
            <w:pPr>
              <w:pStyle w:val="TableParagraph"/>
              <w:ind w:left="107"/>
              <w:rPr>
                <w:sz w:val="20"/>
              </w:rPr>
            </w:pPr>
            <w:r>
              <w:rPr>
                <w:sz w:val="20"/>
              </w:rPr>
              <w:t>Global</w:t>
            </w:r>
            <w:r>
              <w:rPr>
                <w:spacing w:val="-6"/>
                <w:sz w:val="20"/>
              </w:rPr>
              <w:t xml:space="preserve"> </w:t>
            </w:r>
            <w:r>
              <w:rPr>
                <w:sz w:val="20"/>
              </w:rPr>
              <w:t>Competence</w:t>
            </w:r>
            <w:r>
              <w:rPr>
                <w:spacing w:val="-5"/>
                <w:sz w:val="20"/>
              </w:rPr>
              <w:t xml:space="preserve"> </w:t>
            </w:r>
            <w:r>
              <w:rPr>
                <w:sz w:val="20"/>
              </w:rPr>
              <w:t>Workshop</w:t>
            </w:r>
            <w:r>
              <w:rPr>
                <w:spacing w:val="-4"/>
                <w:sz w:val="20"/>
              </w:rPr>
              <w:t xml:space="preserve"> </w:t>
            </w:r>
            <w:r>
              <w:rPr>
                <w:sz w:val="20"/>
              </w:rPr>
              <w:t>Series</w:t>
            </w:r>
            <w:r>
              <w:rPr>
                <w:spacing w:val="-5"/>
                <w:sz w:val="20"/>
              </w:rPr>
              <w:t xml:space="preserve"> </w:t>
            </w:r>
            <w:r>
              <w:rPr>
                <w:sz w:val="20"/>
              </w:rPr>
              <w:t>(SOE</w:t>
            </w:r>
            <w:r>
              <w:rPr>
                <w:spacing w:val="-5"/>
                <w:sz w:val="20"/>
              </w:rPr>
              <w:t xml:space="preserve"> </w:t>
            </w:r>
            <w:r>
              <w:rPr>
                <w:sz w:val="20"/>
              </w:rPr>
              <w:t>pre-service</w:t>
            </w:r>
            <w:r>
              <w:rPr>
                <w:spacing w:val="-4"/>
                <w:sz w:val="20"/>
              </w:rPr>
              <w:t xml:space="preserve"> </w:t>
            </w:r>
            <w:r>
              <w:rPr>
                <w:spacing w:val="-2"/>
                <w:sz w:val="20"/>
              </w:rPr>
              <w:t>teachers)</w:t>
            </w:r>
          </w:p>
        </w:tc>
        <w:tc>
          <w:tcPr>
            <w:tcW w:w="2514" w:type="dxa"/>
          </w:tcPr>
          <w:p w14:paraId="31B4ED28" w14:textId="77777777" w:rsidR="00CE2773" w:rsidRDefault="001275EB">
            <w:pPr>
              <w:pStyle w:val="TableParagraph"/>
              <w:ind w:left="107"/>
              <w:rPr>
                <w:sz w:val="20"/>
              </w:rPr>
            </w:pPr>
            <w:r>
              <w:rPr>
                <w:sz w:val="20"/>
              </w:rPr>
              <w:t>Fall</w:t>
            </w:r>
            <w:r>
              <w:rPr>
                <w:spacing w:val="-5"/>
                <w:sz w:val="20"/>
              </w:rPr>
              <w:t xml:space="preserve"> </w:t>
            </w:r>
            <w:r>
              <w:rPr>
                <w:sz w:val="20"/>
              </w:rPr>
              <w:t>2018</w:t>
            </w:r>
            <w:r>
              <w:rPr>
                <w:spacing w:val="-3"/>
                <w:sz w:val="20"/>
              </w:rPr>
              <w:t xml:space="preserve"> </w:t>
            </w:r>
            <w:r>
              <w:rPr>
                <w:sz w:val="20"/>
              </w:rPr>
              <w:t>-</w:t>
            </w:r>
            <w:r>
              <w:rPr>
                <w:spacing w:val="-2"/>
                <w:sz w:val="20"/>
              </w:rPr>
              <w:t xml:space="preserve"> </w:t>
            </w:r>
            <w:r>
              <w:rPr>
                <w:sz w:val="20"/>
              </w:rPr>
              <w:t>Fall</w:t>
            </w:r>
            <w:r>
              <w:rPr>
                <w:spacing w:val="-2"/>
                <w:sz w:val="20"/>
              </w:rPr>
              <w:t xml:space="preserve"> </w:t>
            </w:r>
            <w:r>
              <w:rPr>
                <w:spacing w:val="-4"/>
                <w:sz w:val="20"/>
              </w:rPr>
              <w:t>2020</w:t>
            </w:r>
          </w:p>
        </w:tc>
        <w:tc>
          <w:tcPr>
            <w:tcW w:w="1261" w:type="dxa"/>
          </w:tcPr>
          <w:p w14:paraId="31B4ED29" w14:textId="77777777" w:rsidR="00CE2773" w:rsidRDefault="001275EB">
            <w:pPr>
              <w:pStyle w:val="TableParagraph"/>
              <w:ind w:left="100" w:right="89"/>
              <w:jc w:val="center"/>
              <w:rPr>
                <w:sz w:val="20"/>
              </w:rPr>
            </w:pPr>
            <w:r>
              <w:rPr>
                <w:spacing w:val="-5"/>
                <w:sz w:val="20"/>
              </w:rPr>
              <w:t>79</w:t>
            </w:r>
          </w:p>
        </w:tc>
      </w:tr>
      <w:tr w:rsidR="00CE2773" w14:paraId="31B4ED2E" w14:textId="77777777">
        <w:trPr>
          <w:trHeight w:val="287"/>
        </w:trPr>
        <w:tc>
          <w:tcPr>
            <w:tcW w:w="5575" w:type="dxa"/>
          </w:tcPr>
          <w:p w14:paraId="31B4ED2B" w14:textId="77777777" w:rsidR="00CE2773" w:rsidRDefault="001275EB">
            <w:pPr>
              <w:pStyle w:val="TableParagraph"/>
              <w:ind w:left="107"/>
              <w:rPr>
                <w:sz w:val="20"/>
              </w:rPr>
            </w:pPr>
            <w:r>
              <w:rPr>
                <w:sz w:val="20"/>
              </w:rPr>
              <w:t>Social</w:t>
            </w:r>
            <w:r>
              <w:rPr>
                <w:spacing w:val="-6"/>
                <w:sz w:val="20"/>
              </w:rPr>
              <w:t xml:space="preserve"> </w:t>
            </w:r>
            <w:r>
              <w:rPr>
                <w:sz w:val="20"/>
              </w:rPr>
              <w:t>Studies</w:t>
            </w:r>
            <w:r>
              <w:rPr>
                <w:spacing w:val="-5"/>
                <w:sz w:val="20"/>
              </w:rPr>
              <w:t xml:space="preserve"> </w:t>
            </w:r>
            <w:r>
              <w:rPr>
                <w:sz w:val="20"/>
              </w:rPr>
              <w:t>Teachers</w:t>
            </w:r>
            <w:r>
              <w:rPr>
                <w:spacing w:val="-6"/>
                <w:sz w:val="20"/>
              </w:rPr>
              <w:t xml:space="preserve"> </w:t>
            </w:r>
            <w:r>
              <w:rPr>
                <w:sz w:val="20"/>
              </w:rPr>
              <w:t>Workshops</w:t>
            </w:r>
            <w:r>
              <w:rPr>
                <w:spacing w:val="-5"/>
                <w:sz w:val="20"/>
              </w:rPr>
              <w:t xml:space="preserve"> </w:t>
            </w:r>
            <w:r>
              <w:rPr>
                <w:sz w:val="20"/>
              </w:rPr>
              <w:t>(in-service</w:t>
            </w:r>
            <w:r>
              <w:rPr>
                <w:spacing w:val="-4"/>
                <w:sz w:val="20"/>
              </w:rPr>
              <w:t xml:space="preserve"> </w:t>
            </w:r>
            <w:r>
              <w:rPr>
                <w:spacing w:val="-2"/>
                <w:sz w:val="20"/>
              </w:rPr>
              <w:t>teachers)</w:t>
            </w:r>
          </w:p>
        </w:tc>
        <w:tc>
          <w:tcPr>
            <w:tcW w:w="2514" w:type="dxa"/>
          </w:tcPr>
          <w:p w14:paraId="31B4ED2C" w14:textId="77777777" w:rsidR="00CE2773" w:rsidRDefault="001275EB">
            <w:pPr>
              <w:pStyle w:val="TableParagraph"/>
              <w:ind w:left="107"/>
              <w:rPr>
                <w:sz w:val="20"/>
              </w:rPr>
            </w:pPr>
            <w:r>
              <w:rPr>
                <w:sz w:val="20"/>
              </w:rPr>
              <w:t>Fall</w:t>
            </w:r>
            <w:r>
              <w:rPr>
                <w:spacing w:val="-5"/>
                <w:sz w:val="20"/>
              </w:rPr>
              <w:t xml:space="preserve"> </w:t>
            </w:r>
            <w:r>
              <w:rPr>
                <w:sz w:val="20"/>
              </w:rPr>
              <w:t>2018-Spring</w:t>
            </w:r>
            <w:r>
              <w:rPr>
                <w:spacing w:val="-4"/>
                <w:sz w:val="20"/>
              </w:rPr>
              <w:t xml:space="preserve"> 2021</w:t>
            </w:r>
          </w:p>
        </w:tc>
        <w:tc>
          <w:tcPr>
            <w:tcW w:w="1261" w:type="dxa"/>
          </w:tcPr>
          <w:p w14:paraId="31B4ED2D" w14:textId="77777777" w:rsidR="00CE2773" w:rsidRDefault="001275EB">
            <w:pPr>
              <w:pStyle w:val="TableParagraph"/>
              <w:ind w:left="98" w:right="90"/>
              <w:jc w:val="center"/>
              <w:rPr>
                <w:sz w:val="20"/>
              </w:rPr>
            </w:pPr>
            <w:r>
              <w:rPr>
                <w:spacing w:val="-5"/>
                <w:sz w:val="20"/>
              </w:rPr>
              <w:t>249</w:t>
            </w:r>
          </w:p>
        </w:tc>
      </w:tr>
      <w:tr w:rsidR="00CE2773" w14:paraId="31B4ED32" w14:textId="77777777">
        <w:trPr>
          <w:trHeight w:val="509"/>
        </w:trPr>
        <w:tc>
          <w:tcPr>
            <w:tcW w:w="5575" w:type="dxa"/>
          </w:tcPr>
          <w:p w14:paraId="31B4ED2F" w14:textId="77777777" w:rsidR="00CE2773" w:rsidRDefault="001275EB">
            <w:pPr>
              <w:pStyle w:val="TableParagraph"/>
              <w:ind w:left="107"/>
              <w:rPr>
                <w:sz w:val="20"/>
              </w:rPr>
            </w:pPr>
            <w:r>
              <w:rPr>
                <w:sz w:val="20"/>
              </w:rPr>
              <w:t>Global</w:t>
            </w:r>
            <w:r>
              <w:rPr>
                <w:spacing w:val="-8"/>
                <w:sz w:val="20"/>
              </w:rPr>
              <w:t xml:space="preserve"> </w:t>
            </w:r>
            <w:r>
              <w:rPr>
                <w:sz w:val="20"/>
              </w:rPr>
              <w:t>Literacy</w:t>
            </w:r>
            <w:r>
              <w:rPr>
                <w:spacing w:val="-8"/>
                <w:sz w:val="20"/>
              </w:rPr>
              <w:t xml:space="preserve"> </w:t>
            </w:r>
            <w:r>
              <w:rPr>
                <w:sz w:val="20"/>
              </w:rPr>
              <w:t>Invitations</w:t>
            </w:r>
            <w:r>
              <w:rPr>
                <w:spacing w:val="-8"/>
                <w:sz w:val="20"/>
              </w:rPr>
              <w:t xml:space="preserve"> </w:t>
            </w:r>
            <w:r>
              <w:rPr>
                <w:sz w:val="20"/>
              </w:rPr>
              <w:t>Workshop</w:t>
            </w:r>
            <w:r>
              <w:rPr>
                <w:spacing w:val="-8"/>
                <w:sz w:val="20"/>
              </w:rPr>
              <w:t xml:space="preserve"> </w:t>
            </w:r>
            <w:r>
              <w:rPr>
                <w:sz w:val="20"/>
              </w:rPr>
              <w:t>(in-service</w:t>
            </w:r>
            <w:r>
              <w:rPr>
                <w:spacing w:val="-7"/>
                <w:sz w:val="20"/>
              </w:rPr>
              <w:t xml:space="preserve"> </w:t>
            </w:r>
            <w:r>
              <w:rPr>
                <w:sz w:val="20"/>
              </w:rPr>
              <w:t>elementary language arts teachers)</w:t>
            </w:r>
          </w:p>
        </w:tc>
        <w:tc>
          <w:tcPr>
            <w:tcW w:w="2514" w:type="dxa"/>
          </w:tcPr>
          <w:p w14:paraId="31B4ED30" w14:textId="77777777" w:rsidR="00CE2773" w:rsidRDefault="001275EB">
            <w:pPr>
              <w:pStyle w:val="TableParagraph"/>
              <w:ind w:left="107"/>
              <w:rPr>
                <w:sz w:val="20"/>
              </w:rPr>
            </w:pPr>
            <w:r>
              <w:rPr>
                <w:sz w:val="20"/>
              </w:rPr>
              <w:t>Fall</w:t>
            </w:r>
            <w:r>
              <w:rPr>
                <w:spacing w:val="-5"/>
                <w:sz w:val="20"/>
              </w:rPr>
              <w:t xml:space="preserve"> </w:t>
            </w:r>
            <w:r>
              <w:rPr>
                <w:sz w:val="20"/>
              </w:rPr>
              <w:t>2018</w:t>
            </w:r>
            <w:r>
              <w:rPr>
                <w:spacing w:val="-3"/>
                <w:sz w:val="20"/>
              </w:rPr>
              <w:t xml:space="preserve"> </w:t>
            </w:r>
            <w:r>
              <w:rPr>
                <w:sz w:val="20"/>
              </w:rPr>
              <w:t>-</w:t>
            </w:r>
            <w:r>
              <w:rPr>
                <w:spacing w:val="-2"/>
                <w:sz w:val="20"/>
              </w:rPr>
              <w:t xml:space="preserve"> </w:t>
            </w:r>
            <w:r>
              <w:rPr>
                <w:sz w:val="20"/>
              </w:rPr>
              <w:t>Fall</w:t>
            </w:r>
            <w:r>
              <w:rPr>
                <w:spacing w:val="-2"/>
                <w:sz w:val="20"/>
              </w:rPr>
              <w:t xml:space="preserve"> </w:t>
            </w:r>
            <w:r>
              <w:rPr>
                <w:spacing w:val="-4"/>
                <w:sz w:val="20"/>
              </w:rPr>
              <w:t>2021</w:t>
            </w:r>
          </w:p>
        </w:tc>
        <w:tc>
          <w:tcPr>
            <w:tcW w:w="1261" w:type="dxa"/>
          </w:tcPr>
          <w:p w14:paraId="31B4ED31" w14:textId="77777777" w:rsidR="00CE2773" w:rsidRDefault="001275EB">
            <w:pPr>
              <w:pStyle w:val="TableParagraph"/>
              <w:ind w:left="100" w:right="89"/>
              <w:jc w:val="center"/>
              <w:rPr>
                <w:sz w:val="20"/>
              </w:rPr>
            </w:pPr>
            <w:r>
              <w:rPr>
                <w:spacing w:val="-5"/>
                <w:sz w:val="20"/>
              </w:rPr>
              <w:t>65</w:t>
            </w:r>
          </w:p>
        </w:tc>
      </w:tr>
      <w:tr w:rsidR="00CE2773" w14:paraId="31B4ED37" w14:textId="77777777">
        <w:trPr>
          <w:trHeight w:val="482"/>
        </w:trPr>
        <w:tc>
          <w:tcPr>
            <w:tcW w:w="5575" w:type="dxa"/>
          </w:tcPr>
          <w:p w14:paraId="31B4ED33" w14:textId="77777777" w:rsidR="00CE2773" w:rsidRDefault="001275EB">
            <w:pPr>
              <w:pStyle w:val="TableParagraph"/>
              <w:ind w:left="107"/>
              <w:rPr>
                <w:sz w:val="20"/>
              </w:rPr>
            </w:pPr>
            <w:r>
              <w:rPr>
                <w:sz w:val="20"/>
              </w:rPr>
              <w:t>Global</w:t>
            </w:r>
            <w:r>
              <w:rPr>
                <w:spacing w:val="-6"/>
                <w:sz w:val="20"/>
              </w:rPr>
              <w:t xml:space="preserve"> </w:t>
            </w:r>
            <w:r>
              <w:rPr>
                <w:sz w:val="20"/>
              </w:rPr>
              <w:t>Competencies</w:t>
            </w:r>
            <w:r>
              <w:rPr>
                <w:spacing w:val="-5"/>
                <w:sz w:val="20"/>
              </w:rPr>
              <w:t xml:space="preserve"> </w:t>
            </w:r>
            <w:r>
              <w:rPr>
                <w:sz w:val="20"/>
              </w:rPr>
              <w:t>for</w:t>
            </w:r>
            <w:r>
              <w:rPr>
                <w:spacing w:val="-5"/>
                <w:sz w:val="20"/>
              </w:rPr>
              <w:t xml:space="preserve"> </w:t>
            </w:r>
            <w:r>
              <w:rPr>
                <w:sz w:val="20"/>
              </w:rPr>
              <w:t>Indiana</w:t>
            </w:r>
            <w:r>
              <w:rPr>
                <w:spacing w:val="-5"/>
                <w:sz w:val="20"/>
              </w:rPr>
              <w:t xml:space="preserve"> </w:t>
            </w:r>
            <w:r>
              <w:rPr>
                <w:sz w:val="20"/>
              </w:rPr>
              <w:t>Career</w:t>
            </w:r>
            <w:r>
              <w:rPr>
                <w:spacing w:val="-5"/>
                <w:sz w:val="20"/>
              </w:rPr>
              <w:t xml:space="preserve"> </w:t>
            </w:r>
            <w:r>
              <w:rPr>
                <w:sz w:val="20"/>
              </w:rPr>
              <w:t>and</w:t>
            </w:r>
            <w:r>
              <w:rPr>
                <w:spacing w:val="-6"/>
                <w:sz w:val="20"/>
              </w:rPr>
              <w:t xml:space="preserve"> </w:t>
            </w:r>
            <w:r>
              <w:rPr>
                <w:sz w:val="20"/>
              </w:rPr>
              <w:t>Technical</w:t>
            </w:r>
            <w:r>
              <w:rPr>
                <w:spacing w:val="-6"/>
                <w:sz w:val="20"/>
              </w:rPr>
              <w:t xml:space="preserve"> </w:t>
            </w:r>
            <w:r>
              <w:rPr>
                <w:sz w:val="20"/>
              </w:rPr>
              <w:t xml:space="preserve">Education </w:t>
            </w:r>
            <w:r>
              <w:rPr>
                <w:spacing w:val="-2"/>
                <w:sz w:val="20"/>
              </w:rPr>
              <w:t>Programs</w:t>
            </w:r>
          </w:p>
        </w:tc>
        <w:tc>
          <w:tcPr>
            <w:tcW w:w="2514" w:type="dxa"/>
          </w:tcPr>
          <w:p w14:paraId="31B4ED34" w14:textId="77777777" w:rsidR="00CE2773" w:rsidRDefault="001275EB">
            <w:pPr>
              <w:pStyle w:val="TableParagraph"/>
              <w:ind w:left="107"/>
              <w:rPr>
                <w:sz w:val="20"/>
              </w:rPr>
            </w:pPr>
            <w:r>
              <w:rPr>
                <w:sz w:val="20"/>
              </w:rPr>
              <w:t>Summer</w:t>
            </w:r>
            <w:r>
              <w:rPr>
                <w:spacing w:val="-4"/>
                <w:sz w:val="20"/>
              </w:rPr>
              <w:t xml:space="preserve"> </w:t>
            </w:r>
            <w:r>
              <w:rPr>
                <w:sz w:val="20"/>
              </w:rPr>
              <w:t>2019,</w:t>
            </w:r>
            <w:r>
              <w:rPr>
                <w:spacing w:val="-4"/>
                <w:sz w:val="20"/>
              </w:rPr>
              <w:t xml:space="preserve"> </w:t>
            </w:r>
            <w:r>
              <w:rPr>
                <w:spacing w:val="-2"/>
                <w:sz w:val="20"/>
              </w:rPr>
              <w:t>Summer</w:t>
            </w:r>
          </w:p>
          <w:p w14:paraId="31B4ED35" w14:textId="77777777" w:rsidR="00CE2773" w:rsidRDefault="001275EB">
            <w:pPr>
              <w:pStyle w:val="TableParagraph"/>
              <w:ind w:left="107"/>
              <w:rPr>
                <w:sz w:val="20"/>
              </w:rPr>
            </w:pPr>
            <w:r>
              <w:rPr>
                <w:sz w:val="20"/>
              </w:rPr>
              <w:t>2020,</w:t>
            </w:r>
            <w:r>
              <w:rPr>
                <w:spacing w:val="-4"/>
                <w:sz w:val="20"/>
              </w:rPr>
              <w:t xml:space="preserve"> </w:t>
            </w:r>
            <w:r>
              <w:rPr>
                <w:sz w:val="20"/>
              </w:rPr>
              <w:t>Summer</w:t>
            </w:r>
            <w:r>
              <w:rPr>
                <w:spacing w:val="-3"/>
                <w:sz w:val="20"/>
              </w:rPr>
              <w:t xml:space="preserve"> </w:t>
            </w:r>
            <w:r>
              <w:rPr>
                <w:spacing w:val="-4"/>
                <w:sz w:val="20"/>
              </w:rPr>
              <w:t>2021</w:t>
            </w:r>
          </w:p>
        </w:tc>
        <w:tc>
          <w:tcPr>
            <w:tcW w:w="1261" w:type="dxa"/>
          </w:tcPr>
          <w:p w14:paraId="31B4ED36" w14:textId="77777777" w:rsidR="00CE2773" w:rsidRDefault="001275EB">
            <w:pPr>
              <w:pStyle w:val="TableParagraph"/>
              <w:ind w:left="98" w:right="90"/>
              <w:jc w:val="center"/>
              <w:rPr>
                <w:sz w:val="20"/>
              </w:rPr>
            </w:pPr>
            <w:r>
              <w:rPr>
                <w:spacing w:val="-5"/>
                <w:sz w:val="20"/>
              </w:rPr>
              <w:t>119</w:t>
            </w:r>
          </w:p>
        </w:tc>
      </w:tr>
      <w:tr w:rsidR="00CE2773" w14:paraId="31B4ED3B" w14:textId="77777777">
        <w:trPr>
          <w:trHeight w:val="510"/>
        </w:trPr>
        <w:tc>
          <w:tcPr>
            <w:tcW w:w="5575" w:type="dxa"/>
          </w:tcPr>
          <w:p w14:paraId="31B4ED38" w14:textId="77777777" w:rsidR="00CE2773" w:rsidRDefault="001275EB">
            <w:pPr>
              <w:pStyle w:val="TableParagraph"/>
              <w:ind w:left="107" w:right="206"/>
              <w:rPr>
                <w:sz w:val="20"/>
              </w:rPr>
            </w:pPr>
            <w:r>
              <w:rPr>
                <w:sz w:val="20"/>
              </w:rPr>
              <w:t>Dual</w:t>
            </w:r>
            <w:r>
              <w:rPr>
                <w:spacing w:val="-8"/>
                <w:sz w:val="20"/>
              </w:rPr>
              <w:t xml:space="preserve"> </w:t>
            </w:r>
            <w:r>
              <w:rPr>
                <w:sz w:val="20"/>
              </w:rPr>
              <w:t>Language</w:t>
            </w:r>
            <w:r>
              <w:rPr>
                <w:spacing w:val="-8"/>
                <w:sz w:val="20"/>
              </w:rPr>
              <w:t xml:space="preserve"> </w:t>
            </w:r>
            <w:r>
              <w:rPr>
                <w:sz w:val="20"/>
              </w:rPr>
              <w:t>Immersion</w:t>
            </w:r>
            <w:r>
              <w:rPr>
                <w:spacing w:val="-8"/>
                <w:sz w:val="20"/>
              </w:rPr>
              <w:t xml:space="preserve"> </w:t>
            </w:r>
            <w:r>
              <w:rPr>
                <w:sz w:val="20"/>
              </w:rPr>
              <w:t>Workshops</w:t>
            </w:r>
            <w:r>
              <w:rPr>
                <w:spacing w:val="-8"/>
                <w:sz w:val="20"/>
              </w:rPr>
              <w:t xml:space="preserve"> </w:t>
            </w:r>
            <w:r>
              <w:rPr>
                <w:sz w:val="20"/>
              </w:rPr>
              <w:t>(teachers</w:t>
            </w:r>
            <w:r>
              <w:rPr>
                <w:spacing w:val="-8"/>
                <w:sz w:val="20"/>
              </w:rPr>
              <w:t xml:space="preserve"> </w:t>
            </w:r>
            <w:r>
              <w:rPr>
                <w:sz w:val="20"/>
              </w:rPr>
              <w:t xml:space="preserve">and </w:t>
            </w:r>
            <w:r>
              <w:rPr>
                <w:spacing w:val="-2"/>
                <w:sz w:val="20"/>
              </w:rPr>
              <w:t>administrators)</w:t>
            </w:r>
          </w:p>
        </w:tc>
        <w:tc>
          <w:tcPr>
            <w:tcW w:w="2514" w:type="dxa"/>
          </w:tcPr>
          <w:p w14:paraId="31B4ED39" w14:textId="77777777" w:rsidR="00CE2773" w:rsidRDefault="001275EB">
            <w:pPr>
              <w:pStyle w:val="TableParagraph"/>
              <w:ind w:left="107"/>
              <w:rPr>
                <w:sz w:val="20"/>
              </w:rPr>
            </w:pPr>
            <w:r>
              <w:rPr>
                <w:sz w:val="20"/>
              </w:rPr>
              <w:t>Fall</w:t>
            </w:r>
            <w:r>
              <w:rPr>
                <w:spacing w:val="-5"/>
                <w:sz w:val="20"/>
              </w:rPr>
              <w:t xml:space="preserve"> </w:t>
            </w:r>
            <w:r>
              <w:rPr>
                <w:sz w:val="20"/>
              </w:rPr>
              <w:t>2018</w:t>
            </w:r>
            <w:r>
              <w:rPr>
                <w:spacing w:val="-3"/>
                <w:sz w:val="20"/>
              </w:rPr>
              <w:t xml:space="preserve"> </w:t>
            </w:r>
            <w:r>
              <w:rPr>
                <w:sz w:val="20"/>
              </w:rPr>
              <w:t>-</w:t>
            </w:r>
            <w:r>
              <w:rPr>
                <w:spacing w:val="-2"/>
                <w:sz w:val="20"/>
              </w:rPr>
              <w:t xml:space="preserve"> </w:t>
            </w:r>
            <w:r>
              <w:rPr>
                <w:sz w:val="20"/>
              </w:rPr>
              <w:t>Fall</w:t>
            </w:r>
            <w:r>
              <w:rPr>
                <w:spacing w:val="-2"/>
                <w:sz w:val="20"/>
              </w:rPr>
              <w:t xml:space="preserve"> </w:t>
            </w:r>
            <w:r>
              <w:rPr>
                <w:spacing w:val="-4"/>
                <w:sz w:val="20"/>
              </w:rPr>
              <w:t>2021</w:t>
            </w:r>
          </w:p>
        </w:tc>
        <w:tc>
          <w:tcPr>
            <w:tcW w:w="1261" w:type="dxa"/>
          </w:tcPr>
          <w:p w14:paraId="31B4ED3A" w14:textId="77777777" w:rsidR="00CE2773" w:rsidRDefault="001275EB">
            <w:pPr>
              <w:pStyle w:val="TableParagraph"/>
              <w:ind w:left="98" w:right="90"/>
              <w:jc w:val="center"/>
              <w:rPr>
                <w:sz w:val="20"/>
              </w:rPr>
            </w:pPr>
            <w:r>
              <w:rPr>
                <w:spacing w:val="-5"/>
                <w:sz w:val="20"/>
              </w:rPr>
              <w:t>479</w:t>
            </w:r>
          </w:p>
        </w:tc>
      </w:tr>
      <w:tr w:rsidR="00CE2773" w14:paraId="31B4ED40" w14:textId="77777777">
        <w:trPr>
          <w:trHeight w:val="509"/>
        </w:trPr>
        <w:tc>
          <w:tcPr>
            <w:tcW w:w="5575" w:type="dxa"/>
          </w:tcPr>
          <w:p w14:paraId="31B4ED3C" w14:textId="77777777" w:rsidR="00CE2773" w:rsidRDefault="001275EB">
            <w:pPr>
              <w:pStyle w:val="TableParagraph"/>
              <w:ind w:left="107"/>
              <w:rPr>
                <w:sz w:val="20"/>
              </w:rPr>
            </w:pPr>
            <w:r>
              <w:rPr>
                <w:sz w:val="20"/>
              </w:rPr>
              <w:t>Principals</w:t>
            </w:r>
            <w:r>
              <w:rPr>
                <w:spacing w:val="-6"/>
                <w:sz w:val="20"/>
              </w:rPr>
              <w:t xml:space="preserve"> </w:t>
            </w:r>
            <w:r>
              <w:rPr>
                <w:sz w:val="20"/>
              </w:rPr>
              <w:t>Academy</w:t>
            </w:r>
            <w:r>
              <w:rPr>
                <w:spacing w:val="-7"/>
                <w:sz w:val="20"/>
              </w:rPr>
              <w:t xml:space="preserve"> </w:t>
            </w:r>
            <w:r>
              <w:rPr>
                <w:sz w:val="20"/>
              </w:rPr>
              <w:t>on</w:t>
            </w:r>
            <w:r>
              <w:rPr>
                <w:spacing w:val="-7"/>
                <w:sz w:val="20"/>
              </w:rPr>
              <w:t xml:space="preserve"> </w:t>
            </w:r>
            <w:r>
              <w:rPr>
                <w:sz w:val="20"/>
              </w:rPr>
              <w:t>internationalizing</w:t>
            </w:r>
            <w:r>
              <w:rPr>
                <w:spacing w:val="-7"/>
                <w:sz w:val="20"/>
              </w:rPr>
              <w:t xml:space="preserve"> </w:t>
            </w:r>
            <w:r>
              <w:rPr>
                <w:sz w:val="20"/>
              </w:rPr>
              <w:t>schools</w:t>
            </w:r>
            <w:r>
              <w:rPr>
                <w:spacing w:val="-7"/>
                <w:sz w:val="20"/>
              </w:rPr>
              <w:t xml:space="preserve"> </w:t>
            </w:r>
            <w:r>
              <w:rPr>
                <w:sz w:val="20"/>
              </w:rPr>
              <w:t>(principals</w:t>
            </w:r>
            <w:r>
              <w:rPr>
                <w:spacing w:val="-6"/>
                <w:sz w:val="20"/>
              </w:rPr>
              <w:t xml:space="preserve"> </w:t>
            </w:r>
            <w:r>
              <w:rPr>
                <w:sz w:val="20"/>
              </w:rPr>
              <w:t xml:space="preserve">and </w:t>
            </w:r>
            <w:r>
              <w:rPr>
                <w:spacing w:val="-2"/>
                <w:sz w:val="20"/>
              </w:rPr>
              <w:t>administrators)</w:t>
            </w:r>
          </w:p>
        </w:tc>
        <w:tc>
          <w:tcPr>
            <w:tcW w:w="2514" w:type="dxa"/>
          </w:tcPr>
          <w:p w14:paraId="31B4ED3D" w14:textId="77777777" w:rsidR="00CE2773" w:rsidRDefault="001275EB">
            <w:pPr>
              <w:pStyle w:val="TableParagraph"/>
              <w:spacing w:line="230" w:lineRule="exact"/>
              <w:ind w:left="107"/>
              <w:rPr>
                <w:sz w:val="20"/>
              </w:rPr>
            </w:pPr>
            <w:r>
              <w:rPr>
                <w:sz w:val="20"/>
              </w:rPr>
              <w:t>Fall</w:t>
            </w:r>
            <w:r>
              <w:rPr>
                <w:spacing w:val="-4"/>
                <w:sz w:val="20"/>
              </w:rPr>
              <w:t xml:space="preserve"> </w:t>
            </w:r>
            <w:r>
              <w:rPr>
                <w:sz w:val="20"/>
              </w:rPr>
              <w:t>2019-</w:t>
            </w:r>
            <w:r>
              <w:rPr>
                <w:spacing w:val="-4"/>
                <w:sz w:val="20"/>
              </w:rPr>
              <w:t xml:space="preserve"> </w:t>
            </w:r>
            <w:r>
              <w:rPr>
                <w:sz w:val="20"/>
              </w:rPr>
              <w:t>Spring</w:t>
            </w:r>
            <w:r>
              <w:rPr>
                <w:spacing w:val="-3"/>
                <w:sz w:val="20"/>
              </w:rPr>
              <w:t xml:space="preserve"> </w:t>
            </w:r>
            <w:r>
              <w:rPr>
                <w:sz w:val="20"/>
              </w:rPr>
              <w:t>2020;</w:t>
            </w:r>
            <w:r>
              <w:rPr>
                <w:spacing w:val="-4"/>
                <w:sz w:val="20"/>
              </w:rPr>
              <w:t xml:space="preserve"> Fall</w:t>
            </w:r>
          </w:p>
          <w:p w14:paraId="31B4ED3E" w14:textId="77777777" w:rsidR="00CE2773" w:rsidRDefault="001275EB">
            <w:pPr>
              <w:pStyle w:val="TableParagraph"/>
              <w:spacing w:line="230" w:lineRule="exact"/>
              <w:ind w:left="107"/>
              <w:rPr>
                <w:sz w:val="20"/>
              </w:rPr>
            </w:pPr>
            <w:r>
              <w:rPr>
                <w:sz w:val="20"/>
              </w:rPr>
              <w:t>2021-Spring</w:t>
            </w:r>
            <w:r>
              <w:rPr>
                <w:spacing w:val="-10"/>
                <w:sz w:val="20"/>
              </w:rPr>
              <w:t xml:space="preserve"> </w:t>
            </w:r>
            <w:r>
              <w:rPr>
                <w:spacing w:val="-4"/>
                <w:sz w:val="20"/>
              </w:rPr>
              <w:t>2022</w:t>
            </w:r>
          </w:p>
        </w:tc>
        <w:tc>
          <w:tcPr>
            <w:tcW w:w="1261" w:type="dxa"/>
          </w:tcPr>
          <w:p w14:paraId="31B4ED3F" w14:textId="77777777" w:rsidR="00CE2773" w:rsidRDefault="001275EB">
            <w:pPr>
              <w:pStyle w:val="TableParagraph"/>
              <w:ind w:left="100" w:right="89"/>
              <w:jc w:val="center"/>
              <w:rPr>
                <w:sz w:val="20"/>
              </w:rPr>
            </w:pPr>
            <w:r>
              <w:rPr>
                <w:spacing w:val="-5"/>
                <w:sz w:val="20"/>
              </w:rPr>
              <w:t>21</w:t>
            </w:r>
          </w:p>
        </w:tc>
      </w:tr>
      <w:tr w:rsidR="00CE2773" w14:paraId="31B4ED45" w14:textId="77777777">
        <w:trPr>
          <w:trHeight w:val="574"/>
        </w:trPr>
        <w:tc>
          <w:tcPr>
            <w:tcW w:w="5575" w:type="dxa"/>
          </w:tcPr>
          <w:p w14:paraId="31B4ED41" w14:textId="77777777" w:rsidR="00CE2773" w:rsidRDefault="001275EB">
            <w:pPr>
              <w:pStyle w:val="TableParagraph"/>
              <w:ind w:left="107"/>
              <w:rPr>
                <w:sz w:val="20"/>
              </w:rPr>
            </w:pPr>
            <w:r>
              <w:rPr>
                <w:sz w:val="20"/>
              </w:rPr>
              <w:t>Global</w:t>
            </w:r>
            <w:r>
              <w:rPr>
                <w:spacing w:val="-7"/>
                <w:sz w:val="20"/>
              </w:rPr>
              <w:t xml:space="preserve"> </w:t>
            </w:r>
            <w:r>
              <w:rPr>
                <w:sz w:val="20"/>
              </w:rPr>
              <w:t>Infusion</w:t>
            </w:r>
            <w:r>
              <w:rPr>
                <w:spacing w:val="-7"/>
                <w:sz w:val="20"/>
              </w:rPr>
              <w:t xml:space="preserve"> </w:t>
            </w:r>
            <w:r>
              <w:rPr>
                <w:sz w:val="20"/>
              </w:rPr>
              <w:t>for</w:t>
            </w:r>
            <w:r>
              <w:rPr>
                <w:spacing w:val="-6"/>
                <w:sz w:val="20"/>
              </w:rPr>
              <w:t xml:space="preserve"> </w:t>
            </w:r>
            <w:r>
              <w:rPr>
                <w:sz w:val="20"/>
              </w:rPr>
              <w:t>Pre-College</w:t>
            </w:r>
            <w:r>
              <w:rPr>
                <w:spacing w:val="-7"/>
                <w:sz w:val="20"/>
              </w:rPr>
              <w:t xml:space="preserve"> </w:t>
            </w:r>
            <w:r>
              <w:rPr>
                <w:sz w:val="20"/>
              </w:rPr>
              <w:t>Academy</w:t>
            </w:r>
            <w:r>
              <w:rPr>
                <w:spacing w:val="-7"/>
                <w:sz w:val="20"/>
              </w:rPr>
              <w:t xml:space="preserve"> </w:t>
            </w:r>
            <w:r>
              <w:rPr>
                <w:sz w:val="20"/>
              </w:rPr>
              <w:t>for</w:t>
            </w:r>
            <w:r>
              <w:rPr>
                <w:spacing w:val="-6"/>
                <w:sz w:val="20"/>
              </w:rPr>
              <w:t xml:space="preserve"> </w:t>
            </w:r>
            <w:r>
              <w:rPr>
                <w:sz w:val="20"/>
              </w:rPr>
              <w:t xml:space="preserve">Underrepresented </w:t>
            </w:r>
            <w:r>
              <w:rPr>
                <w:spacing w:val="-2"/>
                <w:sz w:val="20"/>
              </w:rPr>
              <w:t>students</w:t>
            </w:r>
          </w:p>
        </w:tc>
        <w:tc>
          <w:tcPr>
            <w:tcW w:w="2514" w:type="dxa"/>
          </w:tcPr>
          <w:p w14:paraId="31B4ED42" w14:textId="77777777" w:rsidR="00CE2773" w:rsidRDefault="001275EB">
            <w:pPr>
              <w:pStyle w:val="TableParagraph"/>
              <w:ind w:left="107"/>
              <w:rPr>
                <w:sz w:val="20"/>
              </w:rPr>
            </w:pPr>
            <w:r>
              <w:rPr>
                <w:sz w:val="20"/>
              </w:rPr>
              <w:t>Summer</w:t>
            </w:r>
            <w:r>
              <w:rPr>
                <w:spacing w:val="-4"/>
                <w:sz w:val="20"/>
              </w:rPr>
              <w:t xml:space="preserve"> </w:t>
            </w:r>
            <w:r>
              <w:rPr>
                <w:sz w:val="20"/>
              </w:rPr>
              <w:t>2019,</w:t>
            </w:r>
            <w:r>
              <w:rPr>
                <w:spacing w:val="-4"/>
                <w:sz w:val="20"/>
              </w:rPr>
              <w:t xml:space="preserve"> </w:t>
            </w:r>
            <w:r>
              <w:rPr>
                <w:sz w:val="20"/>
              </w:rPr>
              <w:t>2020,</w:t>
            </w:r>
            <w:r>
              <w:rPr>
                <w:spacing w:val="-3"/>
                <w:sz w:val="20"/>
              </w:rPr>
              <w:t xml:space="preserve"> </w:t>
            </w:r>
            <w:r>
              <w:rPr>
                <w:spacing w:val="-4"/>
                <w:sz w:val="20"/>
              </w:rPr>
              <w:t>2021,</w:t>
            </w:r>
          </w:p>
          <w:p w14:paraId="31B4ED43" w14:textId="77777777" w:rsidR="00CE2773" w:rsidRDefault="001275EB">
            <w:pPr>
              <w:pStyle w:val="TableParagraph"/>
              <w:ind w:left="107"/>
              <w:rPr>
                <w:sz w:val="20"/>
              </w:rPr>
            </w:pPr>
            <w:r>
              <w:rPr>
                <w:sz w:val="20"/>
              </w:rPr>
              <w:t>Spring</w:t>
            </w:r>
            <w:r>
              <w:rPr>
                <w:spacing w:val="-6"/>
                <w:sz w:val="20"/>
              </w:rPr>
              <w:t xml:space="preserve"> </w:t>
            </w:r>
            <w:r>
              <w:rPr>
                <w:spacing w:val="-4"/>
                <w:sz w:val="20"/>
              </w:rPr>
              <w:t>2020</w:t>
            </w:r>
          </w:p>
        </w:tc>
        <w:tc>
          <w:tcPr>
            <w:tcW w:w="1261" w:type="dxa"/>
          </w:tcPr>
          <w:p w14:paraId="31B4ED44" w14:textId="77777777" w:rsidR="00CE2773" w:rsidRDefault="001275EB">
            <w:pPr>
              <w:pStyle w:val="TableParagraph"/>
              <w:ind w:left="98" w:right="90"/>
              <w:jc w:val="center"/>
              <w:rPr>
                <w:sz w:val="20"/>
              </w:rPr>
            </w:pPr>
            <w:r>
              <w:rPr>
                <w:spacing w:val="-5"/>
                <w:sz w:val="20"/>
              </w:rPr>
              <w:t>197</w:t>
            </w:r>
          </w:p>
        </w:tc>
      </w:tr>
      <w:tr w:rsidR="00CE2773" w14:paraId="31B4ED49" w14:textId="77777777">
        <w:trPr>
          <w:trHeight w:val="510"/>
        </w:trPr>
        <w:tc>
          <w:tcPr>
            <w:tcW w:w="5575" w:type="dxa"/>
          </w:tcPr>
          <w:p w14:paraId="31B4ED46" w14:textId="77777777" w:rsidR="00CE2773" w:rsidRDefault="001275EB">
            <w:pPr>
              <w:pStyle w:val="TableParagraph"/>
              <w:ind w:left="107"/>
              <w:rPr>
                <w:sz w:val="20"/>
              </w:rPr>
            </w:pPr>
            <w:r>
              <w:rPr>
                <w:sz w:val="20"/>
              </w:rPr>
              <w:t>Indiana</w:t>
            </w:r>
            <w:r>
              <w:rPr>
                <w:spacing w:val="-7"/>
                <w:sz w:val="20"/>
              </w:rPr>
              <w:t xml:space="preserve"> </w:t>
            </w:r>
            <w:r>
              <w:rPr>
                <w:sz w:val="20"/>
              </w:rPr>
              <w:t>Foreign</w:t>
            </w:r>
            <w:r>
              <w:rPr>
                <w:spacing w:val="-5"/>
                <w:sz w:val="20"/>
              </w:rPr>
              <w:t xml:space="preserve"> </w:t>
            </w:r>
            <w:r>
              <w:rPr>
                <w:sz w:val="20"/>
              </w:rPr>
              <w:t>Language</w:t>
            </w:r>
            <w:r>
              <w:rPr>
                <w:spacing w:val="-6"/>
                <w:sz w:val="20"/>
              </w:rPr>
              <w:t xml:space="preserve"> </w:t>
            </w:r>
            <w:r>
              <w:rPr>
                <w:sz w:val="20"/>
              </w:rPr>
              <w:t>Teachers</w:t>
            </w:r>
            <w:r>
              <w:rPr>
                <w:spacing w:val="-7"/>
                <w:sz w:val="20"/>
              </w:rPr>
              <w:t xml:space="preserve"> </w:t>
            </w:r>
            <w:r>
              <w:rPr>
                <w:sz w:val="20"/>
              </w:rPr>
              <w:t>Association</w:t>
            </w:r>
            <w:r>
              <w:rPr>
                <w:spacing w:val="-5"/>
                <w:sz w:val="20"/>
              </w:rPr>
              <w:t xml:space="preserve"> </w:t>
            </w:r>
            <w:r>
              <w:rPr>
                <w:sz w:val="20"/>
              </w:rPr>
              <w:t>annual</w:t>
            </w:r>
            <w:r>
              <w:rPr>
                <w:spacing w:val="-7"/>
                <w:sz w:val="20"/>
              </w:rPr>
              <w:t xml:space="preserve"> </w:t>
            </w:r>
            <w:r>
              <w:rPr>
                <w:sz w:val="20"/>
              </w:rPr>
              <w:t>statewide conference exhibition</w:t>
            </w:r>
          </w:p>
        </w:tc>
        <w:tc>
          <w:tcPr>
            <w:tcW w:w="2514" w:type="dxa"/>
          </w:tcPr>
          <w:p w14:paraId="31B4ED47" w14:textId="77777777" w:rsidR="00CE2773" w:rsidRDefault="001275EB">
            <w:pPr>
              <w:pStyle w:val="TableParagraph"/>
              <w:ind w:left="107"/>
              <w:rPr>
                <w:sz w:val="20"/>
              </w:rPr>
            </w:pPr>
            <w:r>
              <w:rPr>
                <w:sz w:val="20"/>
              </w:rPr>
              <w:t>Fall</w:t>
            </w:r>
            <w:r>
              <w:rPr>
                <w:spacing w:val="-3"/>
                <w:sz w:val="20"/>
              </w:rPr>
              <w:t xml:space="preserve"> </w:t>
            </w:r>
            <w:r>
              <w:rPr>
                <w:sz w:val="20"/>
              </w:rPr>
              <w:t>2018,</w:t>
            </w:r>
            <w:r>
              <w:rPr>
                <w:spacing w:val="-3"/>
                <w:sz w:val="20"/>
              </w:rPr>
              <w:t xml:space="preserve"> </w:t>
            </w:r>
            <w:r>
              <w:rPr>
                <w:sz w:val="20"/>
              </w:rPr>
              <w:t>2019,</w:t>
            </w:r>
            <w:r>
              <w:rPr>
                <w:spacing w:val="-3"/>
                <w:sz w:val="20"/>
              </w:rPr>
              <w:t xml:space="preserve"> </w:t>
            </w:r>
            <w:r>
              <w:rPr>
                <w:sz w:val="20"/>
              </w:rPr>
              <w:t>2020,</w:t>
            </w:r>
            <w:r>
              <w:rPr>
                <w:spacing w:val="-3"/>
                <w:sz w:val="20"/>
              </w:rPr>
              <w:t xml:space="preserve"> </w:t>
            </w:r>
            <w:r>
              <w:rPr>
                <w:spacing w:val="-4"/>
                <w:sz w:val="20"/>
              </w:rPr>
              <w:t>2021</w:t>
            </w:r>
          </w:p>
        </w:tc>
        <w:tc>
          <w:tcPr>
            <w:tcW w:w="1261" w:type="dxa"/>
          </w:tcPr>
          <w:p w14:paraId="31B4ED48" w14:textId="77777777" w:rsidR="00CE2773" w:rsidRDefault="001275EB">
            <w:pPr>
              <w:pStyle w:val="TableParagraph"/>
              <w:ind w:left="100" w:right="90"/>
              <w:jc w:val="center"/>
              <w:rPr>
                <w:sz w:val="20"/>
              </w:rPr>
            </w:pPr>
            <w:r>
              <w:rPr>
                <w:spacing w:val="-4"/>
                <w:sz w:val="20"/>
              </w:rPr>
              <w:t>1308</w:t>
            </w:r>
          </w:p>
        </w:tc>
      </w:tr>
      <w:tr w:rsidR="00CE2773" w14:paraId="31B4ED4D" w14:textId="77777777">
        <w:trPr>
          <w:trHeight w:val="338"/>
        </w:trPr>
        <w:tc>
          <w:tcPr>
            <w:tcW w:w="5575" w:type="dxa"/>
          </w:tcPr>
          <w:p w14:paraId="31B4ED4A" w14:textId="77777777" w:rsidR="00CE2773" w:rsidRDefault="001275EB">
            <w:pPr>
              <w:pStyle w:val="TableParagraph"/>
              <w:ind w:left="107"/>
              <w:rPr>
                <w:sz w:val="20"/>
              </w:rPr>
            </w:pPr>
            <w:r>
              <w:rPr>
                <w:sz w:val="20"/>
              </w:rPr>
              <w:t>Monroe</w:t>
            </w:r>
            <w:r>
              <w:rPr>
                <w:spacing w:val="-4"/>
                <w:sz w:val="20"/>
              </w:rPr>
              <w:t xml:space="preserve"> </w:t>
            </w:r>
            <w:r>
              <w:rPr>
                <w:sz w:val="20"/>
              </w:rPr>
              <w:t>County</w:t>
            </w:r>
            <w:r>
              <w:rPr>
                <w:spacing w:val="-4"/>
                <w:sz w:val="20"/>
              </w:rPr>
              <w:t xml:space="preserve"> </w:t>
            </w:r>
            <w:r>
              <w:rPr>
                <w:sz w:val="20"/>
              </w:rPr>
              <w:t>Global</w:t>
            </w:r>
            <w:r>
              <w:rPr>
                <w:spacing w:val="-3"/>
                <w:sz w:val="20"/>
              </w:rPr>
              <w:t xml:space="preserve"> </w:t>
            </w:r>
            <w:r>
              <w:rPr>
                <w:sz w:val="20"/>
              </w:rPr>
              <w:t>Grant</w:t>
            </w:r>
            <w:r>
              <w:rPr>
                <w:spacing w:val="-4"/>
                <w:sz w:val="20"/>
              </w:rPr>
              <w:t xml:space="preserve"> </w:t>
            </w:r>
            <w:r>
              <w:rPr>
                <w:sz w:val="20"/>
              </w:rPr>
              <w:t>to</w:t>
            </w:r>
            <w:r>
              <w:rPr>
                <w:spacing w:val="-1"/>
                <w:sz w:val="20"/>
              </w:rPr>
              <w:t xml:space="preserve"> </w:t>
            </w:r>
            <w:r>
              <w:rPr>
                <w:spacing w:val="-2"/>
                <w:sz w:val="20"/>
              </w:rPr>
              <w:t>Educators</w:t>
            </w:r>
          </w:p>
        </w:tc>
        <w:tc>
          <w:tcPr>
            <w:tcW w:w="2514" w:type="dxa"/>
          </w:tcPr>
          <w:p w14:paraId="31B4ED4B" w14:textId="77777777" w:rsidR="00CE2773" w:rsidRDefault="001275EB">
            <w:pPr>
              <w:pStyle w:val="TableParagraph"/>
              <w:ind w:left="107"/>
              <w:rPr>
                <w:sz w:val="20"/>
              </w:rPr>
            </w:pPr>
            <w:r>
              <w:rPr>
                <w:sz w:val="20"/>
              </w:rPr>
              <w:t>Fall</w:t>
            </w:r>
            <w:r>
              <w:rPr>
                <w:spacing w:val="-5"/>
                <w:sz w:val="20"/>
              </w:rPr>
              <w:t xml:space="preserve"> </w:t>
            </w:r>
            <w:r>
              <w:rPr>
                <w:sz w:val="20"/>
              </w:rPr>
              <w:t>2018-Spring</w:t>
            </w:r>
            <w:r>
              <w:rPr>
                <w:spacing w:val="-4"/>
                <w:sz w:val="20"/>
              </w:rPr>
              <w:t xml:space="preserve"> 2021</w:t>
            </w:r>
          </w:p>
        </w:tc>
        <w:tc>
          <w:tcPr>
            <w:tcW w:w="1261" w:type="dxa"/>
          </w:tcPr>
          <w:p w14:paraId="31B4ED4C" w14:textId="77777777" w:rsidR="00CE2773" w:rsidRDefault="001275EB">
            <w:pPr>
              <w:pStyle w:val="TableParagraph"/>
              <w:ind w:left="100" w:right="90"/>
              <w:jc w:val="center"/>
              <w:rPr>
                <w:sz w:val="20"/>
              </w:rPr>
            </w:pPr>
            <w:r>
              <w:rPr>
                <w:spacing w:val="-4"/>
                <w:sz w:val="20"/>
              </w:rPr>
              <w:t>1985</w:t>
            </w:r>
          </w:p>
        </w:tc>
      </w:tr>
      <w:tr w:rsidR="00CE2773" w14:paraId="31B4ED51" w14:textId="77777777">
        <w:trPr>
          <w:trHeight w:val="530"/>
        </w:trPr>
        <w:tc>
          <w:tcPr>
            <w:tcW w:w="5575" w:type="dxa"/>
          </w:tcPr>
          <w:p w14:paraId="31B4ED4E" w14:textId="77777777" w:rsidR="00CE2773" w:rsidRDefault="001275EB">
            <w:pPr>
              <w:pStyle w:val="TableParagraph"/>
              <w:ind w:left="107"/>
              <w:rPr>
                <w:sz w:val="20"/>
              </w:rPr>
            </w:pPr>
            <w:r>
              <w:rPr>
                <w:sz w:val="20"/>
              </w:rPr>
              <w:t>Lotus</w:t>
            </w:r>
            <w:r>
              <w:rPr>
                <w:spacing w:val="-5"/>
                <w:sz w:val="20"/>
              </w:rPr>
              <w:t xml:space="preserve"> </w:t>
            </w:r>
            <w:r>
              <w:rPr>
                <w:sz w:val="20"/>
              </w:rPr>
              <w:t>World</w:t>
            </w:r>
            <w:r>
              <w:rPr>
                <w:spacing w:val="-5"/>
                <w:sz w:val="20"/>
              </w:rPr>
              <w:t xml:space="preserve"> </w:t>
            </w:r>
            <w:r>
              <w:rPr>
                <w:sz w:val="20"/>
              </w:rPr>
              <w:t>Music</w:t>
            </w:r>
            <w:r>
              <w:rPr>
                <w:spacing w:val="-4"/>
                <w:sz w:val="20"/>
              </w:rPr>
              <w:t xml:space="preserve"> </w:t>
            </w:r>
            <w:r>
              <w:rPr>
                <w:sz w:val="20"/>
              </w:rPr>
              <w:t>&amp;</w:t>
            </w:r>
            <w:r>
              <w:rPr>
                <w:spacing w:val="-5"/>
                <w:sz w:val="20"/>
              </w:rPr>
              <w:t xml:space="preserve"> </w:t>
            </w:r>
            <w:r>
              <w:rPr>
                <w:sz w:val="20"/>
              </w:rPr>
              <w:t>Arts</w:t>
            </w:r>
            <w:r>
              <w:rPr>
                <w:spacing w:val="-5"/>
                <w:sz w:val="20"/>
              </w:rPr>
              <w:t xml:space="preserve"> </w:t>
            </w:r>
            <w:r>
              <w:rPr>
                <w:sz w:val="20"/>
              </w:rPr>
              <w:t>Festival</w:t>
            </w:r>
            <w:r>
              <w:rPr>
                <w:spacing w:val="-5"/>
                <w:sz w:val="20"/>
              </w:rPr>
              <w:t xml:space="preserve"> </w:t>
            </w:r>
            <w:r>
              <w:rPr>
                <w:sz w:val="20"/>
              </w:rPr>
              <w:t>Orientation</w:t>
            </w:r>
            <w:r>
              <w:rPr>
                <w:spacing w:val="-5"/>
                <w:sz w:val="20"/>
              </w:rPr>
              <w:t xml:space="preserve"> </w:t>
            </w:r>
            <w:r>
              <w:rPr>
                <w:sz w:val="20"/>
              </w:rPr>
              <w:t>(high</w:t>
            </w:r>
            <w:r>
              <w:rPr>
                <w:spacing w:val="-5"/>
                <w:sz w:val="20"/>
              </w:rPr>
              <w:t xml:space="preserve"> </w:t>
            </w:r>
            <w:r>
              <w:rPr>
                <w:sz w:val="20"/>
              </w:rPr>
              <w:t xml:space="preserve">school </w:t>
            </w:r>
            <w:r>
              <w:rPr>
                <w:spacing w:val="-2"/>
                <w:sz w:val="20"/>
              </w:rPr>
              <w:t>students)</w:t>
            </w:r>
          </w:p>
        </w:tc>
        <w:tc>
          <w:tcPr>
            <w:tcW w:w="2514" w:type="dxa"/>
          </w:tcPr>
          <w:p w14:paraId="31B4ED4F" w14:textId="77777777" w:rsidR="00CE2773" w:rsidRDefault="001275EB">
            <w:pPr>
              <w:pStyle w:val="TableParagraph"/>
              <w:ind w:left="107"/>
              <w:rPr>
                <w:sz w:val="20"/>
              </w:rPr>
            </w:pPr>
            <w:r>
              <w:rPr>
                <w:sz w:val="20"/>
              </w:rPr>
              <w:t>Fall</w:t>
            </w:r>
            <w:r>
              <w:rPr>
                <w:spacing w:val="-3"/>
                <w:sz w:val="20"/>
              </w:rPr>
              <w:t xml:space="preserve"> </w:t>
            </w:r>
            <w:r>
              <w:rPr>
                <w:spacing w:val="-4"/>
                <w:sz w:val="20"/>
              </w:rPr>
              <w:t>2018</w:t>
            </w:r>
          </w:p>
        </w:tc>
        <w:tc>
          <w:tcPr>
            <w:tcW w:w="1261" w:type="dxa"/>
          </w:tcPr>
          <w:p w14:paraId="31B4ED50" w14:textId="77777777" w:rsidR="00CE2773" w:rsidRDefault="001275EB">
            <w:pPr>
              <w:pStyle w:val="TableParagraph"/>
              <w:ind w:left="98" w:right="90"/>
              <w:jc w:val="center"/>
              <w:rPr>
                <w:sz w:val="20"/>
              </w:rPr>
            </w:pPr>
            <w:r>
              <w:rPr>
                <w:spacing w:val="-5"/>
                <w:sz w:val="20"/>
              </w:rPr>
              <w:t>419</w:t>
            </w:r>
          </w:p>
        </w:tc>
      </w:tr>
      <w:tr w:rsidR="00CE2773" w14:paraId="31B4ED56" w14:textId="77777777">
        <w:trPr>
          <w:trHeight w:val="509"/>
        </w:trPr>
        <w:tc>
          <w:tcPr>
            <w:tcW w:w="5575" w:type="dxa"/>
          </w:tcPr>
          <w:p w14:paraId="31B4ED52" w14:textId="77777777" w:rsidR="00CE2773" w:rsidRDefault="001275EB">
            <w:pPr>
              <w:pStyle w:val="TableParagraph"/>
              <w:ind w:left="107" w:right="206"/>
              <w:rPr>
                <w:sz w:val="20"/>
              </w:rPr>
            </w:pPr>
            <w:r>
              <w:rPr>
                <w:sz w:val="20"/>
              </w:rPr>
              <w:t>Lotus</w:t>
            </w:r>
            <w:r>
              <w:rPr>
                <w:spacing w:val="-6"/>
                <w:sz w:val="20"/>
              </w:rPr>
              <w:t xml:space="preserve"> </w:t>
            </w:r>
            <w:r>
              <w:rPr>
                <w:sz w:val="20"/>
              </w:rPr>
              <w:t>Blossoms</w:t>
            </w:r>
            <w:r>
              <w:rPr>
                <w:spacing w:val="-5"/>
                <w:sz w:val="20"/>
              </w:rPr>
              <w:t xml:space="preserve"> </w:t>
            </w:r>
            <w:r>
              <w:rPr>
                <w:sz w:val="20"/>
              </w:rPr>
              <w:t>World</w:t>
            </w:r>
            <w:r>
              <w:rPr>
                <w:spacing w:val="-4"/>
                <w:sz w:val="20"/>
              </w:rPr>
              <w:t xml:space="preserve"> </w:t>
            </w:r>
            <w:r>
              <w:rPr>
                <w:sz w:val="20"/>
              </w:rPr>
              <w:t>Bazaar</w:t>
            </w:r>
            <w:r>
              <w:rPr>
                <w:spacing w:val="-5"/>
                <w:sz w:val="20"/>
              </w:rPr>
              <w:t xml:space="preserve"> </w:t>
            </w:r>
            <w:r>
              <w:rPr>
                <w:sz w:val="20"/>
              </w:rPr>
              <w:t>and</w:t>
            </w:r>
            <w:r>
              <w:rPr>
                <w:spacing w:val="-6"/>
                <w:sz w:val="20"/>
              </w:rPr>
              <w:t xml:space="preserve"> </w:t>
            </w:r>
            <w:r>
              <w:rPr>
                <w:sz w:val="20"/>
              </w:rPr>
              <w:t>Take-Home</w:t>
            </w:r>
            <w:r>
              <w:rPr>
                <w:spacing w:val="-5"/>
                <w:sz w:val="20"/>
              </w:rPr>
              <w:t xml:space="preserve"> </w:t>
            </w:r>
            <w:r>
              <w:rPr>
                <w:sz w:val="20"/>
              </w:rPr>
              <w:t>Global</w:t>
            </w:r>
            <w:r>
              <w:rPr>
                <w:spacing w:val="-7"/>
                <w:sz w:val="20"/>
              </w:rPr>
              <w:t xml:space="preserve"> </w:t>
            </w:r>
            <w:r>
              <w:rPr>
                <w:sz w:val="20"/>
              </w:rPr>
              <w:t>Activity Kits (4th grade students and publics)</w:t>
            </w:r>
          </w:p>
        </w:tc>
        <w:tc>
          <w:tcPr>
            <w:tcW w:w="2514" w:type="dxa"/>
          </w:tcPr>
          <w:p w14:paraId="31B4ED53" w14:textId="77777777" w:rsidR="00CE2773" w:rsidRDefault="001275EB">
            <w:pPr>
              <w:pStyle w:val="TableParagraph"/>
              <w:spacing w:line="230" w:lineRule="exact"/>
              <w:ind w:left="107"/>
              <w:rPr>
                <w:sz w:val="20"/>
              </w:rPr>
            </w:pPr>
            <w:r>
              <w:rPr>
                <w:sz w:val="20"/>
              </w:rPr>
              <w:t>Spring</w:t>
            </w:r>
            <w:r>
              <w:rPr>
                <w:spacing w:val="-4"/>
                <w:sz w:val="20"/>
              </w:rPr>
              <w:t xml:space="preserve"> </w:t>
            </w:r>
            <w:r>
              <w:rPr>
                <w:sz w:val="20"/>
              </w:rPr>
              <w:t>2019,</w:t>
            </w:r>
            <w:r>
              <w:rPr>
                <w:spacing w:val="-4"/>
                <w:sz w:val="20"/>
              </w:rPr>
              <w:t xml:space="preserve"> </w:t>
            </w:r>
            <w:r>
              <w:rPr>
                <w:sz w:val="20"/>
              </w:rPr>
              <w:t>Fall</w:t>
            </w:r>
            <w:r>
              <w:rPr>
                <w:spacing w:val="-4"/>
                <w:sz w:val="20"/>
              </w:rPr>
              <w:t xml:space="preserve"> 2019,</w:t>
            </w:r>
          </w:p>
          <w:p w14:paraId="31B4ED54" w14:textId="77777777" w:rsidR="00CE2773" w:rsidRDefault="001275EB">
            <w:pPr>
              <w:pStyle w:val="TableParagraph"/>
              <w:spacing w:line="230" w:lineRule="exact"/>
              <w:ind w:left="107"/>
              <w:rPr>
                <w:sz w:val="20"/>
              </w:rPr>
            </w:pPr>
            <w:r>
              <w:rPr>
                <w:sz w:val="20"/>
              </w:rPr>
              <w:t>Spring</w:t>
            </w:r>
            <w:r>
              <w:rPr>
                <w:spacing w:val="-4"/>
                <w:sz w:val="20"/>
              </w:rPr>
              <w:t xml:space="preserve"> </w:t>
            </w:r>
            <w:r>
              <w:rPr>
                <w:sz w:val="20"/>
              </w:rPr>
              <w:t>2020,</w:t>
            </w:r>
            <w:r>
              <w:rPr>
                <w:spacing w:val="-4"/>
                <w:sz w:val="20"/>
              </w:rPr>
              <w:t xml:space="preserve"> </w:t>
            </w:r>
            <w:r>
              <w:rPr>
                <w:sz w:val="20"/>
              </w:rPr>
              <w:t>Spring</w:t>
            </w:r>
            <w:r>
              <w:rPr>
                <w:spacing w:val="-4"/>
                <w:sz w:val="20"/>
              </w:rPr>
              <w:t xml:space="preserve"> 2021</w:t>
            </w:r>
          </w:p>
        </w:tc>
        <w:tc>
          <w:tcPr>
            <w:tcW w:w="1261" w:type="dxa"/>
          </w:tcPr>
          <w:p w14:paraId="31B4ED55" w14:textId="77777777" w:rsidR="00CE2773" w:rsidRDefault="001275EB">
            <w:pPr>
              <w:pStyle w:val="TableParagraph"/>
              <w:ind w:left="100" w:right="90"/>
              <w:jc w:val="center"/>
              <w:rPr>
                <w:sz w:val="20"/>
              </w:rPr>
            </w:pPr>
            <w:r>
              <w:rPr>
                <w:spacing w:val="-4"/>
                <w:sz w:val="20"/>
              </w:rPr>
              <w:t>2471</w:t>
            </w:r>
          </w:p>
        </w:tc>
      </w:tr>
      <w:tr w:rsidR="00CE2773" w14:paraId="31B4ED5A" w14:textId="77777777">
        <w:trPr>
          <w:trHeight w:val="509"/>
        </w:trPr>
        <w:tc>
          <w:tcPr>
            <w:tcW w:w="5575" w:type="dxa"/>
          </w:tcPr>
          <w:p w14:paraId="31B4ED57" w14:textId="77777777" w:rsidR="00CE2773" w:rsidRDefault="001275EB">
            <w:pPr>
              <w:pStyle w:val="TableParagraph"/>
              <w:ind w:left="107" w:right="206"/>
              <w:rPr>
                <w:sz w:val="20"/>
              </w:rPr>
            </w:pPr>
            <w:r>
              <w:rPr>
                <w:sz w:val="20"/>
              </w:rPr>
              <w:t>Project</w:t>
            </w:r>
            <w:r>
              <w:rPr>
                <w:spacing w:val="-6"/>
                <w:sz w:val="20"/>
              </w:rPr>
              <w:t xml:space="preserve"> </w:t>
            </w:r>
            <w:r>
              <w:rPr>
                <w:sz w:val="20"/>
              </w:rPr>
              <w:t>School</w:t>
            </w:r>
            <w:r>
              <w:rPr>
                <w:spacing w:val="-6"/>
                <w:sz w:val="20"/>
              </w:rPr>
              <w:t xml:space="preserve"> </w:t>
            </w:r>
            <w:r>
              <w:rPr>
                <w:sz w:val="20"/>
              </w:rPr>
              <w:t>International</w:t>
            </w:r>
            <w:r>
              <w:rPr>
                <w:spacing w:val="-6"/>
                <w:sz w:val="20"/>
              </w:rPr>
              <w:t xml:space="preserve"> </w:t>
            </w:r>
            <w:r>
              <w:rPr>
                <w:sz w:val="20"/>
              </w:rPr>
              <w:t>Night</w:t>
            </w:r>
            <w:r>
              <w:rPr>
                <w:spacing w:val="-6"/>
                <w:sz w:val="20"/>
              </w:rPr>
              <w:t xml:space="preserve"> </w:t>
            </w:r>
            <w:r>
              <w:rPr>
                <w:sz w:val="20"/>
              </w:rPr>
              <w:t>(K-12</w:t>
            </w:r>
            <w:r>
              <w:rPr>
                <w:spacing w:val="-6"/>
                <w:sz w:val="20"/>
              </w:rPr>
              <w:t xml:space="preserve"> </w:t>
            </w:r>
            <w:r>
              <w:rPr>
                <w:sz w:val="20"/>
              </w:rPr>
              <w:t>students</w:t>
            </w:r>
            <w:r>
              <w:rPr>
                <w:spacing w:val="-5"/>
                <w:sz w:val="20"/>
              </w:rPr>
              <w:t xml:space="preserve"> </w:t>
            </w:r>
            <w:r>
              <w:rPr>
                <w:sz w:val="20"/>
              </w:rPr>
              <w:t>and</w:t>
            </w:r>
            <w:r>
              <w:rPr>
                <w:spacing w:val="-6"/>
                <w:sz w:val="20"/>
              </w:rPr>
              <w:t xml:space="preserve"> </w:t>
            </w:r>
            <w:r>
              <w:rPr>
                <w:sz w:val="20"/>
              </w:rPr>
              <w:t xml:space="preserve">their </w:t>
            </w:r>
            <w:r>
              <w:rPr>
                <w:spacing w:val="-2"/>
                <w:sz w:val="20"/>
              </w:rPr>
              <w:t>families)</w:t>
            </w:r>
          </w:p>
        </w:tc>
        <w:tc>
          <w:tcPr>
            <w:tcW w:w="2514" w:type="dxa"/>
          </w:tcPr>
          <w:p w14:paraId="31B4ED58" w14:textId="77777777" w:rsidR="00CE2773" w:rsidRDefault="001275EB">
            <w:pPr>
              <w:pStyle w:val="TableParagraph"/>
              <w:ind w:left="107"/>
              <w:rPr>
                <w:sz w:val="20"/>
              </w:rPr>
            </w:pPr>
            <w:r>
              <w:rPr>
                <w:sz w:val="20"/>
              </w:rPr>
              <w:t>Fall</w:t>
            </w:r>
            <w:r>
              <w:rPr>
                <w:spacing w:val="-3"/>
                <w:sz w:val="20"/>
              </w:rPr>
              <w:t xml:space="preserve"> </w:t>
            </w:r>
            <w:r>
              <w:rPr>
                <w:sz w:val="20"/>
              </w:rPr>
              <w:t>2018,</w:t>
            </w:r>
            <w:r>
              <w:rPr>
                <w:spacing w:val="-3"/>
                <w:sz w:val="20"/>
              </w:rPr>
              <w:t xml:space="preserve"> </w:t>
            </w:r>
            <w:r>
              <w:rPr>
                <w:sz w:val="20"/>
              </w:rPr>
              <w:t>Fall</w:t>
            </w:r>
            <w:r>
              <w:rPr>
                <w:spacing w:val="-3"/>
                <w:sz w:val="20"/>
              </w:rPr>
              <w:t xml:space="preserve"> </w:t>
            </w:r>
            <w:r>
              <w:rPr>
                <w:spacing w:val="-4"/>
                <w:sz w:val="20"/>
              </w:rPr>
              <w:t>2019</w:t>
            </w:r>
          </w:p>
        </w:tc>
        <w:tc>
          <w:tcPr>
            <w:tcW w:w="1261" w:type="dxa"/>
          </w:tcPr>
          <w:p w14:paraId="31B4ED59" w14:textId="77777777" w:rsidR="00CE2773" w:rsidRDefault="001275EB">
            <w:pPr>
              <w:pStyle w:val="TableParagraph"/>
              <w:ind w:left="98" w:right="90"/>
              <w:jc w:val="center"/>
              <w:rPr>
                <w:sz w:val="20"/>
              </w:rPr>
            </w:pPr>
            <w:r>
              <w:rPr>
                <w:spacing w:val="-5"/>
                <w:sz w:val="20"/>
              </w:rPr>
              <w:t>366</w:t>
            </w:r>
          </w:p>
        </w:tc>
      </w:tr>
      <w:tr w:rsidR="00CE2773" w14:paraId="31B4ED5E" w14:textId="77777777">
        <w:trPr>
          <w:trHeight w:val="518"/>
        </w:trPr>
        <w:tc>
          <w:tcPr>
            <w:tcW w:w="5575" w:type="dxa"/>
          </w:tcPr>
          <w:p w14:paraId="31B4ED5B" w14:textId="77777777" w:rsidR="00CE2773" w:rsidRDefault="001275EB">
            <w:pPr>
              <w:pStyle w:val="TableParagraph"/>
              <w:ind w:left="107" w:right="206"/>
              <w:rPr>
                <w:sz w:val="20"/>
              </w:rPr>
            </w:pPr>
            <w:r>
              <w:rPr>
                <w:sz w:val="20"/>
              </w:rPr>
              <w:t>Summer</w:t>
            </w:r>
            <w:r>
              <w:rPr>
                <w:spacing w:val="-6"/>
                <w:sz w:val="20"/>
              </w:rPr>
              <w:t xml:space="preserve"> </w:t>
            </w:r>
            <w:r>
              <w:rPr>
                <w:sz w:val="20"/>
              </w:rPr>
              <w:t>Institute</w:t>
            </w:r>
            <w:r>
              <w:rPr>
                <w:spacing w:val="-5"/>
                <w:sz w:val="20"/>
              </w:rPr>
              <w:t xml:space="preserve"> </w:t>
            </w:r>
            <w:r>
              <w:rPr>
                <w:sz w:val="20"/>
              </w:rPr>
              <w:t>for</w:t>
            </w:r>
            <w:r>
              <w:rPr>
                <w:spacing w:val="-6"/>
                <w:sz w:val="20"/>
              </w:rPr>
              <w:t xml:space="preserve"> </w:t>
            </w:r>
            <w:r>
              <w:rPr>
                <w:sz w:val="20"/>
              </w:rPr>
              <w:t>K-8</w:t>
            </w:r>
            <w:r>
              <w:rPr>
                <w:spacing w:val="-4"/>
                <w:sz w:val="20"/>
              </w:rPr>
              <w:t xml:space="preserve"> </w:t>
            </w:r>
            <w:r>
              <w:rPr>
                <w:sz w:val="20"/>
              </w:rPr>
              <w:t>Educators:</w:t>
            </w:r>
            <w:r>
              <w:rPr>
                <w:spacing w:val="-6"/>
                <w:sz w:val="20"/>
              </w:rPr>
              <w:t xml:space="preserve"> </w:t>
            </w:r>
            <w:r>
              <w:rPr>
                <w:sz w:val="20"/>
              </w:rPr>
              <w:t>Internationalization</w:t>
            </w:r>
            <w:r>
              <w:rPr>
                <w:spacing w:val="-6"/>
                <w:sz w:val="20"/>
              </w:rPr>
              <w:t xml:space="preserve"> </w:t>
            </w:r>
            <w:r>
              <w:rPr>
                <w:sz w:val="20"/>
              </w:rPr>
              <w:t>&amp;</w:t>
            </w:r>
            <w:r>
              <w:rPr>
                <w:spacing w:val="-5"/>
                <w:sz w:val="20"/>
              </w:rPr>
              <w:t xml:space="preserve"> </w:t>
            </w:r>
            <w:r>
              <w:rPr>
                <w:sz w:val="20"/>
              </w:rPr>
              <w:t>The UN Sustainability Goals</w:t>
            </w:r>
          </w:p>
        </w:tc>
        <w:tc>
          <w:tcPr>
            <w:tcW w:w="2514" w:type="dxa"/>
          </w:tcPr>
          <w:p w14:paraId="31B4ED5C" w14:textId="77777777" w:rsidR="00CE2773" w:rsidRDefault="001275EB">
            <w:pPr>
              <w:pStyle w:val="TableParagraph"/>
              <w:ind w:left="107"/>
              <w:rPr>
                <w:sz w:val="20"/>
              </w:rPr>
            </w:pPr>
            <w:r>
              <w:rPr>
                <w:sz w:val="20"/>
              </w:rPr>
              <w:t>Summer</w:t>
            </w:r>
            <w:r>
              <w:rPr>
                <w:spacing w:val="-4"/>
                <w:sz w:val="20"/>
              </w:rPr>
              <w:t xml:space="preserve"> </w:t>
            </w:r>
            <w:r>
              <w:rPr>
                <w:sz w:val="20"/>
              </w:rPr>
              <w:t>2019,</w:t>
            </w:r>
            <w:r>
              <w:rPr>
                <w:spacing w:val="-4"/>
                <w:sz w:val="20"/>
              </w:rPr>
              <w:t xml:space="preserve"> </w:t>
            </w:r>
            <w:r>
              <w:rPr>
                <w:sz w:val="20"/>
              </w:rPr>
              <w:t>2020,</w:t>
            </w:r>
            <w:r>
              <w:rPr>
                <w:spacing w:val="-3"/>
                <w:sz w:val="20"/>
              </w:rPr>
              <w:t xml:space="preserve"> </w:t>
            </w:r>
            <w:r>
              <w:rPr>
                <w:spacing w:val="-4"/>
                <w:sz w:val="20"/>
              </w:rPr>
              <w:t>2021</w:t>
            </w:r>
          </w:p>
        </w:tc>
        <w:tc>
          <w:tcPr>
            <w:tcW w:w="1261" w:type="dxa"/>
          </w:tcPr>
          <w:p w14:paraId="31B4ED5D" w14:textId="77777777" w:rsidR="00CE2773" w:rsidRDefault="001275EB">
            <w:pPr>
              <w:pStyle w:val="TableParagraph"/>
              <w:ind w:left="98" w:right="90"/>
              <w:jc w:val="center"/>
              <w:rPr>
                <w:sz w:val="20"/>
              </w:rPr>
            </w:pPr>
            <w:r>
              <w:rPr>
                <w:spacing w:val="-5"/>
                <w:sz w:val="20"/>
              </w:rPr>
              <w:t>119</w:t>
            </w:r>
          </w:p>
        </w:tc>
      </w:tr>
      <w:tr w:rsidR="00CE2773" w14:paraId="31B4ED62" w14:textId="77777777">
        <w:trPr>
          <w:trHeight w:val="620"/>
        </w:trPr>
        <w:tc>
          <w:tcPr>
            <w:tcW w:w="5575" w:type="dxa"/>
          </w:tcPr>
          <w:p w14:paraId="31B4ED5F" w14:textId="77777777" w:rsidR="00CE2773" w:rsidRDefault="001275EB">
            <w:pPr>
              <w:pStyle w:val="TableParagraph"/>
              <w:ind w:left="107" w:right="206"/>
              <w:rPr>
                <w:sz w:val="20"/>
              </w:rPr>
            </w:pPr>
            <w:r>
              <w:rPr>
                <w:sz w:val="20"/>
              </w:rPr>
              <w:t>Teaching</w:t>
            </w:r>
            <w:r>
              <w:rPr>
                <w:spacing w:val="-4"/>
                <w:sz w:val="20"/>
              </w:rPr>
              <w:t xml:space="preserve"> </w:t>
            </w:r>
            <w:r>
              <w:rPr>
                <w:sz w:val="20"/>
              </w:rPr>
              <w:t>in</w:t>
            </w:r>
            <w:r>
              <w:rPr>
                <w:spacing w:val="-4"/>
                <w:sz w:val="20"/>
              </w:rPr>
              <w:t xml:space="preserve"> </w:t>
            </w:r>
            <w:r>
              <w:rPr>
                <w:sz w:val="20"/>
              </w:rPr>
              <w:t>Times</w:t>
            </w:r>
            <w:r>
              <w:rPr>
                <w:spacing w:val="-6"/>
                <w:sz w:val="20"/>
              </w:rPr>
              <w:t xml:space="preserve"> </w:t>
            </w:r>
            <w:r>
              <w:rPr>
                <w:sz w:val="20"/>
              </w:rPr>
              <w:t>of</w:t>
            </w:r>
            <w:r>
              <w:rPr>
                <w:spacing w:val="-5"/>
                <w:sz w:val="20"/>
              </w:rPr>
              <w:t xml:space="preserve"> </w:t>
            </w:r>
            <w:r>
              <w:rPr>
                <w:sz w:val="20"/>
              </w:rPr>
              <w:t>Crisis</w:t>
            </w:r>
            <w:r>
              <w:rPr>
                <w:spacing w:val="-6"/>
                <w:sz w:val="20"/>
              </w:rPr>
              <w:t xml:space="preserve"> </w:t>
            </w:r>
            <w:r>
              <w:rPr>
                <w:sz w:val="20"/>
              </w:rPr>
              <w:t>Online</w:t>
            </w:r>
            <w:r>
              <w:rPr>
                <w:spacing w:val="-6"/>
                <w:sz w:val="20"/>
              </w:rPr>
              <w:t xml:space="preserve"> </w:t>
            </w:r>
            <w:r>
              <w:rPr>
                <w:sz w:val="20"/>
              </w:rPr>
              <w:t>Workshops</w:t>
            </w:r>
            <w:r>
              <w:rPr>
                <w:spacing w:val="-6"/>
                <w:sz w:val="20"/>
              </w:rPr>
              <w:t xml:space="preserve"> </w:t>
            </w:r>
            <w:r>
              <w:rPr>
                <w:sz w:val="20"/>
              </w:rPr>
              <w:t>for</w:t>
            </w:r>
            <w:r>
              <w:rPr>
                <w:spacing w:val="-6"/>
                <w:sz w:val="20"/>
              </w:rPr>
              <w:t xml:space="preserve"> </w:t>
            </w:r>
            <w:r>
              <w:rPr>
                <w:sz w:val="20"/>
              </w:rPr>
              <w:t xml:space="preserve">K-12 </w:t>
            </w:r>
            <w:r>
              <w:rPr>
                <w:spacing w:val="-2"/>
                <w:sz w:val="20"/>
              </w:rPr>
              <w:t>Educators</w:t>
            </w:r>
          </w:p>
        </w:tc>
        <w:tc>
          <w:tcPr>
            <w:tcW w:w="2514" w:type="dxa"/>
          </w:tcPr>
          <w:p w14:paraId="31B4ED60" w14:textId="77777777" w:rsidR="00CE2773" w:rsidRDefault="001275EB">
            <w:pPr>
              <w:pStyle w:val="TableParagraph"/>
              <w:ind w:left="107"/>
              <w:rPr>
                <w:sz w:val="20"/>
              </w:rPr>
            </w:pPr>
            <w:r>
              <w:rPr>
                <w:sz w:val="20"/>
              </w:rPr>
              <w:t>Summer</w:t>
            </w:r>
            <w:r>
              <w:rPr>
                <w:spacing w:val="-6"/>
                <w:sz w:val="20"/>
              </w:rPr>
              <w:t xml:space="preserve"> </w:t>
            </w:r>
            <w:r>
              <w:rPr>
                <w:sz w:val="20"/>
              </w:rPr>
              <w:t>2020,</w:t>
            </w:r>
            <w:r>
              <w:rPr>
                <w:spacing w:val="-4"/>
                <w:sz w:val="20"/>
              </w:rPr>
              <w:t xml:space="preserve"> 2021</w:t>
            </w:r>
          </w:p>
        </w:tc>
        <w:tc>
          <w:tcPr>
            <w:tcW w:w="1261" w:type="dxa"/>
          </w:tcPr>
          <w:p w14:paraId="31B4ED61" w14:textId="77777777" w:rsidR="00CE2773" w:rsidRDefault="001275EB">
            <w:pPr>
              <w:pStyle w:val="TableParagraph"/>
              <w:ind w:left="98" w:right="90"/>
              <w:jc w:val="center"/>
              <w:rPr>
                <w:sz w:val="20"/>
              </w:rPr>
            </w:pPr>
            <w:r>
              <w:rPr>
                <w:spacing w:val="-5"/>
                <w:sz w:val="20"/>
              </w:rPr>
              <w:t>448</w:t>
            </w:r>
          </w:p>
        </w:tc>
      </w:tr>
      <w:tr w:rsidR="00CE2773" w14:paraId="31B4ED66" w14:textId="77777777">
        <w:trPr>
          <w:trHeight w:val="621"/>
        </w:trPr>
        <w:tc>
          <w:tcPr>
            <w:tcW w:w="5575" w:type="dxa"/>
          </w:tcPr>
          <w:p w14:paraId="31B4ED63" w14:textId="77777777" w:rsidR="00CE2773" w:rsidRDefault="001275EB">
            <w:pPr>
              <w:pStyle w:val="TableParagraph"/>
              <w:ind w:left="107"/>
              <w:rPr>
                <w:sz w:val="20"/>
              </w:rPr>
            </w:pPr>
            <w:r>
              <w:rPr>
                <w:sz w:val="20"/>
              </w:rPr>
              <w:t>Webinars</w:t>
            </w:r>
            <w:r>
              <w:rPr>
                <w:spacing w:val="-5"/>
                <w:sz w:val="20"/>
              </w:rPr>
              <w:t xml:space="preserve"> </w:t>
            </w:r>
            <w:r>
              <w:rPr>
                <w:sz w:val="20"/>
              </w:rPr>
              <w:t>for</w:t>
            </w:r>
            <w:r>
              <w:rPr>
                <w:spacing w:val="-5"/>
                <w:sz w:val="20"/>
              </w:rPr>
              <w:t xml:space="preserve"> </w:t>
            </w:r>
            <w:r>
              <w:rPr>
                <w:sz w:val="20"/>
              </w:rPr>
              <w:t>Language</w:t>
            </w:r>
            <w:r>
              <w:rPr>
                <w:spacing w:val="-5"/>
                <w:sz w:val="20"/>
              </w:rPr>
              <w:t xml:space="preserve"> </w:t>
            </w:r>
            <w:r>
              <w:rPr>
                <w:sz w:val="20"/>
              </w:rPr>
              <w:t>Instructors</w:t>
            </w:r>
            <w:r>
              <w:rPr>
                <w:spacing w:val="-4"/>
                <w:sz w:val="20"/>
              </w:rPr>
              <w:t xml:space="preserve"> </w:t>
            </w:r>
            <w:r>
              <w:rPr>
                <w:sz w:val="20"/>
              </w:rPr>
              <w:t>in</w:t>
            </w:r>
            <w:r>
              <w:rPr>
                <w:spacing w:val="-5"/>
                <w:sz w:val="20"/>
              </w:rPr>
              <w:t xml:space="preserve"> </w:t>
            </w:r>
            <w:r>
              <w:rPr>
                <w:sz w:val="20"/>
              </w:rPr>
              <w:t>partnership</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Indiana Foreign Language Teachers Association</w:t>
            </w:r>
          </w:p>
        </w:tc>
        <w:tc>
          <w:tcPr>
            <w:tcW w:w="2514" w:type="dxa"/>
          </w:tcPr>
          <w:p w14:paraId="31B4ED64" w14:textId="77777777" w:rsidR="00CE2773" w:rsidRDefault="001275EB">
            <w:pPr>
              <w:pStyle w:val="TableParagraph"/>
              <w:ind w:left="107"/>
              <w:rPr>
                <w:sz w:val="20"/>
              </w:rPr>
            </w:pPr>
            <w:r>
              <w:rPr>
                <w:sz w:val="20"/>
              </w:rPr>
              <w:t>Summer</w:t>
            </w:r>
            <w:r>
              <w:rPr>
                <w:spacing w:val="-10"/>
                <w:sz w:val="20"/>
              </w:rPr>
              <w:t xml:space="preserve"> </w:t>
            </w:r>
            <w:r>
              <w:rPr>
                <w:sz w:val="20"/>
              </w:rPr>
              <w:t>2019-</w:t>
            </w:r>
            <w:r>
              <w:rPr>
                <w:spacing w:val="-4"/>
                <w:sz w:val="20"/>
              </w:rPr>
              <w:t>2021</w:t>
            </w:r>
          </w:p>
        </w:tc>
        <w:tc>
          <w:tcPr>
            <w:tcW w:w="1261" w:type="dxa"/>
          </w:tcPr>
          <w:p w14:paraId="31B4ED65" w14:textId="77777777" w:rsidR="00CE2773" w:rsidRDefault="001275EB">
            <w:pPr>
              <w:pStyle w:val="TableParagraph"/>
              <w:ind w:left="100" w:right="90"/>
              <w:jc w:val="center"/>
              <w:rPr>
                <w:sz w:val="20"/>
              </w:rPr>
            </w:pPr>
            <w:r>
              <w:rPr>
                <w:spacing w:val="-4"/>
                <w:sz w:val="20"/>
              </w:rPr>
              <w:t>7410</w:t>
            </w:r>
          </w:p>
        </w:tc>
      </w:tr>
    </w:tbl>
    <w:p w14:paraId="31B4ED67" w14:textId="77777777" w:rsidR="00CE2773" w:rsidRDefault="001275EB">
      <w:pPr>
        <w:pStyle w:val="ListParagraph"/>
        <w:numPr>
          <w:ilvl w:val="2"/>
          <w:numId w:val="4"/>
        </w:numPr>
        <w:tabs>
          <w:tab w:val="left" w:pos="1547"/>
        </w:tabs>
        <w:spacing w:before="6" w:line="480" w:lineRule="auto"/>
        <w:ind w:right="1405" w:firstLine="0"/>
        <w:rPr>
          <w:sz w:val="24"/>
        </w:rPr>
      </w:pPr>
      <w:r>
        <w:rPr>
          <w:b/>
          <w:sz w:val="24"/>
        </w:rPr>
        <w:t xml:space="preserve">Postsecondary Institutions: </w:t>
      </w:r>
      <w:r>
        <w:rPr>
          <w:sz w:val="24"/>
        </w:rPr>
        <w:t>CGC has an exceptional record of outreach to higher education. CGC’s 4-day Institute for Curriculum and Campus Internationalization (ICCI) annually</w:t>
      </w:r>
      <w:r>
        <w:rPr>
          <w:spacing w:val="-4"/>
          <w:sz w:val="24"/>
        </w:rPr>
        <w:t xml:space="preserve"> </w:t>
      </w:r>
      <w:r>
        <w:rPr>
          <w:sz w:val="24"/>
        </w:rPr>
        <w:t>draws</w:t>
      </w:r>
      <w:r>
        <w:rPr>
          <w:spacing w:val="-3"/>
          <w:sz w:val="24"/>
        </w:rPr>
        <w:t xml:space="preserve"> </w:t>
      </w:r>
      <w:r>
        <w:rPr>
          <w:sz w:val="24"/>
        </w:rPr>
        <w:t>dozen</w:t>
      </w:r>
      <w:r>
        <w:rPr>
          <w:sz w:val="24"/>
        </w:rPr>
        <w:t>s</w:t>
      </w:r>
      <w:r>
        <w:rPr>
          <w:spacing w:val="-3"/>
          <w:sz w:val="24"/>
        </w:rPr>
        <w:t xml:space="preserve"> </w:t>
      </w:r>
      <w:r>
        <w:rPr>
          <w:sz w:val="24"/>
        </w:rPr>
        <w:t>of</w:t>
      </w:r>
      <w:r>
        <w:rPr>
          <w:spacing w:val="-3"/>
          <w:sz w:val="24"/>
        </w:rPr>
        <w:t xml:space="preserve"> </w:t>
      </w:r>
      <w:r>
        <w:rPr>
          <w:sz w:val="24"/>
        </w:rPr>
        <w:t>faculty</w:t>
      </w:r>
      <w:r>
        <w:rPr>
          <w:spacing w:val="-3"/>
          <w:sz w:val="24"/>
        </w:rPr>
        <w:t xml:space="preserve"> </w:t>
      </w:r>
      <w:r>
        <w:rPr>
          <w:sz w:val="24"/>
        </w:rPr>
        <w:t>and</w:t>
      </w:r>
      <w:r>
        <w:rPr>
          <w:spacing w:val="-5"/>
          <w:sz w:val="24"/>
        </w:rPr>
        <w:t xml:space="preserve"> </w:t>
      </w:r>
      <w:r>
        <w:rPr>
          <w:sz w:val="24"/>
        </w:rPr>
        <w:t>administrators</w:t>
      </w:r>
      <w:r>
        <w:rPr>
          <w:spacing w:val="-3"/>
          <w:sz w:val="24"/>
        </w:rPr>
        <w:t xml:space="preserve"> </w:t>
      </w:r>
      <w:r>
        <w:rPr>
          <w:sz w:val="24"/>
        </w:rPr>
        <w:t>from</w:t>
      </w:r>
      <w:r>
        <w:rPr>
          <w:spacing w:val="-3"/>
          <w:sz w:val="24"/>
        </w:rPr>
        <w:t xml:space="preserve"> </w:t>
      </w:r>
      <w:r>
        <w:rPr>
          <w:sz w:val="24"/>
        </w:rPr>
        <w:t>universities</w:t>
      </w:r>
      <w:r>
        <w:rPr>
          <w:spacing w:val="-3"/>
          <w:sz w:val="24"/>
        </w:rPr>
        <w:t xml:space="preserve"> </w:t>
      </w:r>
      <w:r>
        <w:rPr>
          <w:sz w:val="24"/>
        </w:rPr>
        <w:t>and</w:t>
      </w:r>
      <w:r>
        <w:rPr>
          <w:spacing w:val="-5"/>
          <w:sz w:val="24"/>
        </w:rPr>
        <w:t xml:space="preserve"> </w:t>
      </w:r>
      <w:r>
        <w:rPr>
          <w:sz w:val="24"/>
        </w:rPr>
        <w:t>colleges</w:t>
      </w:r>
      <w:r>
        <w:rPr>
          <w:spacing w:val="-3"/>
          <w:sz w:val="24"/>
        </w:rPr>
        <w:t xml:space="preserve"> </w:t>
      </w:r>
      <w:r>
        <w:rPr>
          <w:sz w:val="24"/>
        </w:rPr>
        <w:t>across</w:t>
      </w:r>
      <w:r>
        <w:rPr>
          <w:spacing w:val="-3"/>
          <w:sz w:val="24"/>
        </w:rPr>
        <w:t xml:space="preserve"> </w:t>
      </w:r>
      <w:r>
        <w:rPr>
          <w:sz w:val="24"/>
        </w:rPr>
        <w:t>the nation. In partnership with other Area Studies Centers, and relying on IU faculty expertise,</w:t>
      </w:r>
    </w:p>
    <w:p w14:paraId="31B4ED68" w14:textId="1A2B276A" w:rsidR="00CE2773" w:rsidRDefault="001275EB">
      <w:pPr>
        <w:pStyle w:val="BodyText"/>
        <w:spacing w:line="480" w:lineRule="auto"/>
        <w:ind w:left="5442" w:right="1052"/>
      </w:pPr>
      <w:r>
        <w:rPr>
          <w:noProof/>
        </w:rPr>
        <mc:AlternateContent>
          <mc:Choice Requires="wps">
            <w:drawing>
              <wp:anchor distT="0" distB="0" distL="114300" distR="114300" simplePos="0" relativeHeight="15731712" behindDoc="0" locked="0" layoutInCell="1" allowOverlap="1" wp14:anchorId="31B4F09F" wp14:editId="52BF9104">
                <wp:simplePos x="0" y="0"/>
                <wp:positionH relativeFrom="page">
                  <wp:posOffset>876300</wp:posOffset>
                </wp:positionH>
                <wp:positionV relativeFrom="paragraph">
                  <wp:posOffset>33020</wp:posOffset>
                </wp:positionV>
                <wp:extent cx="2879725" cy="1373505"/>
                <wp:effectExtent l="0" t="0" r="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3527"/>
                              <w:gridCol w:w="878"/>
                            </w:tblGrid>
                            <w:tr w:rsidR="00CE2773" w14:paraId="31B4F1FF" w14:textId="77777777">
                              <w:trPr>
                                <w:trHeight w:val="352"/>
                              </w:trPr>
                              <w:tc>
                                <w:tcPr>
                                  <w:tcW w:w="44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B4F1FE" w14:textId="77777777" w:rsidR="00CE2773" w:rsidRDefault="001275EB">
                                  <w:pPr>
                                    <w:pStyle w:val="TableParagraph"/>
                                    <w:spacing w:before="122" w:line="210" w:lineRule="exact"/>
                                    <w:ind w:left="107"/>
                                    <w:rPr>
                                      <w:b/>
                                      <w:sz w:val="20"/>
                                    </w:rPr>
                                  </w:pPr>
                                  <w:r>
                                    <w:rPr>
                                      <w:b/>
                                      <w:sz w:val="20"/>
                                    </w:rPr>
                                    <w:t>Table</w:t>
                                  </w:r>
                                  <w:r>
                                    <w:rPr>
                                      <w:b/>
                                      <w:spacing w:val="-4"/>
                                      <w:sz w:val="20"/>
                                    </w:rPr>
                                    <w:t xml:space="preserve"> </w:t>
                                  </w:r>
                                  <w:r>
                                    <w:rPr>
                                      <w:b/>
                                      <w:sz w:val="20"/>
                                    </w:rPr>
                                    <w:t>H.2.</w:t>
                                  </w:r>
                                  <w:r>
                                    <w:rPr>
                                      <w:b/>
                                      <w:spacing w:val="-3"/>
                                      <w:sz w:val="20"/>
                                    </w:rPr>
                                    <w:t xml:space="preserve"> </w:t>
                                  </w:r>
                                  <w:r>
                                    <w:rPr>
                                      <w:b/>
                                      <w:sz w:val="20"/>
                                    </w:rPr>
                                    <w:t>ICCI</w:t>
                                  </w:r>
                                  <w:r>
                                    <w:rPr>
                                      <w:b/>
                                      <w:spacing w:val="-5"/>
                                      <w:sz w:val="20"/>
                                    </w:rPr>
                                    <w:t xml:space="preserve"> </w:t>
                                  </w:r>
                                  <w:r>
                                    <w:rPr>
                                      <w:b/>
                                      <w:sz w:val="20"/>
                                    </w:rPr>
                                    <w:t>Data</w:t>
                                  </w:r>
                                  <w:r>
                                    <w:rPr>
                                      <w:b/>
                                      <w:spacing w:val="-2"/>
                                      <w:sz w:val="20"/>
                                    </w:rPr>
                                    <w:t xml:space="preserve"> </w:t>
                                  </w:r>
                                  <w:r>
                                    <w:rPr>
                                      <w:b/>
                                      <w:sz w:val="20"/>
                                    </w:rPr>
                                    <w:t>(2011-</w:t>
                                  </w:r>
                                  <w:r>
                                    <w:rPr>
                                      <w:b/>
                                      <w:spacing w:val="-4"/>
                                      <w:sz w:val="20"/>
                                    </w:rPr>
                                    <w:t>2019)</w:t>
                                  </w:r>
                                </w:p>
                              </w:tc>
                            </w:tr>
                            <w:tr w:rsidR="00CE2773" w14:paraId="31B4F202" w14:textId="77777777">
                              <w:trPr>
                                <w:trHeight w:val="340"/>
                              </w:trPr>
                              <w:tc>
                                <w:tcPr>
                                  <w:tcW w:w="3527" w:type="dxa"/>
                                  <w:tcBorders>
                                    <w:top w:val="single" w:sz="4" w:space="0" w:color="000000"/>
                                    <w:left w:val="single" w:sz="4" w:space="0" w:color="000000"/>
                                  </w:tcBorders>
                                </w:tcPr>
                                <w:p w14:paraId="31B4F200" w14:textId="77777777" w:rsidR="00CE2773" w:rsidRDefault="001275EB">
                                  <w:pPr>
                                    <w:pStyle w:val="TableParagraph"/>
                                    <w:spacing w:before="71"/>
                                    <w:ind w:left="107"/>
                                    <w:rPr>
                                      <w:sz w:val="20"/>
                                    </w:rPr>
                                  </w:pPr>
                                  <w:r>
                                    <w:rPr>
                                      <w:sz w:val="20"/>
                                    </w:rPr>
                                    <w:t>#</w:t>
                                  </w:r>
                                  <w:r>
                                    <w:rPr>
                                      <w:spacing w:val="-3"/>
                                      <w:sz w:val="20"/>
                                    </w:rPr>
                                    <w:t xml:space="preserve"> </w:t>
                                  </w:r>
                                  <w:r>
                                    <w:rPr>
                                      <w:sz w:val="20"/>
                                    </w:rPr>
                                    <w:t>U.S.</w:t>
                                  </w:r>
                                  <w:r>
                                    <w:rPr>
                                      <w:spacing w:val="-3"/>
                                      <w:sz w:val="20"/>
                                    </w:rPr>
                                    <w:t xml:space="preserve"> </w:t>
                                  </w:r>
                                  <w:r>
                                    <w:rPr>
                                      <w:sz w:val="20"/>
                                    </w:rPr>
                                    <w:t>states</w:t>
                                  </w:r>
                                  <w:r>
                                    <w:rPr>
                                      <w:spacing w:val="-2"/>
                                      <w:sz w:val="20"/>
                                    </w:rPr>
                                    <w:t xml:space="preserve"> </w:t>
                                  </w:r>
                                  <w:r>
                                    <w:rPr>
                                      <w:sz w:val="20"/>
                                    </w:rPr>
                                    <w:t>(incl.</w:t>
                                  </w:r>
                                  <w:r>
                                    <w:rPr>
                                      <w:spacing w:val="-3"/>
                                      <w:sz w:val="20"/>
                                    </w:rPr>
                                    <w:t xml:space="preserve"> </w:t>
                                  </w:r>
                                  <w:r>
                                    <w:rPr>
                                      <w:sz w:val="20"/>
                                    </w:rPr>
                                    <w:t>IN)</w:t>
                                  </w:r>
                                  <w:r>
                                    <w:rPr>
                                      <w:spacing w:val="-3"/>
                                      <w:sz w:val="20"/>
                                    </w:rPr>
                                    <w:t xml:space="preserve"> </w:t>
                                  </w:r>
                                  <w:r>
                                    <w:rPr>
                                      <w:sz w:val="20"/>
                                    </w:rPr>
                                    <w:t>and</w:t>
                                  </w:r>
                                  <w:r>
                                    <w:rPr>
                                      <w:spacing w:val="-2"/>
                                      <w:sz w:val="20"/>
                                    </w:rPr>
                                    <w:t xml:space="preserve"> territories</w:t>
                                  </w:r>
                                </w:p>
                              </w:tc>
                              <w:tc>
                                <w:tcPr>
                                  <w:tcW w:w="878" w:type="dxa"/>
                                  <w:tcBorders>
                                    <w:top w:val="single" w:sz="4" w:space="0" w:color="000000"/>
                                    <w:right w:val="single" w:sz="4" w:space="0" w:color="000000"/>
                                  </w:tcBorders>
                                </w:tcPr>
                                <w:p w14:paraId="31B4F201" w14:textId="77777777" w:rsidR="00CE2773" w:rsidRDefault="001275EB">
                                  <w:pPr>
                                    <w:pStyle w:val="TableParagraph"/>
                                    <w:spacing w:before="71"/>
                                    <w:ind w:right="157"/>
                                    <w:jc w:val="right"/>
                                    <w:rPr>
                                      <w:sz w:val="20"/>
                                    </w:rPr>
                                  </w:pPr>
                                  <w:r>
                                    <w:rPr>
                                      <w:spacing w:val="-5"/>
                                      <w:sz w:val="20"/>
                                    </w:rPr>
                                    <w:t>39</w:t>
                                  </w:r>
                                </w:p>
                              </w:tc>
                            </w:tr>
                            <w:tr w:rsidR="00CE2773" w14:paraId="31B4F205" w14:textId="77777777">
                              <w:trPr>
                                <w:trHeight w:val="300"/>
                              </w:trPr>
                              <w:tc>
                                <w:tcPr>
                                  <w:tcW w:w="3527" w:type="dxa"/>
                                  <w:tcBorders>
                                    <w:left w:val="single" w:sz="4" w:space="0" w:color="000000"/>
                                  </w:tcBorders>
                                </w:tcPr>
                                <w:p w14:paraId="31B4F203" w14:textId="77777777" w:rsidR="00CE2773" w:rsidRDefault="001275EB">
                                  <w:pPr>
                                    <w:pStyle w:val="TableParagraph"/>
                                    <w:spacing w:before="31"/>
                                    <w:ind w:left="107"/>
                                    <w:rPr>
                                      <w:sz w:val="20"/>
                                    </w:rPr>
                                  </w:pPr>
                                  <w:r>
                                    <w:rPr>
                                      <w:sz w:val="20"/>
                                    </w:rPr>
                                    <w:t>#</w:t>
                                  </w:r>
                                  <w:r>
                                    <w:rPr>
                                      <w:spacing w:val="-1"/>
                                      <w:sz w:val="20"/>
                                    </w:rPr>
                                    <w:t xml:space="preserve"> </w:t>
                                  </w:r>
                                  <w:r>
                                    <w:rPr>
                                      <w:spacing w:val="-2"/>
                                      <w:sz w:val="20"/>
                                    </w:rPr>
                                    <w:t>Participants</w:t>
                                  </w:r>
                                </w:p>
                              </w:tc>
                              <w:tc>
                                <w:tcPr>
                                  <w:tcW w:w="878" w:type="dxa"/>
                                  <w:tcBorders>
                                    <w:right w:val="single" w:sz="4" w:space="0" w:color="000000"/>
                                  </w:tcBorders>
                                </w:tcPr>
                                <w:p w14:paraId="31B4F204" w14:textId="77777777" w:rsidR="00CE2773" w:rsidRDefault="001275EB">
                                  <w:pPr>
                                    <w:pStyle w:val="TableParagraph"/>
                                    <w:spacing w:before="31"/>
                                    <w:ind w:right="109"/>
                                    <w:jc w:val="right"/>
                                    <w:rPr>
                                      <w:sz w:val="20"/>
                                    </w:rPr>
                                  </w:pPr>
                                  <w:r>
                                    <w:rPr>
                                      <w:spacing w:val="-5"/>
                                      <w:sz w:val="20"/>
                                    </w:rPr>
                                    <w:t>474</w:t>
                                  </w:r>
                                </w:p>
                              </w:tc>
                            </w:tr>
                            <w:tr w:rsidR="00CE2773" w14:paraId="31B4F208" w14:textId="77777777">
                              <w:trPr>
                                <w:trHeight w:val="300"/>
                              </w:trPr>
                              <w:tc>
                                <w:tcPr>
                                  <w:tcW w:w="3527" w:type="dxa"/>
                                  <w:tcBorders>
                                    <w:left w:val="single" w:sz="4" w:space="0" w:color="000000"/>
                                  </w:tcBorders>
                                </w:tcPr>
                                <w:p w14:paraId="31B4F206" w14:textId="77777777" w:rsidR="00CE2773" w:rsidRDefault="001275EB">
                                  <w:pPr>
                                    <w:pStyle w:val="TableParagraph"/>
                                    <w:spacing w:before="31"/>
                                    <w:ind w:left="107"/>
                                    <w:rPr>
                                      <w:sz w:val="20"/>
                                    </w:rPr>
                                  </w:pPr>
                                  <w:r>
                                    <w:rPr>
                                      <w:sz w:val="20"/>
                                    </w:rPr>
                                    <w:t>#</w:t>
                                  </w:r>
                                  <w:r>
                                    <w:rPr>
                                      <w:spacing w:val="-6"/>
                                      <w:sz w:val="20"/>
                                    </w:rPr>
                                    <w:t xml:space="preserve"> </w:t>
                                  </w:r>
                                  <w:r>
                                    <w:rPr>
                                      <w:sz w:val="20"/>
                                    </w:rPr>
                                    <w:t>Institutions</w:t>
                                  </w:r>
                                  <w:r>
                                    <w:rPr>
                                      <w:spacing w:val="-5"/>
                                      <w:sz w:val="20"/>
                                    </w:rPr>
                                    <w:t xml:space="preserve"> </w:t>
                                  </w:r>
                                  <w:r>
                                    <w:rPr>
                                      <w:sz w:val="20"/>
                                    </w:rPr>
                                    <w:t>represented</w:t>
                                  </w:r>
                                  <w:r>
                                    <w:rPr>
                                      <w:spacing w:val="-6"/>
                                      <w:sz w:val="20"/>
                                    </w:rPr>
                                    <w:t xml:space="preserve"> </w:t>
                                  </w:r>
                                  <w:r>
                                    <w:rPr>
                                      <w:sz w:val="20"/>
                                    </w:rPr>
                                    <w:t>(incl.</w:t>
                                  </w:r>
                                  <w:r>
                                    <w:rPr>
                                      <w:spacing w:val="-4"/>
                                      <w:sz w:val="20"/>
                                    </w:rPr>
                                    <w:t xml:space="preserve"> </w:t>
                                  </w:r>
                                  <w:r>
                                    <w:rPr>
                                      <w:spacing w:val="-5"/>
                                      <w:sz w:val="20"/>
                                    </w:rPr>
                                    <w:t>IU)</w:t>
                                  </w:r>
                                </w:p>
                              </w:tc>
                              <w:tc>
                                <w:tcPr>
                                  <w:tcW w:w="878" w:type="dxa"/>
                                  <w:tcBorders>
                                    <w:right w:val="single" w:sz="4" w:space="0" w:color="000000"/>
                                  </w:tcBorders>
                                </w:tcPr>
                                <w:p w14:paraId="31B4F207" w14:textId="77777777" w:rsidR="00CE2773" w:rsidRDefault="001275EB">
                                  <w:pPr>
                                    <w:pStyle w:val="TableParagraph"/>
                                    <w:spacing w:before="31"/>
                                    <w:ind w:right="109"/>
                                    <w:jc w:val="right"/>
                                    <w:rPr>
                                      <w:sz w:val="20"/>
                                    </w:rPr>
                                  </w:pPr>
                                  <w:r>
                                    <w:rPr>
                                      <w:spacing w:val="-5"/>
                                      <w:sz w:val="20"/>
                                    </w:rPr>
                                    <w:t>175</w:t>
                                  </w:r>
                                </w:p>
                              </w:tc>
                            </w:tr>
                            <w:tr w:rsidR="00CE2773" w14:paraId="31B4F20B" w14:textId="77777777">
                              <w:trPr>
                                <w:trHeight w:val="300"/>
                              </w:trPr>
                              <w:tc>
                                <w:tcPr>
                                  <w:tcW w:w="3527" w:type="dxa"/>
                                  <w:tcBorders>
                                    <w:left w:val="single" w:sz="4" w:space="0" w:color="000000"/>
                                  </w:tcBorders>
                                </w:tcPr>
                                <w:p w14:paraId="31B4F209" w14:textId="77777777" w:rsidR="00CE2773" w:rsidRDefault="001275EB">
                                  <w:pPr>
                                    <w:pStyle w:val="TableParagraph"/>
                                    <w:spacing w:before="31"/>
                                    <w:ind w:left="107"/>
                                    <w:rPr>
                                      <w:sz w:val="20"/>
                                    </w:rPr>
                                  </w:pPr>
                                  <w:r>
                                    <w:rPr>
                                      <w:sz w:val="20"/>
                                    </w:rPr>
                                    <w:t>#</w:t>
                                  </w:r>
                                  <w:r>
                                    <w:rPr>
                                      <w:spacing w:val="-3"/>
                                      <w:sz w:val="20"/>
                                    </w:rPr>
                                    <w:t xml:space="preserve"> </w:t>
                                  </w:r>
                                  <w:r>
                                    <w:rPr>
                                      <w:sz w:val="20"/>
                                    </w:rPr>
                                    <w:t>Community</w:t>
                                  </w:r>
                                  <w:r>
                                    <w:rPr>
                                      <w:spacing w:val="-4"/>
                                      <w:sz w:val="20"/>
                                    </w:rPr>
                                    <w:t xml:space="preserve"> </w:t>
                                  </w:r>
                                  <w:r>
                                    <w:rPr>
                                      <w:spacing w:val="-2"/>
                                      <w:sz w:val="20"/>
                                    </w:rPr>
                                    <w:t>Colleges</w:t>
                                  </w:r>
                                </w:p>
                              </w:tc>
                              <w:tc>
                                <w:tcPr>
                                  <w:tcW w:w="878" w:type="dxa"/>
                                  <w:tcBorders>
                                    <w:right w:val="single" w:sz="4" w:space="0" w:color="000000"/>
                                  </w:tcBorders>
                                </w:tcPr>
                                <w:p w14:paraId="31B4F20A" w14:textId="77777777" w:rsidR="00CE2773" w:rsidRDefault="001275EB">
                                  <w:pPr>
                                    <w:pStyle w:val="TableParagraph"/>
                                    <w:spacing w:before="31"/>
                                    <w:ind w:right="157"/>
                                    <w:jc w:val="right"/>
                                    <w:rPr>
                                      <w:sz w:val="20"/>
                                    </w:rPr>
                                  </w:pPr>
                                  <w:r>
                                    <w:rPr>
                                      <w:spacing w:val="-5"/>
                                      <w:sz w:val="20"/>
                                    </w:rPr>
                                    <w:t>36</w:t>
                                  </w:r>
                                </w:p>
                              </w:tc>
                            </w:tr>
                            <w:tr w:rsidR="00CE2773" w14:paraId="31B4F20E" w14:textId="77777777">
                              <w:trPr>
                                <w:trHeight w:val="290"/>
                              </w:trPr>
                              <w:tc>
                                <w:tcPr>
                                  <w:tcW w:w="3527" w:type="dxa"/>
                                  <w:tcBorders>
                                    <w:left w:val="single" w:sz="4" w:space="0" w:color="000000"/>
                                  </w:tcBorders>
                                </w:tcPr>
                                <w:p w14:paraId="31B4F20C" w14:textId="77777777" w:rsidR="00CE2773" w:rsidRDefault="001275EB">
                                  <w:pPr>
                                    <w:pStyle w:val="TableParagraph"/>
                                    <w:spacing w:before="31"/>
                                    <w:ind w:left="107"/>
                                    <w:rPr>
                                      <w:sz w:val="20"/>
                                    </w:rPr>
                                  </w:pPr>
                                  <w:r>
                                    <w:rPr>
                                      <w:sz w:val="20"/>
                                    </w:rPr>
                                    <w:t>#</w:t>
                                  </w:r>
                                  <w:r>
                                    <w:rPr>
                                      <w:spacing w:val="-4"/>
                                      <w:sz w:val="20"/>
                                    </w:rPr>
                                    <w:t xml:space="preserve"> </w:t>
                                  </w:r>
                                  <w:r>
                                    <w:rPr>
                                      <w:sz w:val="20"/>
                                    </w:rPr>
                                    <w:t>Minority</w:t>
                                  </w:r>
                                  <w:r>
                                    <w:rPr>
                                      <w:spacing w:val="-4"/>
                                      <w:sz w:val="20"/>
                                    </w:rPr>
                                    <w:t xml:space="preserve"> </w:t>
                                  </w:r>
                                  <w:r>
                                    <w:rPr>
                                      <w:sz w:val="20"/>
                                    </w:rPr>
                                    <w:t>Serving</w:t>
                                  </w:r>
                                  <w:r>
                                    <w:rPr>
                                      <w:spacing w:val="-4"/>
                                      <w:sz w:val="20"/>
                                    </w:rPr>
                                    <w:t xml:space="preserve"> </w:t>
                                  </w:r>
                                  <w:r>
                                    <w:rPr>
                                      <w:spacing w:val="-2"/>
                                      <w:sz w:val="20"/>
                                    </w:rPr>
                                    <w:t>Institutions</w:t>
                                  </w:r>
                                </w:p>
                              </w:tc>
                              <w:tc>
                                <w:tcPr>
                                  <w:tcW w:w="878" w:type="dxa"/>
                                  <w:tcBorders>
                                    <w:right w:val="single" w:sz="4" w:space="0" w:color="000000"/>
                                  </w:tcBorders>
                                </w:tcPr>
                                <w:p w14:paraId="31B4F20D" w14:textId="77777777" w:rsidR="00CE2773" w:rsidRDefault="001275EB">
                                  <w:pPr>
                                    <w:pStyle w:val="TableParagraph"/>
                                    <w:spacing w:before="31"/>
                                    <w:ind w:right="157"/>
                                    <w:jc w:val="right"/>
                                    <w:rPr>
                                      <w:sz w:val="20"/>
                                    </w:rPr>
                                  </w:pPr>
                                  <w:r>
                                    <w:rPr>
                                      <w:spacing w:val="-5"/>
                                      <w:sz w:val="20"/>
                                    </w:rPr>
                                    <w:t>27</w:t>
                                  </w:r>
                                </w:p>
                              </w:tc>
                            </w:tr>
                            <w:tr w:rsidR="00CE2773" w14:paraId="31B4F211" w14:textId="77777777">
                              <w:trPr>
                                <w:trHeight w:val="251"/>
                              </w:trPr>
                              <w:tc>
                                <w:tcPr>
                                  <w:tcW w:w="3527" w:type="dxa"/>
                                  <w:tcBorders>
                                    <w:left w:val="single" w:sz="4" w:space="0" w:color="000000"/>
                                    <w:bottom w:val="single" w:sz="4" w:space="0" w:color="000000"/>
                                  </w:tcBorders>
                                </w:tcPr>
                                <w:p w14:paraId="31B4F20F" w14:textId="77777777" w:rsidR="00CE2773" w:rsidRDefault="001275EB">
                                  <w:pPr>
                                    <w:pStyle w:val="TableParagraph"/>
                                    <w:spacing w:before="22" w:line="210" w:lineRule="exact"/>
                                    <w:ind w:left="107"/>
                                    <w:rPr>
                                      <w:sz w:val="20"/>
                                    </w:rPr>
                                  </w:pPr>
                                  <w:r>
                                    <w:rPr>
                                      <w:sz w:val="20"/>
                                    </w:rPr>
                                    <w:t>#</w:t>
                                  </w:r>
                                  <w:r>
                                    <w:rPr>
                                      <w:spacing w:val="-1"/>
                                      <w:sz w:val="20"/>
                                    </w:rPr>
                                    <w:t xml:space="preserve"> </w:t>
                                  </w:r>
                                  <w:r>
                                    <w:rPr>
                                      <w:sz w:val="20"/>
                                    </w:rPr>
                                    <w:t>Title</w:t>
                                  </w:r>
                                  <w:r>
                                    <w:rPr>
                                      <w:spacing w:val="-2"/>
                                      <w:sz w:val="20"/>
                                    </w:rPr>
                                    <w:t xml:space="preserve"> </w:t>
                                  </w:r>
                                  <w:r>
                                    <w:rPr>
                                      <w:sz w:val="20"/>
                                    </w:rPr>
                                    <w:t>3</w:t>
                                  </w:r>
                                  <w:r>
                                    <w:rPr>
                                      <w:spacing w:val="-2"/>
                                      <w:sz w:val="20"/>
                                    </w:rPr>
                                    <w:t xml:space="preserve"> </w:t>
                                  </w:r>
                                  <w:r>
                                    <w:rPr>
                                      <w:sz w:val="20"/>
                                    </w:rPr>
                                    <w:t>&amp;</w:t>
                                  </w:r>
                                  <w:r>
                                    <w:rPr>
                                      <w:spacing w:val="-3"/>
                                      <w:sz w:val="20"/>
                                    </w:rPr>
                                    <w:t xml:space="preserve"> </w:t>
                                  </w:r>
                                  <w:r>
                                    <w:rPr>
                                      <w:sz w:val="20"/>
                                    </w:rPr>
                                    <w:t>5</w:t>
                                  </w:r>
                                  <w:r>
                                    <w:rPr>
                                      <w:spacing w:val="-2"/>
                                      <w:sz w:val="20"/>
                                    </w:rPr>
                                    <w:t xml:space="preserve"> </w:t>
                                  </w:r>
                                  <w:r>
                                    <w:rPr>
                                      <w:sz w:val="20"/>
                                    </w:rPr>
                                    <w:t>Eligible</w:t>
                                  </w:r>
                                  <w:r>
                                    <w:rPr>
                                      <w:spacing w:val="-1"/>
                                      <w:sz w:val="20"/>
                                    </w:rPr>
                                    <w:t xml:space="preserve"> </w:t>
                                  </w:r>
                                  <w:r>
                                    <w:rPr>
                                      <w:spacing w:val="-2"/>
                                      <w:sz w:val="20"/>
                                    </w:rPr>
                                    <w:t>Institutions</w:t>
                                  </w:r>
                                </w:p>
                              </w:tc>
                              <w:tc>
                                <w:tcPr>
                                  <w:tcW w:w="878" w:type="dxa"/>
                                  <w:tcBorders>
                                    <w:bottom w:val="single" w:sz="4" w:space="0" w:color="000000"/>
                                    <w:right w:val="single" w:sz="4" w:space="0" w:color="000000"/>
                                  </w:tcBorders>
                                </w:tcPr>
                                <w:p w14:paraId="31B4F210" w14:textId="77777777" w:rsidR="00CE2773" w:rsidRDefault="001275EB">
                                  <w:pPr>
                                    <w:pStyle w:val="TableParagraph"/>
                                    <w:spacing w:before="22" w:line="210" w:lineRule="exact"/>
                                    <w:ind w:right="157"/>
                                    <w:jc w:val="right"/>
                                    <w:rPr>
                                      <w:sz w:val="20"/>
                                    </w:rPr>
                                  </w:pPr>
                                  <w:r>
                                    <w:rPr>
                                      <w:spacing w:val="-5"/>
                                      <w:sz w:val="20"/>
                                    </w:rPr>
                                    <w:t>29</w:t>
                                  </w:r>
                                </w:p>
                              </w:tc>
                            </w:tr>
                          </w:tbl>
                          <w:p w14:paraId="31B4F212" w14:textId="77777777" w:rsidR="00CE2773" w:rsidRDefault="00CE27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F09F" id="docshape16" o:spid="_x0000_s1036" type="#_x0000_t202" style="position:absolute;left:0;text-align:left;margin-left:69pt;margin-top:2.6pt;width:226.75pt;height:108.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3527"/>
                        <w:gridCol w:w="878"/>
                      </w:tblGrid>
                      <w:tr w:rsidR="00CE2773" w14:paraId="31B4F1FF" w14:textId="77777777">
                        <w:trPr>
                          <w:trHeight w:val="352"/>
                        </w:trPr>
                        <w:tc>
                          <w:tcPr>
                            <w:tcW w:w="44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B4F1FE" w14:textId="77777777" w:rsidR="00CE2773" w:rsidRDefault="001275EB">
                            <w:pPr>
                              <w:pStyle w:val="TableParagraph"/>
                              <w:spacing w:before="122" w:line="210" w:lineRule="exact"/>
                              <w:ind w:left="107"/>
                              <w:rPr>
                                <w:b/>
                                <w:sz w:val="20"/>
                              </w:rPr>
                            </w:pPr>
                            <w:r>
                              <w:rPr>
                                <w:b/>
                                <w:sz w:val="20"/>
                              </w:rPr>
                              <w:t>Table</w:t>
                            </w:r>
                            <w:r>
                              <w:rPr>
                                <w:b/>
                                <w:spacing w:val="-4"/>
                                <w:sz w:val="20"/>
                              </w:rPr>
                              <w:t xml:space="preserve"> </w:t>
                            </w:r>
                            <w:r>
                              <w:rPr>
                                <w:b/>
                                <w:sz w:val="20"/>
                              </w:rPr>
                              <w:t>H.2.</w:t>
                            </w:r>
                            <w:r>
                              <w:rPr>
                                <w:b/>
                                <w:spacing w:val="-3"/>
                                <w:sz w:val="20"/>
                              </w:rPr>
                              <w:t xml:space="preserve"> </w:t>
                            </w:r>
                            <w:r>
                              <w:rPr>
                                <w:b/>
                                <w:sz w:val="20"/>
                              </w:rPr>
                              <w:t>ICCI</w:t>
                            </w:r>
                            <w:r>
                              <w:rPr>
                                <w:b/>
                                <w:spacing w:val="-5"/>
                                <w:sz w:val="20"/>
                              </w:rPr>
                              <w:t xml:space="preserve"> </w:t>
                            </w:r>
                            <w:r>
                              <w:rPr>
                                <w:b/>
                                <w:sz w:val="20"/>
                              </w:rPr>
                              <w:t>Data</w:t>
                            </w:r>
                            <w:r>
                              <w:rPr>
                                <w:b/>
                                <w:spacing w:val="-2"/>
                                <w:sz w:val="20"/>
                              </w:rPr>
                              <w:t xml:space="preserve"> </w:t>
                            </w:r>
                            <w:r>
                              <w:rPr>
                                <w:b/>
                                <w:sz w:val="20"/>
                              </w:rPr>
                              <w:t>(2011-</w:t>
                            </w:r>
                            <w:r>
                              <w:rPr>
                                <w:b/>
                                <w:spacing w:val="-4"/>
                                <w:sz w:val="20"/>
                              </w:rPr>
                              <w:t>2019)</w:t>
                            </w:r>
                          </w:p>
                        </w:tc>
                      </w:tr>
                      <w:tr w:rsidR="00CE2773" w14:paraId="31B4F202" w14:textId="77777777">
                        <w:trPr>
                          <w:trHeight w:val="340"/>
                        </w:trPr>
                        <w:tc>
                          <w:tcPr>
                            <w:tcW w:w="3527" w:type="dxa"/>
                            <w:tcBorders>
                              <w:top w:val="single" w:sz="4" w:space="0" w:color="000000"/>
                              <w:left w:val="single" w:sz="4" w:space="0" w:color="000000"/>
                            </w:tcBorders>
                          </w:tcPr>
                          <w:p w14:paraId="31B4F200" w14:textId="77777777" w:rsidR="00CE2773" w:rsidRDefault="001275EB">
                            <w:pPr>
                              <w:pStyle w:val="TableParagraph"/>
                              <w:spacing w:before="71"/>
                              <w:ind w:left="107"/>
                              <w:rPr>
                                <w:sz w:val="20"/>
                              </w:rPr>
                            </w:pPr>
                            <w:r>
                              <w:rPr>
                                <w:sz w:val="20"/>
                              </w:rPr>
                              <w:t>#</w:t>
                            </w:r>
                            <w:r>
                              <w:rPr>
                                <w:spacing w:val="-3"/>
                                <w:sz w:val="20"/>
                              </w:rPr>
                              <w:t xml:space="preserve"> </w:t>
                            </w:r>
                            <w:r>
                              <w:rPr>
                                <w:sz w:val="20"/>
                              </w:rPr>
                              <w:t>U.S.</w:t>
                            </w:r>
                            <w:r>
                              <w:rPr>
                                <w:spacing w:val="-3"/>
                                <w:sz w:val="20"/>
                              </w:rPr>
                              <w:t xml:space="preserve"> </w:t>
                            </w:r>
                            <w:r>
                              <w:rPr>
                                <w:sz w:val="20"/>
                              </w:rPr>
                              <w:t>states</w:t>
                            </w:r>
                            <w:r>
                              <w:rPr>
                                <w:spacing w:val="-2"/>
                                <w:sz w:val="20"/>
                              </w:rPr>
                              <w:t xml:space="preserve"> </w:t>
                            </w:r>
                            <w:r>
                              <w:rPr>
                                <w:sz w:val="20"/>
                              </w:rPr>
                              <w:t>(incl.</w:t>
                            </w:r>
                            <w:r>
                              <w:rPr>
                                <w:spacing w:val="-3"/>
                                <w:sz w:val="20"/>
                              </w:rPr>
                              <w:t xml:space="preserve"> </w:t>
                            </w:r>
                            <w:r>
                              <w:rPr>
                                <w:sz w:val="20"/>
                              </w:rPr>
                              <w:t>IN)</w:t>
                            </w:r>
                            <w:r>
                              <w:rPr>
                                <w:spacing w:val="-3"/>
                                <w:sz w:val="20"/>
                              </w:rPr>
                              <w:t xml:space="preserve"> </w:t>
                            </w:r>
                            <w:r>
                              <w:rPr>
                                <w:sz w:val="20"/>
                              </w:rPr>
                              <w:t>and</w:t>
                            </w:r>
                            <w:r>
                              <w:rPr>
                                <w:spacing w:val="-2"/>
                                <w:sz w:val="20"/>
                              </w:rPr>
                              <w:t xml:space="preserve"> territories</w:t>
                            </w:r>
                          </w:p>
                        </w:tc>
                        <w:tc>
                          <w:tcPr>
                            <w:tcW w:w="878" w:type="dxa"/>
                            <w:tcBorders>
                              <w:top w:val="single" w:sz="4" w:space="0" w:color="000000"/>
                              <w:right w:val="single" w:sz="4" w:space="0" w:color="000000"/>
                            </w:tcBorders>
                          </w:tcPr>
                          <w:p w14:paraId="31B4F201" w14:textId="77777777" w:rsidR="00CE2773" w:rsidRDefault="001275EB">
                            <w:pPr>
                              <w:pStyle w:val="TableParagraph"/>
                              <w:spacing w:before="71"/>
                              <w:ind w:right="157"/>
                              <w:jc w:val="right"/>
                              <w:rPr>
                                <w:sz w:val="20"/>
                              </w:rPr>
                            </w:pPr>
                            <w:r>
                              <w:rPr>
                                <w:spacing w:val="-5"/>
                                <w:sz w:val="20"/>
                              </w:rPr>
                              <w:t>39</w:t>
                            </w:r>
                          </w:p>
                        </w:tc>
                      </w:tr>
                      <w:tr w:rsidR="00CE2773" w14:paraId="31B4F205" w14:textId="77777777">
                        <w:trPr>
                          <w:trHeight w:val="300"/>
                        </w:trPr>
                        <w:tc>
                          <w:tcPr>
                            <w:tcW w:w="3527" w:type="dxa"/>
                            <w:tcBorders>
                              <w:left w:val="single" w:sz="4" w:space="0" w:color="000000"/>
                            </w:tcBorders>
                          </w:tcPr>
                          <w:p w14:paraId="31B4F203" w14:textId="77777777" w:rsidR="00CE2773" w:rsidRDefault="001275EB">
                            <w:pPr>
                              <w:pStyle w:val="TableParagraph"/>
                              <w:spacing w:before="31"/>
                              <w:ind w:left="107"/>
                              <w:rPr>
                                <w:sz w:val="20"/>
                              </w:rPr>
                            </w:pPr>
                            <w:r>
                              <w:rPr>
                                <w:sz w:val="20"/>
                              </w:rPr>
                              <w:t>#</w:t>
                            </w:r>
                            <w:r>
                              <w:rPr>
                                <w:spacing w:val="-1"/>
                                <w:sz w:val="20"/>
                              </w:rPr>
                              <w:t xml:space="preserve"> </w:t>
                            </w:r>
                            <w:r>
                              <w:rPr>
                                <w:spacing w:val="-2"/>
                                <w:sz w:val="20"/>
                              </w:rPr>
                              <w:t>Participants</w:t>
                            </w:r>
                          </w:p>
                        </w:tc>
                        <w:tc>
                          <w:tcPr>
                            <w:tcW w:w="878" w:type="dxa"/>
                            <w:tcBorders>
                              <w:right w:val="single" w:sz="4" w:space="0" w:color="000000"/>
                            </w:tcBorders>
                          </w:tcPr>
                          <w:p w14:paraId="31B4F204" w14:textId="77777777" w:rsidR="00CE2773" w:rsidRDefault="001275EB">
                            <w:pPr>
                              <w:pStyle w:val="TableParagraph"/>
                              <w:spacing w:before="31"/>
                              <w:ind w:right="109"/>
                              <w:jc w:val="right"/>
                              <w:rPr>
                                <w:sz w:val="20"/>
                              </w:rPr>
                            </w:pPr>
                            <w:r>
                              <w:rPr>
                                <w:spacing w:val="-5"/>
                                <w:sz w:val="20"/>
                              </w:rPr>
                              <w:t>474</w:t>
                            </w:r>
                          </w:p>
                        </w:tc>
                      </w:tr>
                      <w:tr w:rsidR="00CE2773" w14:paraId="31B4F208" w14:textId="77777777">
                        <w:trPr>
                          <w:trHeight w:val="300"/>
                        </w:trPr>
                        <w:tc>
                          <w:tcPr>
                            <w:tcW w:w="3527" w:type="dxa"/>
                            <w:tcBorders>
                              <w:left w:val="single" w:sz="4" w:space="0" w:color="000000"/>
                            </w:tcBorders>
                          </w:tcPr>
                          <w:p w14:paraId="31B4F206" w14:textId="77777777" w:rsidR="00CE2773" w:rsidRDefault="001275EB">
                            <w:pPr>
                              <w:pStyle w:val="TableParagraph"/>
                              <w:spacing w:before="31"/>
                              <w:ind w:left="107"/>
                              <w:rPr>
                                <w:sz w:val="20"/>
                              </w:rPr>
                            </w:pPr>
                            <w:r>
                              <w:rPr>
                                <w:sz w:val="20"/>
                              </w:rPr>
                              <w:t>#</w:t>
                            </w:r>
                            <w:r>
                              <w:rPr>
                                <w:spacing w:val="-6"/>
                                <w:sz w:val="20"/>
                              </w:rPr>
                              <w:t xml:space="preserve"> </w:t>
                            </w:r>
                            <w:r>
                              <w:rPr>
                                <w:sz w:val="20"/>
                              </w:rPr>
                              <w:t>Institutions</w:t>
                            </w:r>
                            <w:r>
                              <w:rPr>
                                <w:spacing w:val="-5"/>
                                <w:sz w:val="20"/>
                              </w:rPr>
                              <w:t xml:space="preserve"> </w:t>
                            </w:r>
                            <w:r>
                              <w:rPr>
                                <w:sz w:val="20"/>
                              </w:rPr>
                              <w:t>represented</w:t>
                            </w:r>
                            <w:r>
                              <w:rPr>
                                <w:spacing w:val="-6"/>
                                <w:sz w:val="20"/>
                              </w:rPr>
                              <w:t xml:space="preserve"> </w:t>
                            </w:r>
                            <w:r>
                              <w:rPr>
                                <w:sz w:val="20"/>
                              </w:rPr>
                              <w:t>(incl.</w:t>
                            </w:r>
                            <w:r>
                              <w:rPr>
                                <w:spacing w:val="-4"/>
                                <w:sz w:val="20"/>
                              </w:rPr>
                              <w:t xml:space="preserve"> </w:t>
                            </w:r>
                            <w:r>
                              <w:rPr>
                                <w:spacing w:val="-5"/>
                                <w:sz w:val="20"/>
                              </w:rPr>
                              <w:t>IU)</w:t>
                            </w:r>
                          </w:p>
                        </w:tc>
                        <w:tc>
                          <w:tcPr>
                            <w:tcW w:w="878" w:type="dxa"/>
                            <w:tcBorders>
                              <w:right w:val="single" w:sz="4" w:space="0" w:color="000000"/>
                            </w:tcBorders>
                          </w:tcPr>
                          <w:p w14:paraId="31B4F207" w14:textId="77777777" w:rsidR="00CE2773" w:rsidRDefault="001275EB">
                            <w:pPr>
                              <w:pStyle w:val="TableParagraph"/>
                              <w:spacing w:before="31"/>
                              <w:ind w:right="109"/>
                              <w:jc w:val="right"/>
                              <w:rPr>
                                <w:sz w:val="20"/>
                              </w:rPr>
                            </w:pPr>
                            <w:r>
                              <w:rPr>
                                <w:spacing w:val="-5"/>
                                <w:sz w:val="20"/>
                              </w:rPr>
                              <w:t>175</w:t>
                            </w:r>
                          </w:p>
                        </w:tc>
                      </w:tr>
                      <w:tr w:rsidR="00CE2773" w14:paraId="31B4F20B" w14:textId="77777777">
                        <w:trPr>
                          <w:trHeight w:val="300"/>
                        </w:trPr>
                        <w:tc>
                          <w:tcPr>
                            <w:tcW w:w="3527" w:type="dxa"/>
                            <w:tcBorders>
                              <w:left w:val="single" w:sz="4" w:space="0" w:color="000000"/>
                            </w:tcBorders>
                          </w:tcPr>
                          <w:p w14:paraId="31B4F209" w14:textId="77777777" w:rsidR="00CE2773" w:rsidRDefault="001275EB">
                            <w:pPr>
                              <w:pStyle w:val="TableParagraph"/>
                              <w:spacing w:before="31"/>
                              <w:ind w:left="107"/>
                              <w:rPr>
                                <w:sz w:val="20"/>
                              </w:rPr>
                            </w:pPr>
                            <w:r>
                              <w:rPr>
                                <w:sz w:val="20"/>
                              </w:rPr>
                              <w:t>#</w:t>
                            </w:r>
                            <w:r>
                              <w:rPr>
                                <w:spacing w:val="-3"/>
                                <w:sz w:val="20"/>
                              </w:rPr>
                              <w:t xml:space="preserve"> </w:t>
                            </w:r>
                            <w:r>
                              <w:rPr>
                                <w:sz w:val="20"/>
                              </w:rPr>
                              <w:t>Community</w:t>
                            </w:r>
                            <w:r>
                              <w:rPr>
                                <w:spacing w:val="-4"/>
                                <w:sz w:val="20"/>
                              </w:rPr>
                              <w:t xml:space="preserve"> </w:t>
                            </w:r>
                            <w:r>
                              <w:rPr>
                                <w:spacing w:val="-2"/>
                                <w:sz w:val="20"/>
                              </w:rPr>
                              <w:t>Colleges</w:t>
                            </w:r>
                          </w:p>
                        </w:tc>
                        <w:tc>
                          <w:tcPr>
                            <w:tcW w:w="878" w:type="dxa"/>
                            <w:tcBorders>
                              <w:right w:val="single" w:sz="4" w:space="0" w:color="000000"/>
                            </w:tcBorders>
                          </w:tcPr>
                          <w:p w14:paraId="31B4F20A" w14:textId="77777777" w:rsidR="00CE2773" w:rsidRDefault="001275EB">
                            <w:pPr>
                              <w:pStyle w:val="TableParagraph"/>
                              <w:spacing w:before="31"/>
                              <w:ind w:right="157"/>
                              <w:jc w:val="right"/>
                              <w:rPr>
                                <w:sz w:val="20"/>
                              </w:rPr>
                            </w:pPr>
                            <w:r>
                              <w:rPr>
                                <w:spacing w:val="-5"/>
                                <w:sz w:val="20"/>
                              </w:rPr>
                              <w:t>36</w:t>
                            </w:r>
                          </w:p>
                        </w:tc>
                      </w:tr>
                      <w:tr w:rsidR="00CE2773" w14:paraId="31B4F20E" w14:textId="77777777">
                        <w:trPr>
                          <w:trHeight w:val="290"/>
                        </w:trPr>
                        <w:tc>
                          <w:tcPr>
                            <w:tcW w:w="3527" w:type="dxa"/>
                            <w:tcBorders>
                              <w:left w:val="single" w:sz="4" w:space="0" w:color="000000"/>
                            </w:tcBorders>
                          </w:tcPr>
                          <w:p w14:paraId="31B4F20C" w14:textId="77777777" w:rsidR="00CE2773" w:rsidRDefault="001275EB">
                            <w:pPr>
                              <w:pStyle w:val="TableParagraph"/>
                              <w:spacing w:before="31"/>
                              <w:ind w:left="107"/>
                              <w:rPr>
                                <w:sz w:val="20"/>
                              </w:rPr>
                            </w:pPr>
                            <w:r>
                              <w:rPr>
                                <w:sz w:val="20"/>
                              </w:rPr>
                              <w:t>#</w:t>
                            </w:r>
                            <w:r>
                              <w:rPr>
                                <w:spacing w:val="-4"/>
                                <w:sz w:val="20"/>
                              </w:rPr>
                              <w:t xml:space="preserve"> </w:t>
                            </w:r>
                            <w:r>
                              <w:rPr>
                                <w:sz w:val="20"/>
                              </w:rPr>
                              <w:t>Minority</w:t>
                            </w:r>
                            <w:r>
                              <w:rPr>
                                <w:spacing w:val="-4"/>
                                <w:sz w:val="20"/>
                              </w:rPr>
                              <w:t xml:space="preserve"> </w:t>
                            </w:r>
                            <w:r>
                              <w:rPr>
                                <w:sz w:val="20"/>
                              </w:rPr>
                              <w:t>Serving</w:t>
                            </w:r>
                            <w:r>
                              <w:rPr>
                                <w:spacing w:val="-4"/>
                                <w:sz w:val="20"/>
                              </w:rPr>
                              <w:t xml:space="preserve"> </w:t>
                            </w:r>
                            <w:r>
                              <w:rPr>
                                <w:spacing w:val="-2"/>
                                <w:sz w:val="20"/>
                              </w:rPr>
                              <w:t>Institutions</w:t>
                            </w:r>
                          </w:p>
                        </w:tc>
                        <w:tc>
                          <w:tcPr>
                            <w:tcW w:w="878" w:type="dxa"/>
                            <w:tcBorders>
                              <w:right w:val="single" w:sz="4" w:space="0" w:color="000000"/>
                            </w:tcBorders>
                          </w:tcPr>
                          <w:p w14:paraId="31B4F20D" w14:textId="77777777" w:rsidR="00CE2773" w:rsidRDefault="001275EB">
                            <w:pPr>
                              <w:pStyle w:val="TableParagraph"/>
                              <w:spacing w:before="31"/>
                              <w:ind w:right="157"/>
                              <w:jc w:val="right"/>
                              <w:rPr>
                                <w:sz w:val="20"/>
                              </w:rPr>
                            </w:pPr>
                            <w:r>
                              <w:rPr>
                                <w:spacing w:val="-5"/>
                                <w:sz w:val="20"/>
                              </w:rPr>
                              <w:t>27</w:t>
                            </w:r>
                          </w:p>
                        </w:tc>
                      </w:tr>
                      <w:tr w:rsidR="00CE2773" w14:paraId="31B4F211" w14:textId="77777777">
                        <w:trPr>
                          <w:trHeight w:val="251"/>
                        </w:trPr>
                        <w:tc>
                          <w:tcPr>
                            <w:tcW w:w="3527" w:type="dxa"/>
                            <w:tcBorders>
                              <w:left w:val="single" w:sz="4" w:space="0" w:color="000000"/>
                              <w:bottom w:val="single" w:sz="4" w:space="0" w:color="000000"/>
                            </w:tcBorders>
                          </w:tcPr>
                          <w:p w14:paraId="31B4F20F" w14:textId="77777777" w:rsidR="00CE2773" w:rsidRDefault="001275EB">
                            <w:pPr>
                              <w:pStyle w:val="TableParagraph"/>
                              <w:spacing w:before="22" w:line="210" w:lineRule="exact"/>
                              <w:ind w:left="107"/>
                              <w:rPr>
                                <w:sz w:val="20"/>
                              </w:rPr>
                            </w:pPr>
                            <w:r>
                              <w:rPr>
                                <w:sz w:val="20"/>
                              </w:rPr>
                              <w:t>#</w:t>
                            </w:r>
                            <w:r>
                              <w:rPr>
                                <w:spacing w:val="-1"/>
                                <w:sz w:val="20"/>
                              </w:rPr>
                              <w:t xml:space="preserve"> </w:t>
                            </w:r>
                            <w:r>
                              <w:rPr>
                                <w:sz w:val="20"/>
                              </w:rPr>
                              <w:t>Title</w:t>
                            </w:r>
                            <w:r>
                              <w:rPr>
                                <w:spacing w:val="-2"/>
                                <w:sz w:val="20"/>
                              </w:rPr>
                              <w:t xml:space="preserve"> </w:t>
                            </w:r>
                            <w:r>
                              <w:rPr>
                                <w:sz w:val="20"/>
                              </w:rPr>
                              <w:t>3</w:t>
                            </w:r>
                            <w:r>
                              <w:rPr>
                                <w:spacing w:val="-2"/>
                                <w:sz w:val="20"/>
                              </w:rPr>
                              <w:t xml:space="preserve"> </w:t>
                            </w:r>
                            <w:r>
                              <w:rPr>
                                <w:sz w:val="20"/>
                              </w:rPr>
                              <w:t>&amp;</w:t>
                            </w:r>
                            <w:r>
                              <w:rPr>
                                <w:spacing w:val="-3"/>
                                <w:sz w:val="20"/>
                              </w:rPr>
                              <w:t xml:space="preserve"> </w:t>
                            </w:r>
                            <w:r>
                              <w:rPr>
                                <w:sz w:val="20"/>
                              </w:rPr>
                              <w:t>5</w:t>
                            </w:r>
                            <w:r>
                              <w:rPr>
                                <w:spacing w:val="-2"/>
                                <w:sz w:val="20"/>
                              </w:rPr>
                              <w:t xml:space="preserve"> </w:t>
                            </w:r>
                            <w:r>
                              <w:rPr>
                                <w:sz w:val="20"/>
                              </w:rPr>
                              <w:t>Eligible</w:t>
                            </w:r>
                            <w:r>
                              <w:rPr>
                                <w:spacing w:val="-1"/>
                                <w:sz w:val="20"/>
                              </w:rPr>
                              <w:t xml:space="preserve"> </w:t>
                            </w:r>
                            <w:r>
                              <w:rPr>
                                <w:spacing w:val="-2"/>
                                <w:sz w:val="20"/>
                              </w:rPr>
                              <w:t>Institutions</w:t>
                            </w:r>
                          </w:p>
                        </w:tc>
                        <w:tc>
                          <w:tcPr>
                            <w:tcW w:w="878" w:type="dxa"/>
                            <w:tcBorders>
                              <w:bottom w:val="single" w:sz="4" w:space="0" w:color="000000"/>
                              <w:right w:val="single" w:sz="4" w:space="0" w:color="000000"/>
                            </w:tcBorders>
                          </w:tcPr>
                          <w:p w14:paraId="31B4F210" w14:textId="77777777" w:rsidR="00CE2773" w:rsidRDefault="001275EB">
                            <w:pPr>
                              <w:pStyle w:val="TableParagraph"/>
                              <w:spacing w:before="22" w:line="210" w:lineRule="exact"/>
                              <w:ind w:right="157"/>
                              <w:jc w:val="right"/>
                              <w:rPr>
                                <w:sz w:val="20"/>
                              </w:rPr>
                            </w:pPr>
                            <w:r>
                              <w:rPr>
                                <w:spacing w:val="-5"/>
                                <w:sz w:val="20"/>
                              </w:rPr>
                              <w:t>29</w:t>
                            </w:r>
                          </w:p>
                        </w:tc>
                      </w:tr>
                    </w:tbl>
                    <w:p w14:paraId="31B4F212" w14:textId="77777777" w:rsidR="00CE2773" w:rsidRDefault="00CE2773">
                      <w:pPr>
                        <w:pStyle w:val="BodyText"/>
                      </w:pPr>
                    </w:p>
                  </w:txbxContent>
                </v:textbox>
                <w10:wrap anchorx="page"/>
              </v:shape>
            </w:pict>
          </mc:Fallback>
        </mc:AlternateContent>
      </w:r>
      <w:r>
        <w:t>including</w:t>
      </w:r>
      <w:r>
        <w:rPr>
          <w:spacing w:val="-6"/>
        </w:rPr>
        <w:t xml:space="preserve"> </w:t>
      </w:r>
      <w:r>
        <w:t>faculty</w:t>
      </w:r>
      <w:r>
        <w:rPr>
          <w:spacing w:val="-8"/>
        </w:rPr>
        <w:t xml:space="preserve"> </w:t>
      </w:r>
      <w:r>
        <w:t>from</w:t>
      </w:r>
      <w:r>
        <w:rPr>
          <w:spacing w:val="-6"/>
        </w:rPr>
        <w:t xml:space="preserve"> </w:t>
      </w:r>
      <w:r>
        <w:t>Business</w:t>
      </w:r>
      <w:r>
        <w:rPr>
          <w:spacing w:val="-6"/>
        </w:rPr>
        <w:t xml:space="preserve"> </w:t>
      </w:r>
      <w:r>
        <w:t>and</w:t>
      </w:r>
      <w:r>
        <w:rPr>
          <w:spacing w:val="-8"/>
        </w:rPr>
        <w:t xml:space="preserve"> </w:t>
      </w:r>
      <w:r>
        <w:t>Law,</w:t>
      </w:r>
      <w:r>
        <w:rPr>
          <w:spacing w:val="-6"/>
        </w:rPr>
        <w:t xml:space="preserve"> </w:t>
      </w:r>
      <w:r>
        <w:t>CGC administers ICCI for 40-60 faculty and staff annually, with increased recruitment from and travel grants for teams from MSIs, CCs, and</w:t>
      </w:r>
    </w:p>
    <w:p w14:paraId="31B4ED69" w14:textId="77777777" w:rsidR="00CE2773" w:rsidRDefault="00CE2773">
      <w:pPr>
        <w:spacing w:line="480" w:lineRule="auto"/>
        <w:sectPr w:rsidR="00CE2773">
          <w:pgSz w:w="12240" w:h="15840"/>
          <w:pgMar w:top="960" w:right="420" w:bottom="940" w:left="600" w:header="730" w:footer="742" w:gutter="0"/>
          <w:cols w:space="720"/>
        </w:sectPr>
      </w:pPr>
    </w:p>
    <w:p w14:paraId="31B4ED6A" w14:textId="77777777" w:rsidR="00CE2773" w:rsidRDefault="00CE2773">
      <w:pPr>
        <w:pStyle w:val="BodyText"/>
        <w:rPr>
          <w:sz w:val="20"/>
        </w:rPr>
      </w:pPr>
    </w:p>
    <w:p w14:paraId="31B4ED6B" w14:textId="77777777" w:rsidR="00CE2773" w:rsidRDefault="00CE2773">
      <w:pPr>
        <w:pStyle w:val="BodyText"/>
        <w:spacing w:before="7"/>
        <w:rPr>
          <w:sz w:val="20"/>
        </w:rPr>
      </w:pPr>
    </w:p>
    <w:p w14:paraId="31B4ED6C" w14:textId="77777777" w:rsidR="00CE2773" w:rsidRDefault="001275EB">
      <w:pPr>
        <w:pStyle w:val="BodyText"/>
        <w:spacing w:line="480" w:lineRule="auto"/>
        <w:ind w:left="839" w:right="1060"/>
        <w:jc w:val="both"/>
      </w:pPr>
      <w:r>
        <w:t>Historically</w:t>
      </w:r>
      <w:r>
        <w:rPr>
          <w:spacing w:val="-3"/>
        </w:rPr>
        <w:t xml:space="preserve"> </w:t>
      </w:r>
      <w:r>
        <w:t>Black</w:t>
      </w:r>
      <w:r>
        <w:rPr>
          <w:spacing w:val="-1"/>
        </w:rPr>
        <w:t xml:space="preserve"> </w:t>
      </w:r>
      <w:r>
        <w:t>Colleges</w:t>
      </w:r>
      <w:r>
        <w:rPr>
          <w:spacing w:val="-1"/>
        </w:rPr>
        <w:t xml:space="preserve"> </w:t>
      </w:r>
      <w:r>
        <w:t>&amp;</w:t>
      </w:r>
      <w:r>
        <w:rPr>
          <w:spacing w:val="-1"/>
        </w:rPr>
        <w:t xml:space="preserve"> </w:t>
      </w:r>
      <w:r>
        <w:t>Universities</w:t>
      </w:r>
      <w:r>
        <w:rPr>
          <w:spacing w:val="-2"/>
        </w:rPr>
        <w:t xml:space="preserve"> </w:t>
      </w:r>
      <w:r>
        <w:t>(HBCUs).</w:t>
      </w:r>
      <w:r>
        <w:rPr>
          <w:spacing w:val="-1"/>
        </w:rPr>
        <w:t xml:space="preserve"> </w:t>
      </w:r>
      <w:r>
        <w:t>Impacts</w:t>
      </w:r>
      <w:r>
        <w:rPr>
          <w:spacing w:val="-2"/>
        </w:rPr>
        <w:t xml:space="preserve"> </w:t>
      </w:r>
      <w:r>
        <w:t>have</w:t>
      </w:r>
      <w:r>
        <w:rPr>
          <w:spacing w:val="-1"/>
        </w:rPr>
        <w:t xml:space="preserve"> </w:t>
      </w:r>
      <w:r>
        <w:t>included</w:t>
      </w:r>
      <w:r>
        <w:rPr>
          <w:spacing w:val="-1"/>
        </w:rPr>
        <w:t xml:space="preserve"> </w:t>
      </w:r>
      <w:r>
        <w:t>the</w:t>
      </w:r>
      <w:r>
        <w:rPr>
          <w:spacing w:val="-1"/>
        </w:rPr>
        <w:t xml:space="preserve"> </w:t>
      </w:r>
      <w:r>
        <w:t>development</w:t>
      </w:r>
      <w:r>
        <w:rPr>
          <w:spacing w:val="-1"/>
        </w:rPr>
        <w:t xml:space="preserve"> </w:t>
      </w:r>
      <w:r>
        <w:t>of study</w:t>
      </w:r>
      <w:r>
        <w:rPr>
          <w:spacing w:val="-4"/>
        </w:rPr>
        <w:t xml:space="preserve"> </w:t>
      </w:r>
      <w:r>
        <w:t>abroad</w:t>
      </w:r>
      <w:r>
        <w:rPr>
          <w:spacing w:val="-4"/>
        </w:rPr>
        <w:t xml:space="preserve"> </w:t>
      </w:r>
      <w:r>
        <w:t>programs,</w:t>
      </w:r>
      <w:r>
        <w:rPr>
          <w:spacing w:val="-5"/>
        </w:rPr>
        <w:t xml:space="preserve"> </w:t>
      </w:r>
      <w:r>
        <w:t>new</w:t>
      </w:r>
      <w:r>
        <w:rPr>
          <w:spacing w:val="-5"/>
        </w:rPr>
        <w:t xml:space="preserve"> </w:t>
      </w:r>
      <w:r>
        <w:t>global</w:t>
      </w:r>
      <w:r>
        <w:rPr>
          <w:spacing w:val="-4"/>
        </w:rPr>
        <w:t xml:space="preserve"> </w:t>
      </w:r>
      <w:r>
        <w:t>studies</w:t>
      </w:r>
      <w:r>
        <w:rPr>
          <w:spacing w:val="-4"/>
        </w:rPr>
        <w:t xml:space="preserve"> </w:t>
      </w:r>
      <w:r>
        <w:t>degrees,</w:t>
      </w:r>
      <w:r>
        <w:rPr>
          <w:spacing w:val="-4"/>
        </w:rPr>
        <w:t xml:space="preserve"> </w:t>
      </w:r>
      <w:r>
        <w:t>global</w:t>
      </w:r>
      <w:r>
        <w:rPr>
          <w:spacing w:val="-4"/>
        </w:rPr>
        <w:t xml:space="preserve"> </w:t>
      </w:r>
      <w:r>
        <w:t>courses,</w:t>
      </w:r>
      <w:r>
        <w:rPr>
          <w:spacing w:val="-4"/>
        </w:rPr>
        <w:t xml:space="preserve"> </w:t>
      </w:r>
      <w:r>
        <w:t>faculty</w:t>
      </w:r>
      <w:r>
        <w:rPr>
          <w:spacing w:val="-4"/>
        </w:rPr>
        <w:t xml:space="preserve"> </w:t>
      </w:r>
      <w:r>
        <w:t>international</w:t>
      </w:r>
      <w:r>
        <w:rPr>
          <w:spacing w:val="-4"/>
        </w:rPr>
        <w:t xml:space="preserve"> </w:t>
      </w:r>
      <w:r>
        <w:t>working groups, new language instruction offerings, and other results.</w:t>
      </w:r>
    </w:p>
    <w:p w14:paraId="31B4ED6D" w14:textId="77777777" w:rsidR="00CE2773" w:rsidRDefault="001275EB">
      <w:pPr>
        <w:pStyle w:val="BodyText"/>
        <w:spacing w:before="1" w:line="480" w:lineRule="auto"/>
        <w:ind w:left="839" w:right="1056" w:firstLine="720"/>
      </w:pPr>
      <w:r>
        <w:t>CGC, Center for the Study of the Middle East (CSME), and Center for Latin America</w:t>
      </w:r>
      <w:r>
        <w:rPr>
          <w:spacing w:val="40"/>
        </w:rPr>
        <w:t xml:space="preserve"> </w:t>
      </w:r>
      <w:r>
        <w:t>and Caribbe</w:t>
      </w:r>
      <w:r>
        <w:t>an Studies (CLACS) have a long-standing collaboration with NTU, a federally designated Tribal University, to internationalize their curriculum and faculty. Since 2018, through</w:t>
      </w:r>
      <w:r>
        <w:rPr>
          <w:spacing w:val="-4"/>
        </w:rPr>
        <w:t xml:space="preserve"> </w:t>
      </w:r>
      <w:r>
        <w:t>workshops,</w:t>
      </w:r>
      <w:r>
        <w:rPr>
          <w:spacing w:val="-4"/>
        </w:rPr>
        <w:t xml:space="preserve"> </w:t>
      </w:r>
      <w:r>
        <w:t>professional</w:t>
      </w:r>
      <w:r>
        <w:rPr>
          <w:spacing w:val="-4"/>
        </w:rPr>
        <w:t xml:space="preserve"> </w:t>
      </w:r>
      <w:r>
        <w:t>development</w:t>
      </w:r>
      <w:r>
        <w:rPr>
          <w:spacing w:val="-4"/>
        </w:rPr>
        <w:t xml:space="preserve"> </w:t>
      </w:r>
      <w:r>
        <w:t>opportunities,</w:t>
      </w:r>
      <w:r>
        <w:rPr>
          <w:spacing w:val="-6"/>
        </w:rPr>
        <w:t xml:space="preserve"> </w:t>
      </w:r>
      <w:r>
        <w:t>and</w:t>
      </w:r>
      <w:r>
        <w:rPr>
          <w:spacing w:val="-4"/>
        </w:rPr>
        <w:t xml:space="preserve"> </w:t>
      </w:r>
      <w:r>
        <w:t>faculty</w:t>
      </w:r>
      <w:r>
        <w:rPr>
          <w:spacing w:val="-4"/>
        </w:rPr>
        <w:t xml:space="preserve"> </w:t>
      </w:r>
      <w:r>
        <w:t>travel</w:t>
      </w:r>
      <w:r>
        <w:rPr>
          <w:spacing w:val="-4"/>
        </w:rPr>
        <w:t xml:space="preserve"> </w:t>
      </w:r>
      <w:r>
        <w:t>support,</w:t>
      </w:r>
      <w:r>
        <w:rPr>
          <w:spacing w:val="-4"/>
        </w:rPr>
        <w:t xml:space="preserve"> </w:t>
      </w:r>
      <w:r>
        <w:t>C</w:t>
      </w:r>
      <w:r>
        <w:t>GC</w:t>
      </w:r>
      <w:r>
        <w:rPr>
          <w:spacing w:val="-5"/>
        </w:rPr>
        <w:t xml:space="preserve"> </w:t>
      </w:r>
      <w:r>
        <w:t>has provided paths toward the internationalization of the campus, including graduate programs in indigenous studies. CGC proposes to build on past success by developing new initiatives and by expanding the number of IU NRCs involved. We will also incorp</w:t>
      </w:r>
      <w:r>
        <w:t>orate NTU faculty and students into</w:t>
      </w:r>
      <w:r>
        <w:rPr>
          <w:spacing w:val="-1"/>
        </w:rPr>
        <w:t xml:space="preserve"> </w:t>
      </w:r>
      <w:r>
        <w:t>the</w:t>
      </w:r>
      <w:r>
        <w:rPr>
          <w:spacing w:val="-1"/>
        </w:rPr>
        <w:t xml:space="preserve"> </w:t>
      </w:r>
      <w:r>
        <w:t>new</w:t>
      </w:r>
      <w:r>
        <w:rPr>
          <w:spacing w:val="-2"/>
        </w:rPr>
        <w:t xml:space="preserve"> </w:t>
      </w:r>
      <w:r>
        <w:t>cross-center</w:t>
      </w:r>
      <w:r>
        <w:rPr>
          <w:spacing w:val="-2"/>
        </w:rPr>
        <w:t xml:space="preserve"> </w:t>
      </w:r>
      <w:r>
        <w:t>Global</w:t>
      </w:r>
      <w:r>
        <w:rPr>
          <w:spacing w:val="-1"/>
        </w:rPr>
        <w:t xml:space="preserve"> </w:t>
      </w:r>
      <w:r>
        <w:t>Indigeneity</w:t>
      </w:r>
      <w:r>
        <w:rPr>
          <w:spacing w:val="-1"/>
        </w:rPr>
        <w:t xml:space="preserve"> </w:t>
      </w:r>
      <w:r>
        <w:t>Project,</w:t>
      </w:r>
      <w:r>
        <w:rPr>
          <w:spacing w:val="-1"/>
        </w:rPr>
        <w:t xml:space="preserve"> </w:t>
      </w:r>
      <w:r>
        <w:t>bringing</w:t>
      </w:r>
      <w:r>
        <w:rPr>
          <w:spacing w:val="-3"/>
        </w:rPr>
        <w:t xml:space="preserve"> </w:t>
      </w:r>
      <w:r>
        <w:t>global</w:t>
      </w:r>
      <w:r>
        <w:rPr>
          <w:spacing w:val="-1"/>
        </w:rPr>
        <w:t xml:space="preserve"> </w:t>
      </w:r>
      <w:r>
        <w:t>scholars</w:t>
      </w:r>
      <w:r>
        <w:rPr>
          <w:spacing w:val="-1"/>
        </w:rPr>
        <w:t xml:space="preserve"> </w:t>
      </w:r>
      <w:r>
        <w:t>to</w:t>
      </w:r>
      <w:r>
        <w:rPr>
          <w:spacing w:val="-3"/>
        </w:rPr>
        <w:t xml:space="preserve"> </w:t>
      </w:r>
      <w:r>
        <w:t>IU</w:t>
      </w:r>
      <w:r>
        <w:rPr>
          <w:spacing w:val="-2"/>
        </w:rPr>
        <w:t xml:space="preserve"> </w:t>
      </w:r>
      <w:r>
        <w:t>and</w:t>
      </w:r>
      <w:r>
        <w:rPr>
          <w:spacing w:val="-1"/>
        </w:rPr>
        <w:t xml:space="preserve"> </w:t>
      </w:r>
      <w:r>
        <w:t>NTU</w:t>
      </w:r>
      <w:r>
        <w:rPr>
          <w:spacing w:val="-2"/>
        </w:rPr>
        <w:t xml:space="preserve"> </w:t>
      </w:r>
      <w:r>
        <w:t>for lectures, faculty collaboration, and a culminating conference.</w:t>
      </w:r>
    </w:p>
    <w:p w14:paraId="31B4ED6E" w14:textId="77777777" w:rsidR="00CE2773" w:rsidRDefault="001275EB">
      <w:pPr>
        <w:pStyle w:val="BodyText"/>
        <w:spacing w:line="480" w:lineRule="auto"/>
        <w:ind w:left="840" w:right="1052" w:firstLine="720"/>
      </w:pPr>
      <w:r>
        <w:t>Through</w:t>
      </w:r>
      <w:r>
        <w:rPr>
          <w:spacing w:val="-3"/>
        </w:rPr>
        <w:t xml:space="preserve"> </w:t>
      </w:r>
      <w:r>
        <w:t>a</w:t>
      </w:r>
      <w:r>
        <w:rPr>
          <w:spacing w:val="-3"/>
        </w:rPr>
        <w:t xml:space="preserve"> </w:t>
      </w:r>
      <w:r>
        <w:t>CGC</w:t>
      </w:r>
      <w:r>
        <w:rPr>
          <w:spacing w:val="-4"/>
        </w:rPr>
        <w:t xml:space="preserve"> </w:t>
      </w:r>
      <w:r>
        <w:t>led</w:t>
      </w:r>
      <w:r>
        <w:rPr>
          <w:spacing w:val="-3"/>
        </w:rPr>
        <w:t xml:space="preserve"> </w:t>
      </w:r>
      <w:r>
        <w:t>initiative</w:t>
      </w:r>
      <w:r>
        <w:rPr>
          <w:spacing w:val="-4"/>
        </w:rPr>
        <w:t xml:space="preserve"> </w:t>
      </w:r>
      <w:r>
        <w:t>and</w:t>
      </w:r>
      <w:r>
        <w:rPr>
          <w:spacing w:val="-3"/>
        </w:rPr>
        <w:t xml:space="preserve"> </w:t>
      </w:r>
      <w:r>
        <w:t>collaboration</w:t>
      </w:r>
      <w:r>
        <w:rPr>
          <w:spacing w:val="-3"/>
        </w:rPr>
        <w:t xml:space="preserve"> </w:t>
      </w:r>
      <w:r>
        <w:t>of</w:t>
      </w:r>
      <w:r>
        <w:rPr>
          <w:spacing w:val="-3"/>
        </w:rPr>
        <w:t xml:space="preserve"> </w:t>
      </w:r>
      <w:r>
        <w:t>forty-two</w:t>
      </w:r>
      <w:r>
        <w:rPr>
          <w:spacing w:val="-3"/>
        </w:rPr>
        <w:t xml:space="preserve"> </w:t>
      </w:r>
      <w:r>
        <w:t>faculty</w:t>
      </w:r>
      <w:r>
        <w:rPr>
          <w:spacing w:val="-5"/>
        </w:rPr>
        <w:t xml:space="preserve"> </w:t>
      </w:r>
      <w:r>
        <w:t>and</w:t>
      </w:r>
      <w:r>
        <w:rPr>
          <w:spacing w:val="-3"/>
        </w:rPr>
        <w:t xml:space="preserve"> </w:t>
      </w:r>
      <w:r>
        <w:t>administrators</w:t>
      </w:r>
      <w:r>
        <w:rPr>
          <w:spacing w:val="-3"/>
        </w:rPr>
        <w:t xml:space="preserve"> </w:t>
      </w:r>
      <w:r>
        <w:t>at IVY and IU, the Global Workforce Skills certificate was launched at IVY and approved by the Commission for Higher Education as a standalone credential in August 2020. 46 students have enrolled in the newly created Gl</w:t>
      </w:r>
      <w:r>
        <w:t xml:space="preserve">obal 101 certificate introductory course since its creation. The certificate is available for students at all 40 of the </w:t>
      </w:r>
      <w:r>
        <w:rPr>
          <w:sz w:val="22"/>
        </w:rPr>
        <w:t xml:space="preserve">IVY </w:t>
      </w:r>
      <w:r>
        <w:t>campuses across IN.</w:t>
      </w:r>
    </w:p>
    <w:p w14:paraId="31B4ED6F" w14:textId="77777777" w:rsidR="00CE2773" w:rsidRDefault="001275EB">
      <w:pPr>
        <w:pStyle w:val="BodyText"/>
        <w:spacing w:line="480" w:lineRule="auto"/>
        <w:ind w:left="839" w:right="1019" w:firstLine="720"/>
      </w:pPr>
      <w:r>
        <w:t>Over</w:t>
      </w:r>
      <w:r>
        <w:rPr>
          <w:spacing w:val="-2"/>
        </w:rPr>
        <w:t xml:space="preserve"> </w:t>
      </w:r>
      <w:r>
        <w:t>the</w:t>
      </w:r>
      <w:r>
        <w:rPr>
          <w:spacing w:val="-2"/>
        </w:rPr>
        <w:t xml:space="preserve"> </w:t>
      </w:r>
      <w:r>
        <w:t>next</w:t>
      </w:r>
      <w:r>
        <w:rPr>
          <w:spacing w:val="-2"/>
        </w:rPr>
        <w:t xml:space="preserve"> </w:t>
      </w:r>
      <w:r>
        <w:t>4</w:t>
      </w:r>
      <w:r>
        <w:rPr>
          <w:spacing w:val="-2"/>
        </w:rPr>
        <w:t xml:space="preserve"> </w:t>
      </w:r>
      <w:r>
        <w:t>years,</w:t>
      </w:r>
      <w:r>
        <w:rPr>
          <w:spacing w:val="-2"/>
        </w:rPr>
        <w:t xml:space="preserve"> </w:t>
      </w:r>
      <w:r>
        <w:t>CGC</w:t>
      </w:r>
      <w:r>
        <w:rPr>
          <w:spacing w:val="-3"/>
        </w:rPr>
        <w:t xml:space="preserve"> </w:t>
      </w:r>
      <w:r>
        <w:t>will</w:t>
      </w:r>
      <w:r>
        <w:rPr>
          <w:spacing w:val="-2"/>
        </w:rPr>
        <w:t xml:space="preserve"> </w:t>
      </w:r>
      <w:r>
        <w:t>partner</w:t>
      </w:r>
      <w:r>
        <w:rPr>
          <w:spacing w:val="-2"/>
        </w:rPr>
        <w:t xml:space="preserve"> </w:t>
      </w:r>
      <w:r>
        <w:t>with</w:t>
      </w:r>
      <w:r>
        <w:rPr>
          <w:spacing w:val="-2"/>
        </w:rPr>
        <w:t xml:space="preserve"> </w:t>
      </w:r>
      <w:r>
        <w:t>MSIs</w:t>
      </w:r>
      <w:r>
        <w:rPr>
          <w:spacing w:val="-2"/>
        </w:rPr>
        <w:t xml:space="preserve"> </w:t>
      </w:r>
      <w:r>
        <w:t>or</w:t>
      </w:r>
      <w:r>
        <w:rPr>
          <w:spacing w:val="-2"/>
        </w:rPr>
        <w:t xml:space="preserve"> </w:t>
      </w:r>
      <w:r>
        <w:t>CCs</w:t>
      </w:r>
      <w:r>
        <w:rPr>
          <w:spacing w:val="-2"/>
        </w:rPr>
        <w:t xml:space="preserve"> </w:t>
      </w:r>
      <w:r>
        <w:t>to</w:t>
      </w:r>
      <w:r>
        <w:rPr>
          <w:spacing w:val="-4"/>
        </w:rPr>
        <w:t xml:space="preserve"> </w:t>
      </w:r>
      <w:r>
        <w:t>help</w:t>
      </w:r>
      <w:r>
        <w:rPr>
          <w:spacing w:val="-2"/>
        </w:rPr>
        <w:t xml:space="preserve"> </w:t>
      </w:r>
      <w:r>
        <w:t>them</w:t>
      </w:r>
      <w:r>
        <w:rPr>
          <w:spacing w:val="-2"/>
        </w:rPr>
        <w:t xml:space="preserve"> </w:t>
      </w:r>
      <w:r>
        <w:t>meet</w:t>
      </w:r>
      <w:r>
        <w:rPr>
          <w:spacing w:val="-2"/>
        </w:rPr>
        <w:t xml:space="preserve"> </w:t>
      </w:r>
      <w:r>
        <w:t>their</w:t>
      </w:r>
      <w:r>
        <w:rPr>
          <w:spacing w:val="-2"/>
        </w:rPr>
        <w:t xml:space="preserve"> </w:t>
      </w:r>
      <w:r>
        <w:t>unique internationalization goa</w:t>
      </w:r>
      <w:r>
        <w:t>ls, including: IVY, the largest singly accredited CC in the nation; Fort Valley State University, an HBCU in Georgia; Indiana University Northwest (IUN), a regional IU campus designated as a Hispanic Serving Institution (HSI); the Georgia Consortium for In</w:t>
      </w:r>
      <w:r>
        <w:t>ternational Studies, with 16 MSI members; and NTU. CGC will also support a faculty exchange with the U.S. Naval Postgraduate School.</w:t>
      </w:r>
    </w:p>
    <w:p w14:paraId="31B4ED70" w14:textId="77777777" w:rsidR="00CE2773" w:rsidRDefault="001275EB">
      <w:pPr>
        <w:pStyle w:val="ListParagraph"/>
        <w:numPr>
          <w:ilvl w:val="2"/>
          <w:numId w:val="4"/>
        </w:numPr>
        <w:tabs>
          <w:tab w:val="left" w:pos="1560"/>
        </w:tabs>
        <w:ind w:left="1560"/>
        <w:rPr>
          <w:sz w:val="24"/>
        </w:rPr>
      </w:pPr>
      <w:r>
        <w:rPr>
          <w:b/>
          <w:sz w:val="24"/>
        </w:rPr>
        <w:t>Business,</w:t>
      </w:r>
      <w:r>
        <w:rPr>
          <w:b/>
          <w:spacing w:val="-5"/>
          <w:sz w:val="24"/>
        </w:rPr>
        <w:t xml:space="preserve"> </w:t>
      </w:r>
      <w:r>
        <w:rPr>
          <w:b/>
          <w:sz w:val="24"/>
        </w:rPr>
        <w:t>Media,</w:t>
      </w:r>
      <w:r>
        <w:rPr>
          <w:b/>
          <w:spacing w:val="-2"/>
          <w:sz w:val="24"/>
        </w:rPr>
        <w:t xml:space="preserve"> </w:t>
      </w:r>
      <w:r>
        <w:rPr>
          <w:b/>
          <w:sz w:val="24"/>
        </w:rPr>
        <w:t>and</w:t>
      </w:r>
      <w:r>
        <w:rPr>
          <w:b/>
          <w:spacing w:val="-4"/>
          <w:sz w:val="24"/>
        </w:rPr>
        <w:t xml:space="preserve"> </w:t>
      </w:r>
      <w:r>
        <w:rPr>
          <w:b/>
          <w:sz w:val="24"/>
        </w:rPr>
        <w:t>the</w:t>
      </w:r>
      <w:r>
        <w:rPr>
          <w:b/>
          <w:spacing w:val="-2"/>
          <w:sz w:val="24"/>
        </w:rPr>
        <w:t xml:space="preserve"> </w:t>
      </w:r>
      <w:r>
        <w:rPr>
          <w:b/>
          <w:sz w:val="24"/>
        </w:rPr>
        <w:t>General</w:t>
      </w:r>
      <w:r>
        <w:rPr>
          <w:b/>
          <w:spacing w:val="-2"/>
          <w:sz w:val="24"/>
        </w:rPr>
        <w:t xml:space="preserve"> </w:t>
      </w:r>
      <w:r>
        <w:rPr>
          <w:b/>
          <w:sz w:val="24"/>
        </w:rPr>
        <w:t>Public:</w:t>
      </w:r>
      <w:r>
        <w:rPr>
          <w:b/>
          <w:spacing w:val="-3"/>
          <w:sz w:val="24"/>
        </w:rPr>
        <w:t xml:space="preserve"> </w:t>
      </w:r>
      <w:r>
        <w:rPr>
          <w:sz w:val="24"/>
        </w:rPr>
        <w:t>Table</w:t>
      </w:r>
      <w:r>
        <w:rPr>
          <w:spacing w:val="-2"/>
          <w:sz w:val="24"/>
        </w:rPr>
        <w:t xml:space="preserve"> </w:t>
      </w:r>
      <w:r>
        <w:rPr>
          <w:sz w:val="24"/>
        </w:rPr>
        <w:t>H.3</w:t>
      </w:r>
      <w:r>
        <w:rPr>
          <w:spacing w:val="-2"/>
          <w:sz w:val="24"/>
        </w:rPr>
        <w:t xml:space="preserve"> </w:t>
      </w:r>
      <w:r>
        <w:rPr>
          <w:sz w:val="24"/>
        </w:rPr>
        <w:t>outlines</w:t>
      </w:r>
      <w:r>
        <w:rPr>
          <w:spacing w:val="-3"/>
          <w:sz w:val="24"/>
        </w:rPr>
        <w:t xml:space="preserve"> </w:t>
      </w:r>
      <w:r>
        <w:rPr>
          <w:sz w:val="24"/>
        </w:rPr>
        <w:t>recent</w:t>
      </w:r>
      <w:r>
        <w:rPr>
          <w:spacing w:val="-2"/>
          <w:sz w:val="24"/>
        </w:rPr>
        <w:t xml:space="preserve"> </w:t>
      </w:r>
      <w:r>
        <w:rPr>
          <w:sz w:val="24"/>
        </w:rPr>
        <w:t>initiative</w:t>
      </w:r>
      <w:r>
        <w:rPr>
          <w:spacing w:val="-2"/>
          <w:sz w:val="24"/>
        </w:rPr>
        <w:t xml:space="preserve"> </w:t>
      </w:r>
      <w:r>
        <w:rPr>
          <w:spacing w:val="-5"/>
          <w:sz w:val="24"/>
        </w:rPr>
        <w:t>for</w:t>
      </w:r>
    </w:p>
    <w:p w14:paraId="31B4ED71" w14:textId="77777777" w:rsidR="00CE2773" w:rsidRDefault="00CE2773">
      <w:pPr>
        <w:rPr>
          <w:sz w:val="24"/>
        </w:rPr>
        <w:sectPr w:rsidR="00CE2773">
          <w:pgSz w:w="12240" w:h="15840"/>
          <w:pgMar w:top="960" w:right="420" w:bottom="940" w:left="600" w:header="730" w:footer="742" w:gutter="0"/>
          <w:cols w:space="720"/>
        </w:sectPr>
      </w:pPr>
    </w:p>
    <w:p w14:paraId="31B4ED72" w14:textId="77777777" w:rsidR="00CE2773" w:rsidRDefault="00CE2773">
      <w:pPr>
        <w:pStyle w:val="BodyText"/>
        <w:rPr>
          <w:sz w:val="20"/>
        </w:rPr>
      </w:pPr>
    </w:p>
    <w:p w14:paraId="31B4ED73" w14:textId="77777777" w:rsidR="00CE2773" w:rsidRDefault="00CE2773">
      <w:pPr>
        <w:pStyle w:val="BodyText"/>
        <w:spacing w:before="7"/>
        <w:rPr>
          <w:sz w:val="20"/>
        </w:rPr>
      </w:pPr>
    </w:p>
    <w:p w14:paraId="31B4ED74" w14:textId="77777777" w:rsidR="00CE2773" w:rsidRDefault="001275EB">
      <w:pPr>
        <w:pStyle w:val="BodyText"/>
        <w:ind w:left="840"/>
      </w:pPr>
      <w:r>
        <w:t>international</w:t>
      </w:r>
      <w:r>
        <w:rPr>
          <w:spacing w:val="-4"/>
        </w:rPr>
        <w:t xml:space="preserve"> </w:t>
      </w:r>
      <w:r>
        <w:t>outreach</w:t>
      </w:r>
      <w:r>
        <w:rPr>
          <w:spacing w:val="-1"/>
        </w:rPr>
        <w:t xml:space="preserve"> </w:t>
      </w:r>
      <w:r>
        <w:t>to</w:t>
      </w:r>
      <w:r>
        <w:rPr>
          <w:spacing w:val="-3"/>
        </w:rPr>
        <w:t xml:space="preserve"> </w:t>
      </w:r>
      <w:r>
        <w:t>business,</w:t>
      </w:r>
      <w:r>
        <w:rPr>
          <w:spacing w:val="-3"/>
        </w:rPr>
        <w:t xml:space="preserve"> </w:t>
      </w:r>
      <w:r>
        <w:t>media,</w:t>
      </w:r>
      <w:r>
        <w:rPr>
          <w:spacing w:val="-1"/>
        </w:rPr>
        <w:t xml:space="preserve"> </w:t>
      </w:r>
      <w:r>
        <w:t>and</w:t>
      </w:r>
      <w:r>
        <w:rPr>
          <w:spacing w:val="-1"/>
        </w:rPr>
        <w:t xml:space="preserve"> </w:t>
      </w:r>
      <w:r>
        <w:t>the</w:t>
      </w:r>
      <w:r>
        <w:rPr>
          <w:spacing w:val="-2"/>
        </w:rPr>
        <w:t xml:space="preserve"> </w:t>
      </w:r>
      <w:r>
        <w:t xml:space="preserve">general </w:t>
      </w:r>
      <w:r>
        <w:rPr>
          <w:spacing w:val="-2"/>
        </w:rPr>
        <w:t>public.</w:t>
      </w:r>
    </w:p>
    <w:p w14:paraId="31B4ED75" w14:textId="77777777" w:rsidR="00CE2773" w:rsidRDefault="00CE2773">
      <w:pPr>
        <w:pStyle w:val="BodyText"/>
      </w:pPr>
    </w:p>
    <w:p w14:paraId="31B4ED76" w14:textId="77777777" w:rsidR="00CE2773" w:rsidRDefault="001275EB">
      <w:pPr>
        <w:pStyle w:val="BodyText"/>
        <w:ind w:left="840"/>
      </w:pPr>
      <w:r>
        <w:rPr>
          <w:b/>
        </w:rPr>
        <w:t>Business:</w:t>
      </w:r>
      <w:r>
        <w:rPr>
          <w:b/>
          <w:spacing w:val="-2"/>
        </w:rPr>
        <w:t xml:space="preserve"> </w:t>
      </w:r>
      <w:r>
        <w:t>CGC</w:t>
      </w:r>
      <w:r>
        <w:rPr>
          <w:spacing w:val="-3"/>
        </w:rPr>
        <w:t xml:space="preserve"> </w:t>
      </w:r>
      <w:r>
        <w:t>is</w:t>
      </w:r>
      <w:r>
        <w:rPr>
          <w:spacing w:val="-1"/>
        </w:rPr>
        <w:t xml:space="preserve"> </w:t>
      </w:r>
      <w:r>
        <w:t>currently</w:t>
      </w:r>
      <w:r>
        <w:rPr>
          <w:spacing w:val="-2"/>
        </w:rPr>
        <w:t xml:space="preserve"> </w:t>
      </w:r>
      <w:r>
        <w:t>leading</w:t>
      </w:r>
      <w:r>
        <w:rPr>
          <w:spacing w:val="-4"/>
        </w:rPr>
        <w:t xml:space="preserve"> </w:t>
      </w:r>
      <w:r>
        <w:t>the</w:t>
      </w:r>
      <w:r>
        <w:rPr>
          <w:spacing w:val="-1"/>
        </w:rPr>
        <w:t xml:space="preserve"> </w:t>
      </w:r>
      <w:r>
        <w:t>Indiana</w:t>
      </w:r>
      <w:r>
        <w:rPr>
          <w:spacing w:val="-2"/>
        </w:rPr>
        <w:t xml:space="preserve"> </w:t>
      </w:r>
      <w:r>
        <w:t>Language</w:t>
      </w:r>
      <w:r>
        <w:rPr>
          <w:spacing w:val="-2"/>
        </w:rPr>
        <w:t xml:space="preserve"> </w:t>
      </w:r>
      <w:r>
        <w:t>Roadmap</w:t>
      </w:r>
      <w:r>
        <w:rPr>
          <w:spacing w:val="-1"/>
        </w:rPr>
        <w:t xml:space="preserve"> </w:t>
      </w:r>
      <w:r>
        <w:t>initiative,</w:t>
      </w:r>
      <w:r>
        <w:rPr>
          <w:spacing w:val="-2"/>
        </w:rPr>
        <w:t xml:space="preserve"> </w:t>
      </w:r>
      <w:r>
        <w:t>which</w:t>
      </w:r>
      <w:r>
        <w:rPr>
          <w:spacing w:val="-3"/>
        </w:rPr>
        <w:t xml:space="preserve"> </w:t>
      </w:r>
      <w:r>
        <w:rPr>
          <w:spacing w:val="-2"/>
        </w:rPr>
        <w:t>developed</w:t>
      </w:r>
    </w:p>
    <w:p w14:paraId="31B4ED77" w14:textId="77777777" w:rsidR="00CE2773" w:rsidRDefault="00CE2773">
      <w:pPr>
        <w:pStyle w:val="BodyText"/>
      </w:pPr>
    </w:p>
    <w:p w14:paraId="31B4ED78" w14:textId="5B0422E7" w:rsidR="00CE2773" w:rsidRDefault="001275EB">
      <w:pPr>
        <w:pStyle w:val="BodyText"/>
        <w:spacing w:line="480" w:lineRule="auto"/>
        <w:ind w:left="6030" w:right="1045"/>
      </w:pPr>
      <w:r>
        <w:rPr>
          <w:noProof/>
        </w:rPr>
        <mc:AlternateContent>
          <mc:Choice Requires="wps">
            <w:drawing>
              <wp:anchor distT="0" distB="0" distL="114300" distR="114300" simplePos="0" relativeHeight="15732224" behindDoc="0" locked="0" layoutInCell="1" allowOverlap="1" wp14:anchorId="31B4F0A0" wp14:editId="23A3B930">
                <wp:simplePos x="0" y="0"/>
                <wp:positionH relativeFrom="page">
                  <wp:posOffset>876300</wp:posOffset>
                </wp:positionH>
                <wp:positionV relativeFrom="paragraph">
                  <wp:posOffset>173355</wp:posOffset>
                </wp:positionV>
                <wp:extent cx="3257550" cy="2593975"/>
                <wp:effectExtent l="0" t="0" r="0" b="0"/>
                <wp:wrapNone/>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9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255"/>
                              <w:gridCol w:w="960"/>
                            </w:tblGrid>
                            <w:tr w:rsidR="00CE2773" w14:paraId="31B4F214" w14:textId="77777777">
                              <w:trPr>
                                <w:trHeight w:val="503"/>
                              </w:trPr>
                              <w:tc>
                                <w:tcPr>
                                  <w:tcW w:w="5000" w:type="dxa"/>
                                  <w:gridSpan w:val="3"/>
                                  <w:shd w:val="clear" w:color="auto" w:fill="D9D9D9"/>
                                </w:tcPr>
                                <w:p w14:paraId="31B4F213" w14:textId="77777777" w:rsidR="00CE2773" w:rsidRDefault="001275EB">
                                  <w:pPr>
                                    <w:pStyle w:val="TableParagraph"/>
                                    <w:spacing w:before="22"/>
                                    <w:ind w:left="107" w:right="109"/>
                                    <w:rPr>
                                      <w:b/>
                                      <w:sz w:val="20"/>
                                    </w:rPr>
                                  </w:pPr>
                                  <w:r>
                                    <w:rPr>
                                      <w:b/>
                                      <w:sz w:val="20"/>
                                    </w:rPr>
                                    <w:t>Table</w:t>
                                  </w:r>
                                  <w:r>
                                    <w:rPr>
                                      <w:b/>
                                      <w:spacing w:val="-5"/>
                                      <w:sz w:val="20"/>
                                    </w:rPr>
                                    <w:t xml:space="preserve"> </w:t>
                                  </w:r>
                                  <w:r>
                                    <w:rPr>
                                      <w:b/>
                                      <w:sz w:val="20"/>
                                    </w:rPr>
                                    <w:t>H.3</w:t>
                                  </w:r>
                                  <w:r>
                                    <w:rPr>
                                      <w:b/>
                                      <w:spacing w:val="-6"/>
                                      <w:sz w:val="20"/>
                                    </w:rPr>
                                    <w:t xml:space="preserve"> </w:t>
                                  </w:r>
                                  <w:r>
                                    <w:rPr>
                                      <w:b/>
                                      <w:sz w:val="20"/>
                                    </w:rPr>
                                    <w:t>Recent</w:t>
                                  </w:r>
                                  <w:r>
                                    <w:rPr>
                                      <w:b/>
                                      <w:spacing w:val="-5"/>
                                      <w:sz w:val="20"/>
                                    </w:rPr>
                                    <w:t xml:space="preserve"> </w:t>
                                  </w:r>
                                  <w:r>
                                    <w:rPr>
                                      <w:b/>
                                      <w:sz w:val="20"/>
                                    </w:rPr>
                                    <w:t>Projects</w:t>
                                  </w:r>
                                  <w:r>
                                    <w:rPr>
                                      <w:b/>
                                      <w:spacing w:val="-6"/>
                                      <w:sz w:val="20"/>
                                    </w:rPr>
                                    <w:t xml:space="preserve"> </w:t>
                                  </w:r>
                                  <w:r>
                                    <w:rPr>
                                      <w:b/>
                                      <w:sz w:val="20"/>
                                    </w:rPr>
                                    <w:t>and</w:t>
                                  </w:r>
                                  <w:r>
                                    <w:rPr>
                                      <w:b/>
                                      <w:spacing w:val="-5"/>
                                      <w:sz w:val="20"/>
                                    </w:rPr>
                                    <w:t xml:space="preserve"> </w:t>
                                  </w:r>
                                  <w:r>
                                    <w:rPr>
                                      <w:b/>
                                      <w:sz w:val="20"/>
                                    </w:rPr>
                                    <w:t>Programs</w:t>
                                  </w:r>
                                  <w:r>
                                    <w:rPr>
                                      <w:b/>
                                      <w:spacing w:val="-6"/>
                                      <w:sz w:val="20"/>
                                    </w:rPr>
                                    <w:t xml:space="preserve"> </w:t>
                                  </w:r>
                                  <w:r>
                                    <w:rPr>
                                      <w:b/>
                                      <w:sz w:val="20"/>
                                    </w:rPr>
                                    <w:t>for</w:t>
                                  </w:r>
                                  <w:r>
                                    <w:rPr>
                                      <w:b/>
                                      <w:spacing w:val="-6"/>
                                      <w:sz w:val="20"/>
                                    </w:rPr>
                                    <w:t xml:space="preserve"> </w:t>
                                  </w:r>
                                  <w:r>
                                    <w:rPr>
                                      <w:b/>
                                      <w:sz w:val="20"/>
                                    </w:rPr>
                                    <w:t>Outreach to Businesses, Media, and the General Public</w:t>
                                  </w:r>
                                </w:p>
                              </w:tc>
                            </w:tr>
                            <w:tr w:rsidR="00CE2773" w14:paraId="31B4F218" w14:textId="77777777">
                              <w:trPr>
                                <w:trHeight w:val="530"/>
                              </w:trPr>
                              <w:tc>
                                <w:tcPr>
                                  <w:tcW w:w="2785" w:type="dxa"/>
                                </w:tcPr>
                                <w:p w14:paraId="31B4F215" w14:textId="77777777" w:rsidR="00CE2773" w:rsidRDefault="001275EB">
                                  <w:pPr>
                                    <w:pStyle w:val="TableParagraph"/>
                                    <w:spacing w:before="150"/>
                                    <w:ind w:left="107"/>
                                    <w:rPr>
                                      <w:b/>
                                      <w:sz w:val="20"/>
                                    </w:rPr>
                                  </w:pPr>
                                  <w:r>
                                    <w:rPr>
                                      <w:b/>
                                      <w:spacing w:val="-2"/>
                                      <w:sz w:val="20"/>
                                    </w:rPr>
                                    <w:t>Programs</w:t>
                                  </w:r>
                                </w:p>
                              </w:tc>
                              <w:tc>
                                <w:tcPr>
                                  <w:tcW w:w="1255" w:type="dxa"/>
                                </w:tcPr>
                                <w:p w14:paraId="31B4F216" w14:textId="77777777" w:rsidR="00CE2773" w:rsidRDefault="001275EB">
                                  <w:pPr>
                                    <w:pStyle w:val="TableParagraph"/>
                                    <w:spacing w:before="35"/>
                                    <w:ind w:left="108" w:right="520"/>
                                    <w:rPr>
                                      <w:b/>
                                      <w:sz w:val="20"/>
                                    </w:rPr>
                                  </w:pPr>
                                  <w:r>
                                    <w:rPr>
                                      <w:b/>
                                      <w:spacing w:val="-2"/>
                                      <w:sz w:val="20"/>
                                    </w:rPr>
                                    <w:t>Period offered</w:t>
                                  </w:r>
                                </w:p>
                              </w:tc>
                              <w:tc>
                                <w:tcPr>
                                  <w:tcW w:w="960" w:type="dxa"/>
                                </w:tcPr>
                                <w:p w14:paraId="31B4F217" w14:textId="77777777" w:rsidR="00CE2773" w:rsidRDefault="001275EB">
                                  <w:pPr>
                                    <w:pStyle w:val="TableParagraph"/>
                                    <w:spacing w:before="35"/>
                                    <w:ind w:left="108" w:right="102"/>
                                    <w:rPr>
                                      <w:b/>
                                      <w:sz w:val="20"/>
                                    </w:rPr>
                                  </w:pPr>
                                  <w:r>
                                    <w:rPr>
                                      <w:b/>
                                      <w:spacing w:val="-2"/>
                                      <w:sz w:val="20"/>
                                    </w:rPr>
                                    <w:t>Number Reached</w:t>
                                  </w:r>
                                </w:p>
                              </w:tc>
                            </w:tr>
                            <w:tr w:rsidR="00CE2773" w14:paraId="31B4F21E" w14:textId="77777777">
                              <w:trPr>
                                <w:trHeight w:val="459"/>
                              </w:trPr>
                              <w:tc>
                                <w:tcPr>
                                  <w:tcW w:w="2785" w:type="dxa"/>
                                </w:tcPr>
                                <w:p w14:paraId="31B4F219" w14:textId="77777777" w:rsidR="00CE2773" w:rsidRDefault="001275EB">
                                  <w:pPr>
                                    <w:pStyle w:val="TableParagraph"/>
                                    <w:spacing w:line="230" w:lineRule="exact"/>
                                    <w:ind w:left="107" w:right="151"/>
                                    <w:rPr>
                                      <w:sz w:val="20"/>
                                    </w:rPr>
                                  </w:pPr>
                                  <w:r>
                                    <w:rPr>
                                      <w:sz w:val="20"/>
                                    </w:rPr>
                                    <w:t>Lotus</w:t>
                                  </w:r>
                                  <w:r>
                                    <w:rPr>
                                      <w:spacing w:val="-13"/>
                                      <w:sz w:val="20"/>
                                    </w:rPr>
                                    <w:t xml:space="preserve"> </w:t>
                                  </w:r>
                                  <w:r>
                                    <w:rPr>
                                      <w:sz w:val="20"/>
                                    </w:rPr>
                                    <w:t>Global</w:t>
                                  </w:r>
                                  <w:r>
                                    <w:rPr>
                                      <w:spacing w:val="-12"/>
                                      <w:sz w:val="20"/>
                                    </w:rPr>
                                    <w:t xml:space="preserve"> </w:t>
                                  </w:r>
                                  <w:r>
                                    <w:rPr>
                                      <w:sz w:val="20"/>
                                    </w:rPr>
                                    <w:t xml:space="preserve">Education </w:t>
                                  </w:r>
                                  <w:r>
                                    <w:rPr>
                                      <w:spacing w:val="-2"/>
                                      <w:sz w:val="20"/>
                                    </w:rPr>
                                    <w:t>Pavilion</w:t>
                                  </w:r>
                                </w:p>
                              </w:tc>
                              <w:tc>
                                <w:tcPr>
                                  <w:tcW w:w="1255" w:type="dxa"/>
                                </w:tcPr>
                                <w:p w14:paraId="31B4F21A" w14:textId="77777777" w:rsidR="00CE2773" w:rsidRDefault="001275EB">
                                  <w:pPr>
                                    <w:pStyle w:val="TableParagraph"/>
                                    <w:spacing w:line="230" w:lineRule="exact"/>
                                    <w:ind w:left="108"/>
                                    <w:rPr>
                                      <w:sz w:val="20"/>
                                    </w:rPr>
                                  </w:pPr>
                                  <w:r>
                                    <w:rPr>
                                      <w:sz w:val="20"/>
                                    </w:rPr>
                                    <w:t>Fall</w:t>
                                  </w:r>
                                  <w:r>
                                    <w:rPr>
                                      <w:spacing w:val="-3"/>
                                      <w:sz w:val="20"/>
                                    </w:rPr>
                                    <w:t xml:space="preserve"> </w:t>
                                  </w:r>
                                  <w:r>
                                    <w:rPr>
                                      <w:spacing w:val="-2"/>
                                      <w:sz w:val="20"/>
                                    </w:rPr>
                                    <w:t>2018,</w:t>
                                  </w:r>
                                </w:p>
                                <w:p w14:paraId="31B4F21B" w14:textId="77777777" w:rsidR="00CE2773" w:rsidRDefault="001275EB">
                                  <w:pPr>
                                    <w:pStyle w:val="TableParagraph"/>
                                    <w:spacing w:line="209" w:lineRule="exact"/>
                                    <w:ind w:left="108"/>
                                    <w:rPr>
                                      <w:sz w:val="20"/>
                                    </w:rPr>
                                  </w:pPr>
                                  <w:r>
                                    <w:rPr>
                                      <w:spacing w:val="-4"/>
                                      <w:sz w:val="20"/>
                                    </w:rPr>
                                    <w:t>2019</w:t>
                                  </w:r>
                                </w:p>
                              </w:tc>
                              <w:tc>
                                <w:tcPr>
                                  <w:tcW w:w="960" w:type="dxa"/>
                                </w:tcPr>
                                <w:p w14:paraId="31B4F21C" w14:textId="77777777" w:rsidR="00CE2773" w:rsidRDefault="00CE2773">
                                  <w:pPr>
                                    <w:pStyle w:val="TableParagraph"/>
                                    <w:spacing w:before="11"/>
                                    <w:rPr>
                                      <w:sz w:val="19"/>
                                    </w:rPr>
                                  </w:pPr>
                                </w:p>
                                <w:p w14:paraId="31B4F21D" w14:textId="77777777" w:rsidR="00CE2773" w:rsidRDefault="001275EB">
                                  <w:pPr>
                                    <w:pStyle w:val="TableParagraph"/>
                                    <w:spacing w:line="210" w:lineRule="exact"/>
                                    <w:ind w:left="279"/>
                                    <w:rPr>
                                      <w:sz w:val="20"/>
                                    </w:rPr>
                                  </w:pPr>
                                  <w:r>
                                    <w:rPr>
                                      <w:spacing w:val="-4"/>
                                      <w:sz w:val="20"/>
                                    </w:rPr>
                                    <w:t>4600</w:t>
                                  </w:r>
                                </w:p>
                              </w:tc>
                            </w:tr>
                            <w:tr w:rsidR="00CE2773" w14:paraId="31B4F224" w14:textId="77777777">
                              <w:trPr>
                                <w:trHeight w:val="529"/>
                              </w:trPr>
                              <w:tc>
                                <w:tcPr>
                                  <w:tcW w:w="2785" w:type="dxa"/>
                                </w:tcPr>
                                <w:p w14:paraId="31B4F21F" w14:textId="77777777" w:rsidR="00CE2773" w:rsidRDefault="001275EB">
                                  <w:pPr>
                                    <w:pStyle w:val="TableParagraph"/>
                                    <w:spacing w:before="35"/>
                                    <w:ind w:left="107"/>
                                    <w:rPr>
                                      <w:sz w:val="20"/>
                                    </w:rPr>
                                  </w:pPr>
                                  <w:r>
                                    <w:rPr>
                                      <w:sz w:val="20"/>
                                    </w:rPr>
                                    <w:t>Bridges:</w:t>
                                  </w:r>
                                  <w:r>
                                    <w:rPr>
                                      <w:spacing w:val="-13"/>
                                      <w:sz w:val="20"/>
                                    </w:rPr>
                                    <w:t xml:space="preserve"> </w:t>
                                  </w:r>
                                  <w:r>
                                    <w:rPr>
                                      <w:sz w:val="20"/>
                                    </w:rPr>
                                    <w:t>Children,</w:t>
                                  </w:r>
                                  <w:r>
                                    <w:rPr>
                                      <w:spacing w:val="-12"/>
                                      <w:sz w:val="20"/>
                                    </w:rPr>
                                    <w:t xml:space="preserve"> </w:t>
                                  </w:r>
                                  <w:r>
                                    <w:rPr>
                                      <w:sz w:val="20"/>
                                    </w:rPr>
                                    <w:t xml:space="preserve">Languages, </w:t>
                                  </w:r>
                                  <w:r>
                                    <w:rPr>
                                      <w:spacing w:val="-2"/>
                                      <w:sz w:val="20"/>
                                    </w:rPr>
                                    <w:t>World</w:t>
                                  </w:r>
                                </w:p>
                              </w:tc>
                              <w:tc>
                                <w:tcPr>
                                  <w:tcW w:w="1255" w:type="dxa"/>
                                </w:tcPr>
                                <w:p w14:paraId="31B4F220" w14:textId="77777777" w:rsidR="00CE2773" w:rsidRDefault="001275EB">
                                  <w:pPr>
                                    <w:pStyle w:val="TableParagraph"/>
                                    <w:spacing w:before="70" w:line="230" w:lineRule="exact"/>
                                    <w:ind w:left="108"/>
                                    <w:rPr>
                                      <w:sz w:val="20"/>
                                    </w:rPr>
                                  </w:pPr>
                                  <w:r>
                                    <w:rPr>
                                      <w:sz w:val="20"/>
                                    </w:rPr>
                                    <w:t>Fall</w:t>
                                  </w:r>
                                  <w:r>
                                    <w:rPr>
                                      <w:spacing w:val="-3"/>
                                      <w:sz w:val="20"/>
                                    </w:rPr>
                                    <w:t xml:space="preserve"> </w:t>
                                  </w:r>
                                  <w:r>
                                    <w:rPr>
                                      <w:spacing w:val="-2"/>
                                      <w:sz w:val="20"/>
                                    </w:rPr>
                                    <w:t>2018-</w:t>
                                  </w:r>
                                </w:p>
                                <w:p w14:paraId="31B4F221" w14:textId="77777777" w:rsidR="00CE2773" w:rsidRDefault="001275EB">
                                  <w:pPr>
                                    <w:pStyle w:val="TableParagraph"/>
                                    <w:spacing w:line="209" w:lineRule="exact"/>
                                    <w:ind w:left="108"/>
                                    <w:rPr>
                                      <w:sz w:val="20"/>
                                    </w:rPr>
                                  </w:pPr>
                                  <w:r>
                                    <w:rPr>
                                      <w:sz w:val="20"/>
                                    </w:rPr>
                                    <w:t>Spring</w:t>
                                  </w:r>
                                  <w:r>
                                    <w:rPr>
                                      <w:spacing w:val="-6"/>
                                      <w:sz w:val="20"/>
                                    </w:rPr>
                                    <w:t xml:space="preserve"> </w:t>
                                  </w:r>
                                  <w:r>
                                    <w:rPr>
                                      <w:spacing w:val="-4"/>
                                      <w:sz w:val="20"/>
                                    </w:rPr>
                                    <w:t>2022</w:t>
                                  </w:r>
                                </w:p>
                              </w:tc>
                              <w:tc>
                                <w:tcPr>
                                  <w:tcW w:w="960" w:type="dxa"/>
                                </w:tcPr>
                                <w:p w14:paraId="31B4F222" w14:textId="77777777" w:rsidR="00CE2773" w:rsidRDefault="00CE2773">
                                  <w:pPr>
                                    <w:pStyle w:val="TableParagraph"/>
                                    <w:rPr>
                                      <w:sz w:val="26"/>
                                    </w:rPr>
                                  </w:pPr>
                                </w:p>
                                <w:p w14:paraId="31B4F223" w14:textId="77777777" w:rsidR="00CE2773" w:rsidRDefault="001275EB">
                                  <w:pPr>
                                    <w:pStyle w:val="TableParagraph"/>
                                    <w:spacing w:line="210" w:lineRule="exact"/>
                                    <w:ind w:left="330"/>
                                    <w:rPr>
                                      <w:sz w:val="20"/>
                                    </w:rPr>
                                  </w:pPr>
                                  <w:r>
                                    <w:rPr>
                                      <w:spacing w:val="-5"/>
                                      <w:sz w:val="20"/>
                                    </w:rPr>
                                    <w:t>437</w:t>
                                  </w:r>
                                </w:p>
                              </w:tc>
                            </w:tr>
                            <w:tr w:rsidR="00CE2773" w14:paraId="31B4F22A" w14:textId="77777777">
                              <w:trPr>
                                <w:trHeight w:val="503"/>
                              </w:trPr>
                              <w:tc>
                                <w:tcPr>
                                  <w:tcW w:w="2785" w:type="dxa"/>
                                </w:tcPr>
                                <w:p w14:paraId="31B4F225" w14:textId="77777777" w:rsidR="00CE2773" w:rsidRDefault="001275EB">
                                  <w:pPr>
                                    <w:pStyle w:val="TableParagraph"/>
                                    <w:spacing w:before="22"/>
                                    <w:ind w:left="107"/>
                                    <w:rPr>
                                      <w:sz w:val="20"/>
                                    </w:rPr>
                                  </w:pPr>
                                  <w:r>
                                    <w:rPr>
                                      <w:sz w:val="20"/>
                                    </w:rPr>
                                    <w:t>Great</w:t>
                                  </w:r>
                                  <w:r>
                                    <w:rPr>
                                      <w:spacing w:val="-13"/>
                                      <w:sz w:val="20"/>
                                    </w:rPr>
                                    <w:t xml:space="preserve"> </w:t>
                                  </w:r>
                                  <w:r>
                                    <w:rPr>
                                      <w:sz w:val="20"/>
                                    </w:rPr>
                                    <w:t>Decisions</w:t>
                                  </w:r>
                                  <w:r>
                                    <w:rPr>
                                      <w:spacing w:val="-12"/>
                                      <w:sz w:val="20"/>
                                    </w:rPr>
                                    <w:t xml:space="preserve"> </w:t>
                                  </w:r>
                                  <w:r>
                                    <w:rPr>
                                      <w:sz w:val="20"/>
                                    </w:rPr>
                                    <w:t>at</w:t>
                                  </w:r>
                                  <w:r>
                                    <w:rPr>
                                      <w:spacing w:val="-13"/>
                                      <w:sz w:val="20"/>
                                    </w:rPr>
                                    <w:t xml:space="preserve"> </w:t>
                                  </w:r>
                                  <w:r>
                                    <w:rPr>
                                      <w:sz w:val="20"/>
                                    </w:rPr>
                                    <w:t>Meadowood Retirement Community</w:t>
                                  </w:r>
                                </w:p>
                              </w:tc>
                              <w:tc>
                                <w:tcPr>
                                  <w:tcW w:w="1255" w:type="dxa"/>
                                </w:tcPr>
                                <w:p w14:paraId="31B4F226" w14:textId="77777777" w:rsidR="00CE2773" w:rsidRDefault="001275EB">
                                  <w:pPr>
                                    <w:pStyle w:val="TableParagraph"/>
                                    <w:spacing w:before="43"/>
                                    <w:ind w:left="108"/>
                                    <w:rPr>
                                      <w:sz w:val="20"/>
                                    </w:rPr>
                                  </w:pPr>
                                  <w:r>
                                    <w:rPr>
                                      <w:sz w:val="20"/>
                                    </w:rPr>
                                    <w:t>Fall</w:t>
                                  </w:r>
                                  <w:r>
                                    <w:rPr>
                                      <w:spacing w:val="-3"/>
                                      <w:sz w:val="20"/>
                                    </w:rPr>
                                    <w:t xml:space="preserve"> </w:t>
                                  </w:r>
                                  <w:r>
                                    <w:rPr>
                                      <w:spacing w:val="-2"/>
                                      <w:sz w:val="20"/>
                                    </w:rPr>
                                    <w:t>2018-</w:t>
                                  </w:r>
                                </w:p>
                                <w:p w14:paraId="31B4F227" w14:textId="77777777" w:rsidR="00CE2773" w:rsidRDefault="001275EB">
                                  <w:pPr>
                                    <w:pStyle w:val="TableParagraph"/>
                                    <w:spacing w:before="1" w:line="210" w:lineRule="exact"/>
                                    <w:ind w:left="108"/>
                                    <w:rPr>
                                      <w:sz w:val="20"/>
                                    </w:rPr>
                                  </w:pPr>
                                  <w:r>
                                    <w:rPr>
                                      <w:sz w:val="20"/>
                                    </w:rPr>
                                    <w:t>Spring</w:t>
                                  </w:r>
                                  <w:r>
                                    <w:rPr>
                                      <w:spacing w:val="-6"/>
                                      <w:sz w:val="20"/>
                                    </w:rPr>
                                    <w:t xml:space="preserve"> </w:t>
                                  </w:r>
                                  <w:r>
                                    <w:rPr>
                                      <w:spacing w:val="-4"/>
                                      <w:sz w:val="20"/>
                                    </w:rPr>
                                    <w:t>2022</w:t>
                                  </w:r>
                                </w:p>
                              </w:tc>
                              <w:tc>
                                <w:tcPr>
                                  <w:tcW w:w="960" w:type="dxa"/>
                                </w:tcPr>
                                <w:p w14:paraId="31B4F228" w14:textId="77777777" w:rsidR="00CE2773" w:rsidRDefault="00CE2773">
                                  <w:pPr>
                                    <w:pStyle w:val="TableParagraph"/>
                                    <w:spacing w:before="9"/>
                                    <w:rPr>
                                      <w:sz w:val="23"/>
                                    </w:rPr>
                                  </w:pPr>
                                </w:p>
                                <w:p w14:paraId="31B4F229" w14:textId="77777777" w:rsidR="00CE2773" w:rsidRDefault="001275EB">
                                  <w:pPr>
                                    <w:pStyle w:val="TableParagraph"/>
                                    <w:spacing w:line="210" w:lineRule="exact"/>
                                    <w:ind w:left="279"/>
                                    <w:rPr>
                                      <w:sz w:val="20"/>
                                    </w:rPr>
                                  </w:pPr>
                                  <w:r>
                                    <w:rPr>
                                      <w:spacing w:val="-4"/>
                                      <w:sz w:val="20"/>
                                    </w:rPr>
                                    <w:t>1277</w:t>
                                  </w:r>
                                </w:p>
                              </w:tc>
                            </w:tr>
                            <w:tr w:rsidR="00CE2773" w14:paraId="31B4F22E" w14:textId="77777777">
                              <w:trPr>
                                <w:trHeight w:val="260"/>
                              </w:trPr>
                              <w:tc>
                                <w:tcPr>
                                  <w:tcW w:w="2785" w:type="dxa"/>
                                </w:tcPr>
                                <w:p w14:paraId="31B4F22B" w14:textId="77777777" w:rsidR="00CE2773" w:rsidRDefault="001275EB">
                                  <w:pPr>
                                    <w:pStyle w:val="TableParagraph"/>
                                    <w:spacing w:before="30" w:line="210" w:lineRule="exact"/>
                                    <w:ind w:left="107"/>
                                    <w:rPr>
                                      <w:sz w:val="20"/>
                                    </w:rPr>
                                  </w:pPr>
                                  <w:r>
                                    <w:rPr>
                                      <w:sz w:val="20"/>
                                    </w:rPr>
                                    <w:t>Arts</w:t>
                                  </w:r>
                                  <w:r>
                                    <w:rPr>
                                      <w:spacing w:val="-4"/>
                                      <w:sz w:val="20"/>
                                    </w:rPr>
                                    <w:t xml:space="preserve"> </w:t>
                                  </w:r>
                                  <w:r>
                                    <w:rPr>
                                      <w:sz w:val="20"/>
                                    </w:rPr>
                                    <w:t>&amp;</w:t>
                                  </w:r>
                                  <w:r>
                                    <w:rPr>
                                      <w:spacing w:val="-3"/>
                                      <w:sz w:val="20"/>
                                    </w:rPr>
                                    <w:t xml:space="preserve"> </w:t>
                                  </w:r>
                                  <w:r>
                                    <w:rPr>
                                      <w:sz w:val="20"/>
                                    </w:rPr>
                                    <w:t>Refugees</w:t>
                                  </w:r>
                                  <w:r>
                                    <w:rPr>
                                      <w:spacing w:val="-3"/>
                                      <w:sz w:val="20"/>
                                    </w:rPr>
                                    <w:t xml:space="preserve"> </w:t>
                                  </w:r>
                                  <w:r>
                                    <w:rPr>
                                      <w:sz w:val="20"/>
                                    </w:rPr>
                                    <w:t>Public</w:t>
                                  </w:r>
                                  <w:r>
                                    <w:rPr>
                                      <w:spacing w:val="-2"/>
                                      <w:sz w:val="20"/>
                                    </w:rPr>
                                    <w:t xml:space="preserve"> Events</w:t>
                                  </w:r>
                                </w:p>
                              </w:tc>
                              <w:tc>
                                <w:tcPr>
                                  <w:tcW w:w="1255" w:type="dxa"/>
                                </w:tcPr>
                                <w:p w14:paraId="31B4F22C" w14:textId="77777777" w:rsidR="00CE2773" w:rsidRDefault="001275EB">
                                  <w:pPr>
                                    <w:pStyle w:val="TableParagraph"/>
                                    <w:spacing w:before="30" w:line="210" w:lineRule="exact"/>
                                    <w:ind w:left="108"/>
                                    <w:rPr>
                                      <w:sz w:val="20"/>
                                    </w:rPr>
                                  </w:pPr>
                                  <w:r>
                                    <w:rPr>
                                      <w:sz w:val="20"/>
                                    </w:rPr>
                                    <w:t>Spring</w:t>
                                  </w:r>
                                  <w:r>
                                    <w:rPr>
                                      <w:spacing w:val="-6"/>
                                      <w:sz w:val="20"/>
                                    </w:rPr>
                                    <w:t xml:space="preserve"> </w:t>
                                  </w:r>
                                  <w:r>
                                    <w:rPr>
                                      <w:spacing w:val="-4"/>
                                      <w:sz w:val="20"/>
                                    </w:rPr>
                                    <w:t>2019</w:t>
                                  </w:r>
                                </w:p>
                              </w:tc>
                              <w:tc>
                                <w:tcPr>
                                  <w:tcW w:w="960" w:type="dxa"/>
                                </w:tcPr>
                                <w:p w14:paraId="31B4F22D" w14:textId="77777777" w:rsidR="00CE2773" w:rsidRDefault="001275EB">
                                  <w:pPr>
                                    <w:pStyle w:val="TableParagraph"/>
                                    <w:spacing w:before="30" w:line="210" w:lineRule="exact"/>
                                    <w:ind w:left="330"/>
                                    <w:rPr>
                                      <w:sz w:val="20"/>
                                    </w:rPr>
                                  </w:pPr>
                                  <w:r>
                                    <w:rPr>
                                      <w:spacing w:val="-5"/>
                                      <w:sz w:val="20"/>
                                    </w:rPr>
                                    <w:t>794</w:t>
                                  </w:r>
                                </w:p>
                              </w:tc>
                            </w:tr>
                            <w:tr w:rsidR="00CE2773" w14:paraId="31B4F237" w14:textId="77777777">
                              <w:trPr>
                                <w:trHeight w:val="710"/>
                              </w:trPr>
                              <w:tc>
                                <w:tcPr>
                                  <w:tcW w:w="2785" w:type="dxa"/>
                                </w:tcPr>
                                <w:p w14:paraId="31B4F22F" w14:textId="77777777" w:rsidR="00CE2773" w:rsidRDefault="001275EB">
                                  <w:pPr>
                                    <w:pStyle w:val="TableParagraph"/>
                                    <w:spacing w:before="20"/>
                                    <w:ind w:left="107"/>
                                    <w:rPr>
                                      <w:sz w:val="20"/>
                                    </w:rPr>
                                  </w:pPr>
                                  <w:r>
                                    <w:rPr>
                                      <w:sz w:val="20"/>
                                    </w:rPr>
                                    <w:t>IN</w:t>
                                  </w:r>
                                  <w:r>
                                    <w:rPr>
                                      <w:spacing w:val="-13"/>
                                      <w:sz w:val="20"/>
                                    </w:rPr>
                                    <w:t xml:space="preserve"> </w:t>
                                  </w:r>
                                  <w:r>
                                    <w:rPr>
                                      <w:sz w:val="20"/>
                                    </w:rPr>
                                    <w:t>Language</w:t>
                                  </w:r>
                                  <w:r>
                                    <w:rPr>
                                      <w:spacing w:val="-12"/>
                                      <w:sz w:val="20"/>
                                    </w:rPr>
                                    <w:t xml:space="preserve"> </w:t>
                                  </w:r>
                                  <w:r>
                                    <w:rPr>
                                      <w:sz w:val="20"/>
                                    </w:rPr>
                                    <w:t>Roadmap</w:t>
                                  </w:r>
                                  <w:r>
                                    <w:rPr>
                                      <w:spacing w:val="-13"/>
                                      <w:sz w:val="20"/>
                                    </w:rPr>
                                    <w:t xml:space="preserve"> </w:t>
                                  </w:r>
                                  <w:r>
                                    <w:rPr>
                                      <w:sz w:val="20"/>
                                    </w:rPr>
                                    <w:t>plans, distributed</w:t>
                                  </w:r>
                                  <w:r>
                                    <w:rPr>
                                      <w:spacing w:val="-4"/>
                                      <w:sz w:val="20"/>
                                    </w:rPr>
                                    <w:t xml:space="preserve"> </w:t>
                                  </w:r>
                                  <w:r>
                                    <w:rPr>
                                      <w:sz w:val="20"/>
                                    </w:rPr>
                                    <w:t>to</w:t>
                                  </w:r>
                                  <w:r>
                                    <w:rPr>
                                      <w:spacing w:val="-4"/>
                                      <w:sz w:val="20"/>
                                    </w:rPr>
                                    <w:t xml:space="preserve"> </w:t>
                                  </w:r>
                                  <w:r>
                                    <w:rPr>
                                      <w:sz w:val="20"/>
                                    </w:rPr>
                                    <w:t>community</w:t>
                                  </w:r>
                                  <w:r>
                                    <w:rPr>
                                      <w:spacing w:val="-4"/>
                                      <w:sz w:val="20"/>
                                    </w:rPr>
                                    <w:t xml:space="preserve"> </w:t>
                                  </w:r>
                                  <w:r>
                                    <w:rPr>
                                      <w:spacing w:val="-5"/>
                                      <w:sz w:val="20"/>
                                    </w:rPr>
                                    <w:t>and</w:t>
                                  </w:r>
                                </w:p>
                                <w:p w14:paraId="31B4F230" w14:textId="77777777" w:rsidR="00CE2773" w:rsidRDefault="001275EB">
                                  <w:pPr>
                                    <w:pStyle w:val="TableParagraph"/>
                                    <w:spacing w:line="209" w:lineRule="exact"/>
                                    <w:ind w:left="107"/>
                                    <w:rPr>
                                      <w:sz w:val="20"/>
                                    </w:rPr>
                                  </w:pPr>
                                  <w:r>
                                    <w:rPr>
                                      <w:sz w:val="20"/>
                                    </w:rPr>
                                    <w:t>business</w:t>
                                  </w:r>
                                  <w:r>
                                    <w:rPr>
                                      <w:spacing w:val="-6"/>
                                      <w:sz w:val="20"/>
                                    </w:rPr>
                                    <w:t xml:space="preserve"> </w:t>
                                  </w:r>
                                  <w:r>
                                    <w:rPr>
                                      <w:spacing w:val="-2"/>
                                      <w:sz w:val="20"/>
                                    </w:rPr>
                                    <w:t>partners</w:t>
                                  </w:r>
                                </w:p>
                              </w:tc>
                              <w:tc>
                                <w:tcPr>
                                  <w:tcW w:w="1255" w:type="dxa"/>
                                </w:tcPr>
                                <w:p w14:paraId="31B4F231" w14:textId="77777777" w:rsidR="00CE2773" w:rsidRDefault="00CE2773">
                                  <w:pPr>
                                    <w:pStyle w:val="TableParagraph"/>
                                  </w:pPr>
                                </w:p>
                                <w:p w14:paraId="31B4F232" w14:textId="77777777" w:rsidR="00CE2773" w:rsidRDefault="00CE2773">
                                  <w:pPr>
                                    <w:pStyle w:val="TableParagraph"/>
                                    <w:spacing w:before="8"/>
                                    <w:rPr>
                                      <w:sz w:val="19"/>
                                    </w:rPr>
                                  </w:pPr>
                                </w:p>
                                <w:p w14:paraId="31B4F233" w14:textId="77777777" w:rsidR="00CE2773" w:rsidRDefault="001275EB">
                                  <w:pPr>
                                    <w:pStyle w:val="TableParagraph"/>
                                    <w:spacing w:before="1" w:line="210" w:lineRule="exact"/>
                                    <w:ind w:left="108"/>
                                    <w:rPr>
                                      <w:sz w:val="20"/>
                                    </w:rPr>
                                  </w:pPr>
                                  <w:r>
                                    <w:rPr>
                                      <w:sz w:val="20"/>
                                    </w:rPr>
                                    <w:t>Fall</w:t>
                                  </w:r>
                                  <w:r>
                                    <w:rPr>
                                      <w:spacing w:val="-3"/>
                                      <w:sz w:val="20"/>
                                    </w:rPr>
                                    <w:t xml:space="preserve"> </w:t>
                                  </w:r>
                                  <w:r>
                                    <w:rPr>
                                      <w:spacing w:val="-4"/>
                                      <w:sz w:val="20"/>
                                    </w:rPr>
                                    <w:t>2019</w:t>
                                  </w:r>
                                </w:p>
                              </w:tc>
                              <w:tc>
                                <w:tcPr>
                                  <w:tcW w:w="960" w:type="dxa"/>
                                </w:tcPr>
                                <w:p w14:paraId="31B4F234" w14:textId="77777777" w:rsidR="00CE2773" w:rsidRDefault="00CE2773">
                                  <w:pPr>
                                    <w:pStyle w:val="TableParagraph"/>
                                  </w:pPr>
                                </w:p>
                                <w:p w14:paraId="31B4F235" w14:textId="77777777" w:rsidR="00CE2773" w:rsidRDefault="00CE2773">
                                  <w:pPr>
                                    <w:pStyle w:val="TableParagraph"/>
                                    <w:spacing w:before="8"/>
                                    <w:rPr>
                                      <w:sz w:val="19"/>
                                    </w:rPr>
                                  </w:pPr>
                                </w:p>
                                <w:p w14:paraId="31B4F236" w14:textId="77777777" w:rsidR="00CE2773" w:rsidRDefault="001275EB">
                                  <w:pPr>
                                    <w:pStyle w:val="TableParagraph"/>
                                    <w:spacing w:before="1" w:line="210" w:lineRule="exact"/>
                                    <w:ind w:left="279"/>
                                    <w:rPr>
                                      <w:sz w:val="20"/>
                                    </w:rPr>
                                  </w:pPr>
                                  <w:r>
                                    <w:rPr>
                                      <w:spacing w:val="-4"/>
                                      <w:sz w:val="20"/>
                                    </w:rPr>
                                    <w:t>1200</w:t>
                                  </w:r>
                                </w:p>
                              </w:tc>
                            </w:tr>
                            <w:tr w:rsidR="00CE2773" w14:paraId="31B4F23B" w14:textId="77777777">
                              <w:trPr>
                                <w:trHeight w:val="260"/>
                              </w:trPr>
                              <w:tc>
                                <w:tcPr>
                                  <w:tcW w:w="2785" w:type="dxa"/>
                                </w:tcPr>
                                <w:p w14:paraId="31B4F238" w14:textId="77777777" w:rsidR="00CE2773" w:rsidRDefault="001275EB">
                                  <w:pPr>
                                    <w:pStyle w:val="TableParagraph"/>
                                    <w:spacing w:before="30" w:line="210" w:lineRule="exact"/>
                                    <w:ind w:left="107"/>
                                    <w:rPr>
                                      <w:sz w:val="20"/>
                                    </w:rPr>
                                  </w:pPr>
                                  <w:r>
                                    <w:rPr>
                                      <w:sz w:val="20"/>
                                    </w:rPr>
                                    <w:t>Muslim</w:t>
                                  </w:r>
                                  <w:r>
                                    <w:rPr>
                                      <w:spacing w:val="-4"/>
                                      <w:sz w:val="20"/>
                                    </w:rPr>
                                    <w:t xml:space="preserve"> </w:t>
                                  </w:r>
                                  <w:r>
                                    <w:rPr>
                                      <w:sz w:val="20"/>
                                    </w:rPr>
                                    <w:t>Voices</w:t>
                                  </w:r>
                                  <w:r>
                                    <w:rPr>
                                      <w:spacing w:val="-4"/>
                                      <w:sz w:val="20"/>
                                    </w:rPr>
                                    <w:t xml:space="preserve"> </w:t>
                                  </w:r>
                                  <w:r>
                                    <w:rPr>
                                      <w:spacing w:val="-2"/>
                                      <w:sz w:val="20"/>
                                    </w:rPr>
                                    <w:t>Twitter</w:t>
                                  </w:r>
                                </w:p>
                              </w:tc>
                              <w:tc>
                                <w:tcPr>
                                  <w:tcW w:w="1255" w:type="dxa"/>
                                </w:tcPr>
                                <w:p w14:paraId="31B4F239" w14:textId="77777777" w:rsidR="00CE2773" w:rsidRDefault="001275EB">
                                  <w:pPr>
                                    <w:pStyle w:val="TableParagraph"/>
                                    <w:spacing w:before="30" w:line="210" w:lineRule="exact"/>
                                    <w:ind w:left="108"/>
                                    <w:rPr>
                                      <w:sz w:val="20"/>
                                    </w:rPr>
                                  </w:pPr>
                                  <w:r>
                                    <w:rPr>
                                      <w:spacing w:val="-2"/>
                                      <w:sz w:val="20"/>
                                    </w:rPr>
                                    <w:t>ongoing</w:t>
                                  </w:r>
                                </w:p>
                              </w:tc>
                              <w:tc>
                                <w:tcPr>
                                  <w:tcW w:w="960" w:type="dxa"/>
                                </w:tcPr>
                                <w:p w14:paraId="31B4F23A" w14:textId="77777777" w:rsidR="00CE2773" w:rsidRDefault="001275EB">
                                  <w:pPr>
                                    <w:pStyle w:val="TableParagraph"/>
                                    <w:spacing w:before="30" w:line="210" w:lineRule="exact"/>
                                    <w:ind w:left="258"/>
                                    <w:rPr>
                                      <w:sz w:val="20"/>
                                    </w:rPr>
                                  </w:pPr>
                                  <w:r>
                                    <w:rPr>
                                      <w:spacing w:val="-4"/>
                                      <w:sz w:val="20"/>
                                    </w:rPr>
                                    <w:t>128K</w:t>
                                  </w:r>
                                </w:p>
                              </w:tc>
                            </w:tr>
                            <w:tr w:rsidR="00CE2773" w14:paraId="31B4F23F" w14:textId="77777777">
                              <w:trPr>
                                <w:trHeight w:val="230"/>
                              </w:trPr>
                              <w:tc>
                                <w:tcPr>
                                  <w:tcW w:w="2785" w:type="dxa"/>
                                </w:tcPr>
                                <w:p w14:paraId="31B4F23C" w14:textId="77777777" w:rsidR="00CE2773" w:rsidRDefault="001275EB">
                                  <w:pPr>
                                    <w:pStyle w:val="TableParagraph"/>
                                    <w:spacing w:line="210" w:lineRule="exact"/>
                                    <w:ind w:left="107"/>
                                    <w:rPr>
                                      <w:sz w:val="20"/>
                                    </w:rPr>
                                  </w:pPr>
                                  <w:r>
                                    <w:rPr>
                                      <w:sz w:val="20"/>
                                    </w:rPr>
                                    <w:t>Global</w:t>
                                  </w:r>
                                  <w:r>
                                    <w:rPr>
                                      <w:spacing w:val="-5"/>
                                      <w:sz w:val="20"/>
                                    </w:rPr>
                                    <w:t xml:space="preserve"> </w:t>
                                  </w:r>
                                  <w:r>
                                    <w:rPr>
                                      <w:sz w:val="20"/>
                                    </w:rPr>
                                    <w:t>Career</w:t>
                                  </w:r>
                                  <w:r>
                                    <w:rPr>
                                      <w:spacing w:val="-5"/>
                                      <w:sz w:val="20"/>
                                    </w:rPr>
                                    <w:t xml:space="preserve"> </w:t>
                                  </w:r>
                                  <w:r>
                                    <w:rPr>
                                      <w:spacing w:val="-2"/>
                                      <w:sz w:val="20"/>
                                    </w:rPr>
                                    <w:t>Videos</w:t>
                                  </w:r>
                                </w:p>
                              </w:tc>
                              <w:tc>
                                <w:tcPr>
                                  <w:tcW w:w="1255" w:type="dxa"/>
                                </w:tcPr>
                                <w:p w14:paraId="31B4F23D" w14:textId="77777777" w:rsidR="00CE2773" w:rsidRDefault="001275EB">
                                  <w:pPr>
                                    <w:pStyle w:val="TableParagraph"/>
                                    <w:spacing w:line="210" w:lineRule="exact"/>
                                    <w:ind w:left="108"/>
                                    <w:rPr>
                                      <w:sz w:val="20"/>
                                    </w:rPr>
                                  </w:pPr>
                                  <w:r>
                                    <w:rPr>
                                      <w:spacing w:val="-2"/>
                                      <w:sz w:val="20"/>
                                    </w:rPr>
                                    <w:t>ongoing</w:t>
                                  </w:r>
                                </w:p>
                              </w:tc>
                              <w:tc>
                                <w:tcPr>
                                  <w:tcW w:w="960" w:type="dxa"/>
                                </w:tcPr>
                                <w:p w14:paraId="31B4F23E" w14:textId="77777777" w:rsidR="00CE2773" w:rsidRDefault="001275EB">
                                  <w:pPr>
                                    <w:pStyle w:val="TableParagraph"/>
                                    <w:spacing w:line="210" w:lineRule="exact"/>
                                    <w:ind w:left="330"/>
                                    <w:rPr>
                                      <w:sz w:val="20"/>
                                    </w:rPr>
                                  </w:pPr>
                                  <w:r>
                                    <w:rPr>
                                      <w:spacing w:val="-5"/>
                                      <w:sz w:val="20"/>
                                    </w:rPr>
                                    <w:t>396</w:t>
                                  </w:r>
                                </w:p>
                              </w:tc>
                            </w:tr>
                          </w:tbl>
                          <w:p w14:paraId="31B4F240" w14:textId="77777777" w:rsidR="00CE2773" w:rsidRDefault="00CE27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F0A0" id="docshape17" o:spid="_x0000_s1037" type="#_x0000_t202" style="position:absolute;left:0;text-align:left;margin-left:69pt;margin-top:13.65pt;width:256.5pt;height:204.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255"/>
                        <w:gridCol w:w="960"/>
                      </w:tblGrid>
                      <w:tr w:rsidR="00CE2773" w14:paraId="31B4F214" w14:textId="77777777">
                        <w:trPr>
                          <w:trHeight w:val="503"/>
                        </w:trPr>
                        <w:tc>
                          <w:tcPr>
                            <w:tcW w:w="5000" w:type="dxa"/>
                            <w:gridSpan w:val="3"/>
                            <w:shd w:val="clear" w:color="auto" w:fill="D9D9D9"/>
                          </w:tcPr>
                          <w:p w14:paraId="31B4F213" w14:textId="77777777" w:rsidR="00CE2773" w:rsidRDefault="001275EB">
                            <w:pPr>
                              <w:pStyle w:val="TableParagraph"/>
                              <w:spacing w:before="22"/>
                              <w:ind w:left="107" w:right="109"/>
                              <w:rPr>
                                <w:b/>
                                <w:sz w:val="20"/>
                              </w:rPr>
                            </w:pPr>
                            <w:r>
                              <w:rPr>
                                <w:b/>
                                <w:sz w:val="20"/>
                              </w:rPr>
                              <w:t>Table</w:t>
                            </w:r>
                            <w:r>
                              <w:rPr>
                                <w:b/>
                                <w:spacing w:val="-5"/>
                                <w:sz w:val="20"/>
                              </w:rPr>
                              <w:t xml:space="preserve"> </w:t>
                            </w:r>
                            <w:r>
                              <w:rPr>
                                <w:b/>
                                <w:sz w:val="20"/>
                              </w:rPr>
                              <w:t>H.3</w:t>
                            </w:r>
                            <w:r>
                              <w:rPr>
                                <w:b/>
                                <w:spacing w:val="-6"/>
                                <w:sz w:val="20"/>
                              </w:rPr>
                              <w:t xml:space="preserve"> </w:t>
                            </w:r>
                            <w:r>
                              <w:rPr>
                                <w:b/>
                                <w:sz w:val="20"/>
                              </w:rPr>
                              <w:t>Recent</w:t>
                            </w:r>
                            <w:r>
                              <w:rPr>
                                <w:b/>
                                <w:spacing w:val="-5"/>
                                <w:sz w:val="20"/>
                              </w:rPr>
                              <w:t xml:space="preserve"> </w:t>
                            </w:r>
                            <w:r>
                              <w:rPr>
                                <w:b/>
                                <w:sz w:val="20"/>
                              </w:rPr>
                              <w:t>Projects</w:t>
                            </w:r>
                            <w:r>
                              <w:rPr>
                                <w:b/>
                                <w:spacing w:val="-6"/>
                                <w:sz w:val="20"/>
                              </w:rPr>
                              <w:t xml:space="preserve"> </w:t>
                            </w:r>
                            <w:r>
                              <w:rPr>
                                <w:b/>
                                <w:sz w:val="20"/>
                              </w:rPr>
                              <w:t>and</w:t>
                            </w:r>
                            <w:r>
                              <w:rPr>
                                <w:b/>
                                <w:spacing w:val="-5"/>
                                <w:sz w:val="20"/>
                              </w:rPr>
                              <w:t xml:space="preserve"> </w:t>
                            </w:r>
                            <w:r>
                              <w:rPr>
                                <w:b/>
                                <w:sz w:val="20"/>
                              </w:rPr>
                              <w:t>Programs</w:t>
                            </w:r>
                            <w:r>
                              <w:rPr>
                                <w:b/>
                                <w:spacing w:val="-6"/>
                                <w:sz w:val="20"/>
                              </w:rPr>
                              <w:t xml:space="preserve"> </w:t>
                            </w:r>
                            <w:r>
                              <w:rPr>
                                <w:b/>
                                <w:sz w:val="20"/>
                              </w:rPr>
                              <w:t>for</w:t>
                            </w:r>
                            <w:r>
                              <w:rPr>
                                <w:b/>
                                <w:spacing w:val="-6"/>
                                <w:sz w:val="20"/>
                              </w:rPr>
                              <w:t xml:space="preserve"> </w:t>
                            </w:r>
                            <w:r>
                              <w:rPr>
                                <w:b/>
                                <w:sz w:val="20"/>
                              </w:rPr>
                              <w:t>Outreach to Businesses, Media, and the General Public</w:t>
                            </w:r>
                          </w:p>
                        </w:tc>
                      </w:tr>
                      <w:tr w:rsidR="00CE2773" w14:paraId="31B4F218" w14:textId="77777777">
                        <w:trPr>
                          <w:trHeight w:val="530"/>
                        </w:trPr>
                        <w:tc>
                          <w:tcPr>
                            <w:tcW w:w="2785" w:type="dxa"/>
                          </w:tcPr>
                          <w:p w14:paraId="31B4F215" w14:textId="77777777" w:rsidR="00CE2773" w:rsidRDefault="001275EB">
                            <w:pPr>
                              <w:pStyle w:val="TableParagraph"/>
                              <w:spacing w:before="150"/>
                              <w:ind w:left="107"/>
                              <w:rPr>
                                <w:b/>
                                <w:sz w:val="20"/>
                              </w:rPr>
                            </w:pPr>
                            <w:r>
                              <w:rPr>
                                <w:b/>
                                <w:spacing w:val="-2"/>
                                <w:sz w:val="20"/>
                              </w:rPr>
                              <w:t>Programs</w:t>
                            </w:r>
                          </w:p>
                        </w:tc>
                        <w:tc>
                          <w:tcPr>
                            <w:tcW w:w="1255" w:type="dxa"/>
                          </w:tcPr>
                          <w:p w14:paraId="31B4F216" w14:textId="77777777" w:rsidR="00CE2773" w:rsidRDefault="001275EB">
                            <w:pPr>
                              <w:pStyle w:val="TableParagraph"/>
                              <w:spacing w:before="35"/>
                              <w:ind w:left="108" w:right="520"/>
                              <w:rPr>
                                <w:b/>
                                <w:sz w:val="20"/>
                              </w:rPr>
                            </w:pPr>
                            <w:r>
                              <w:rPr>
                                <w:b/>
                                <w:spacing w:val="-2"/>
                                <w:sz w:val="20"/>
                              </w:rPr>
                              <w:t>Period offered</w:t>
                            </w:r>
                          </w:p>
                        </w:tc>
                        <w:tc>
                          <w:tcPr>
                            <w:tcW w:w="960" w:type="dxa"/>
                          </w:tcPr>
                          <w:p w14:paraId="31B4F217" w14:textId="77777777" w:rsidR="00CE2773" w:rsidRDefault="001275EB">
                            <w:pPr>
                              <w:pStyle w:val="TableParagraph"/>
                              <w:spacing w:before="35"/>
                              <w:ind w:left="108" w:right="102"/>
                              <w:rPr>
                                <w:b/>
                                <w:sz w:val="20"/>
                              </w:rPr>
                            </w:pPr>
                            <w:r>
                              <w:rPr>
                                <w:b/>
                                <w:spacing w:val="-2"/>
                                <w:sz w:val="20"/>
                              </w:rPr>
                              <w:t>Number Reached</w:t>
                            </w:r>
                          </w:p>
                        </w:tc>
                      </w:tr>
                      <w:tr w:rsidR="00CE2773" w14:paraId="31B4F21E" w14:textId="77777777">
                        <w:trPr>
                          <w:trHeight w:val="459"/>
                        </w:trPr>
                        <w:tc>
                          <w:tcPr>
                            <w:tcW w:w="2785" w:type="dxa"/>
                          </w:tcPr>
                          <w:p w14:paraId="31B4F219" w14:textId="77777777" w:rsidR="00CE2773" w:rsidRDefault="001275EB">
                            <w:pPr>
                              <w:pStyle w:val="TableParagraph"/>
                              <w:spacing w:line="230" w:lineRule="exact"/>
                              <w:ind w:left="107" w:right="151"/>
                              <w:rPr>
                                <w:sz w:val="20"/>
                              </w:rPr>
                            </w:pPr>
                            <w:r>
                              <w:rPr>
                                <w:sz w:val="20"/>
                              </w:rPr>
                              <w:t>Lotus</w:t>
                            </w:r>
                            <w:r>
                              <w:rPr>
                                <w:spacing w:val="-13"/>
                                <w:sz w:val="20"/>
                              </w:rPr>
                              <w:t xml:space="preserve"> </w:t>
                            </w:r>
                            <w:r>
                              <w:rPr>
                                <w:sz w:val="20"/>
                              </w:rPr>
                              <w:t>Global</w:t>
                            </w:r>
                            <w:r>
                              <w:rPr>
                                <w:spacing w:val="-12"/>
                                <w:sz w:val="20"/>
                              </w:rPr>
                              <w:t xml:space="preserve"> </w:t>
                            </w:r>
                            <w:r>
                              <w:rPr>
                                <w:sz w:val="20"/>
                              </w:rPr>
                              <w:t xml:space="preserve">Education </w:t>
                            </w:r>
                            <w:r>
                              <w:rPr>
                                <w:spacing w:val="-2"/>
                                <w:sz w:val="20"/>
                              </w:rPr>
                              <w:t>Pavilion</w:t>
                            </w:r>
                          </w:p>
                        </w:tc>
                        <w:tc>
                          <w:tcPr>
                            <w:tcW w:w="1255" w:type="dxa"/>
                          </w:tcPr>
                          <w:p w14:paraId="31B4F21A" w14:textId="77777777" w:rsidR="00CE2773" w:rsidRDefault="001275EB">
                            <w:pPr>
                              <w:pStyle w:val="TableParagraph"/>
                              <w:spacing w:line="230" w:lineRule="exact"/>
                              <w:ind w:left="108"/>
                              <w:rPr>
                                <w:sz w:val="20"/>
                              </w:rPr>
                            </w:pPr>
                            <w:r>
                              <w:rPr>
                                <w:sz w:val="20"/>
                              </w:rPr>
                              <w:t>Fall</w:t>
                            </w:r>
                            <w:r>
                              <w:rPr>
                                <w:spacing w:val="-3"/>
                                <w:sz w:val="20"/>
                              </w:rPr>
                              <w:t xml:space="preserve"> </w:t>
                            </w:r>
                            <w:r>
                              <w:rPr>
                                <w:spacing w:val="-2"/>
                                <w:sz w:val="20"/>
                              </w:rPr>
                              <w:t>2018,</w:t>
                            </w:r>
                          </w:p>
                          <w:p w14:paraId="31B4F21B" w14:textId="77777777" w:rsidR="00CE2773" w:rsidRDefault="001275EB">
                            <w:pPr>
                              <w:pStyle w:val="TableParagraph"/>
                              <w:spacing w:line="209" w:lineRule="exact"/>
                              <w:ind w:left="108"/>
                              <w:rPr>
                                <w:sz w:val="20"/>
                              </w:rPr>
                            </w:pPr>
                            <w:r>
                              <w:rPr>
                                <w:spacing w:val="-4"/>
                                <w:sz w:val="20"/>
                              </w:rPr>
                              <w:t>2019</w:t>
                            </w:r>
                          </w:p>
                        </w:tc>
                        <w:tc>
                          <w:tcPr>
                            <w:tcW w:w="960" w:type="dxa"/>
                          </w:tcPr>
                          <w:p w14:paraId="31B4F21C" w14:textId="77777777" w:rsidR="00CE2773" w:rsidRDefault="00CE2773">
                            <w:pPr>
                              <w:pStyle w:val="TableParagraph"/>
                              <w:spacing w:before="11"/>
                              <w:rPr>
                                <w:sz w:val="19"/>
                              </w:rPr>
                            </w:pPr>
                          </w:p>
                          <w:p w14:paraId="31B4F21D" w14:textId="77777777" w:rsidR="00CE2773" w:rsidRDefault="001275EB">
                            <w:pPr>
                              <w:pStyle w:val="TableParagraph"/>
                              <w:spacing w:line="210" w:lineRule="exact"/>
                              <w:ind w:left="279"/>
                              <w:rPr>
                                <w:sz w:val="20"/>
                              </w:rPr>
                            </w:pPr>
                            <w:r>
                              <w:rPr>
                                <w:spacing w:val="-4"/>
                                <w:sz w:val="20"/>
                              </w:rPr>
                              <w:t>4600</w:t>
                            </w:r>
                          </w:p>
                        </w:tc>
                      </w:tr>
                      <w:tr w:rsidR="00CE2773" w14:paraId="31B4F224" w14:textId="77777777">
                        <w:trPr>
                          <w:trHeight w:val="529"/>
                        </w:trPr>
                        <w:tc>
                          <w:tcPr>
                            <w:tcW w:w="2785" w:type="dxa"/>
                          </w:tcPr>
                          <w:p w14:paraId="31B4F21F" w14:textId="77777777" w:rsidR="00CE2773" w:rsidRDefault="001275EB">
                            <w:pPr>
                              <w:pStyle w:val="TableParagraph"/>
                              <w:spacing w:before="35"/>
                              <w:ind w:left="107"/>
                              <w:rPr>
                                <w:sz w:val="20"/>
                              </w:rPr>
                            </w:pPr>
                            <w:r>
                              <w:rPr>
                                <w:sz w:val="20"/>
                              </w:rPr>
                              <w:t>Bridges:</w:t>
                            </w:r>
                            <w:r>
                              <w:rPr>
                                <w:spacing w:val="-13"/>
                                <w:sz w:val="20"/>
                              </w:rPr>
                              <w:t xml:space="preserve"> </w:t>
                            </w:r>
                            <w:r>
                              <w:rPr>
                                <w:sz w:val="20"/>
                              </w:rPr>
                              <w:t>Children,</w:t>
                            </w:r>
                            <w:r>
                              <w:rPr>
                                <w:spacing w:val="-12"/>
                                <w:sz w:val="20"/>
                              </w:rPr>
                              <w:t xml:space="preserve"> </w:t>
                            </w:r>
                            <w:r>
                              <w:rPr>
                                <w:sz w:val="20"/>
                              </w:rPr>
                              <w:t xml:space="preserve">Languages, </w:t>
                            </w:r>
                            <w:r>
                              <w:rPr>
                                <w:spacing w:val="-2"/>
                                <w:sz w:val="20"/>
                              </w:rPr>
                              <w:t>World</w:t>
                            </w:r>
                          </w:p>
                        </w:tc>
                        <w:tc>
                          <w:tcPr>
                            <w:tcW w:w="1255" w:type="dxa"/>
                          </w:tcPr>
                          <w:p w14:paraId="31B4F220" w14:textId="77777777" w:rsidR="00CE2773" w:rsidRDefault="001275EB">
                            <w:pPr>
                              <w:pStyle w:val="TableParagraph"/>
                              <w:spacing w:before="70" w:line="230" w:lineRule="exact"/>
                              <w:ind w:left="108"/>
                              <w:rPr>
                                <w:sz w:val="20"/>
                              </w:rPr>
                            </w:pPr>
                            <w:r>
                              <w:rPr>
                                <w:sz w:val="20"/>
                              </w:rPr>
                              <w:t>Fall</w:t>
                            </w:r>
                            <w:r>
                              <w:rPr>
                                <w:spacing w:val="-3"/>
                                <w:sz w:val="20"/>
                              </w:rPr>
                              <w:t xml:space="preserve"> </w:t>
                            </w:r>
                            <w:r>
                              <w:rPr>
                                <w:spacing w:val="-2"/>
                                <w:sz w:val="20"/>
                              </w:rPr>
                              <w:t>2018-</w:t>
                            </w:r>
                          </w:p>
                          <w:p w14:paraId="31B4F221" w14:textId="77777777" w:rsidR="00CE2773" w:rsidRDefault="001275EB">
                            <w:pPr>
                              <w:pStyle w:val="TableParagraph"/>
                              <w:spacing w:line="209" w:lineRule="exact"/>
                              <w:ind w:left="108"/>
                              <w:rPr>
                                <w:sz w:val="20"/>
                              </w:rPr>
                            </w:pPr>
                            <w:r>
                              <w:rPr>
                                <w:sz w:val="20"/>
                              </w:rPr>
                              <w:t>Spring</w:t>
                            </w:r>
                            <w:r>
                              <w:rPr>
                                <w:spacing w:val="-6"/>
                                <w:sz w:val="20"/>
                              </w:rPr>
                              <w:t xml:space="preserve"> </w:t>
                            </w:r>
                            <w:r>
                              <w:rPr>
                                <w:spacing w:val="-4"/>
                                <w:sz w:val="20"/>
                              </w:rPr>
                              <w:t>2022</w:t>
                            </w:r>
                          </w:p>
                        </w:tc>
                        <w:tc>
                          <w:tcPr>
                            <w:tcW w:w="960" w:type="dxa"/>
                          </w:tcPr>
                          <w:p w14:paraId="31B4F222" w14:textId="77777777" w:rsidR="00CE2773" w:rsidRDefault="00CE2773">
                            <w:pPr>
                              <w:pStyle w:val="TableParagraph"/>
                              <w:rPr>
                                <w:sz w:val="26"/>
                              </w:rPr>
                            </w:pPr>
                          </w:p>
                          <w:p w14:paraId="31B4F223" w14:textId="77777777" w:rsidR="00CE2773" w:rsidRDefault="001275EB">
                            <w:pPr>
                              <w:pStyle w:val="TableParagraph"/>
                              <w:spacing w:line="210" w:lineRule="exact"/>
                              <w:ind w:left="330"/>
                              <w:rPr>
                                <w:sz w:val="20"/>
                              </w:rPr>
                            </w:pPr>
                            <w:r>
                              <w:rPr>
                                <w:spacing w:val="-5"/>
                                <w:sz w:val="20"/>
                              </w:rPr>
                              <w:t>437</w:t>
                            </w:r>
                          </w:p>
                        </w:tc>
                      </w:tr>
                      <w:tr w:rsidR="00CE2773" w14:paraId="31B4F22A" w14:textId="77777777">
                        <w:trPr>
                          <w:trHeight w:val="503"/>
                        </w:trPr>
                        <w:tc>
                          <w:tcPr>
                            <w:tcW w:w="2785" w:type="dxa"/>
                          </w:tcPr>
                          <w:p w14:paraId="31B4F225" w14:textId="77777777" w:rsidR="00CE2773" w:rsidRDefault="001275EB">
                            <w:pPr>
                              <w:pStyle w:val="TableParagraph"/>
                              <w:spacing w:before="22"/>
                              <w:ind w:left="107"/>
                              <w:rPr>
                                <w:sz w:val="20"/>
                              </w:rPr>
                            </w:pPr>
                            <w:r>
                              <w:rPr>
                                <w:sz w:val="20"/>
                              </w:rPr>
                              <w:t>Great</w:t>
                            </w:r>
                            <w:r>
                              <w:rPr>
                                <w:spacing w:val="-13"/>
                                <w:sz w:val="20"/>
                              </w:rPr>
                              <w:t xml:space="preserve"> </w:t>
                            </w:r>
                            <w:r>
                              <w:rPr>
                                <w:sz w:val="20"/>
                              </w:rPr>
                              <w:t>Decisions</w:t>
                            </w:r>
                            <w:r>
                              <w:rPr>
                                <w:spacing w:val="-12"/>
                                <w:sz w:val="20"/>
                              </w:rPr>
                              <w:t xml:space="preserve"> </w:t>
                            </w:r>
                            <w:r>
                              <w:rPr>
                                <w:sz w:val="20"/>
                              </w:rPr>
                              <w:t>at</w:t>
                            </w:r>
                            <w:r>
                              <w:rPr>
                                <w:spacing w:val="-13"/>
                                <w:sz w:val="20"/>
                              </w:rPr>
                              <w:t xml:space="preserve"> </w:t>
                            </w:r>
                            <w:r>
                              <w:rPr>
                                <w:sz w:val="20"/>
                              </w:rPr>
                              <w:t>Meadowood Retirement Community</w:t>
                            </w:r>
                          </w:p>
                        </w:tc>
                        <w:tc>
                          <w:tcPr>
                            <w:tcW w:w="1255" w:type="dxa"/>
                          </w:tcPr>
                          <w:p w14:paraId="31B4F226" w14:textId="77777777" w:rsidR="00CE2773" w:rsidRDefault="001275EB">
                            <w:pPr>
                              <w:pStyle w:val="TableParagraph"/>
                              <w:spacing w:before="43"/>
                              <w:ind w:left="108"/>
                              <w:rPr>
                                <w:sz w:val="20"/>
                              </w:rPr>
                            </w:pPr>
                            <w:r>
                              <w:rPr>
                                <w:sz w:val="20"/>
                              </w:rPr>
                              <w:t>Fall</w:t>
                            </w:r>
                            <w:r>
                              <w:rPr>
                                <w:spacing w:val="-3"/>
                                <w:sz w:val="20"/>
                              </w:rPr>
                              <w:t xml:space="preserve"> </w:t>
                            </w:r>
                            <w:r>
                              <w:rPr>
                                <w:spacing w:val="-2"/>
                                <w:sz w:val="20"/>
                              </w:rPr>
                              <w:t>2018-</w:t>
                            </w:r>
                          </w:p>
                          <w:p w14:paraId="31B4F227" w14:textId="77777777" w:rsidR="00CE2773" w:rsidRDefault="001275EB">
                            <w:pPr>
                              <w:pStyle w:val="TableParagraph"/>
                              <w:spacing w:before="1" w:line="210" w:lineRule="exact"/>
                              <w:ind w:left="108"/>
                              <w:rPr>
                                <w:sz w:val="20"/>
                              </w:rPr>
                            </w:pPr>
                            <w:r>
                              <w:rPr>
                                <w:sz w:val="20"/>
                              </w:rPr>
                              <w:t>Spring</w:t>
                            </w:r>
                            <w:r>
                              <w:rPr>
                                <w:spacing w:val="-6"/>
                                <w:sz w:val="20"/>
                              </w:rPr>
                              <w:t xml:space="preserve"> </w:t>
                            </w:r>
                            <w:r>
                              <w:rPr>
                                <w:spacing w:val="-4"/>
                                <w:sz w:val="20"/>
                              </w:rPr>
                              <w:t>2022</w:t>
                            </w:r>
                          </w:p>
                        </w:tc>
                        <w:tc>
                          <w:tcPr>
                            <w:tcW w:w="960" w:type="dxa"/>
                          </w:tcPr>
                          <w:p w14:paraId="31B4F228" w14:textId="77777777" w:rsidR="00CE2773" w:rsidRDefault="00CE2773">
                            <w:pPr>
                              <w:pStyle w:val="TableParagraph"/>
                              <w:spacing w:before="9"/>
                              <w:rPr>
                                <w:sz w:val="23"/>
                              </w:rPr>
                            </w:pPr>
                          </w:p>
                          <w:p w14:paraId="31B4F229" w14:textId="77777777" w:rsidR="00CE2773" w:rsidRDefault="001275EB">
                            <w:pPr>
                              <w:pStyle w:val="TableParagraph"/>
                              <w:spacing w:line="210" w:lineRule="exact"/>
                              <w:ind w:left="279"/>
                              <w:rPr>
                                <w:sz w:val="20"/>
                              </w:rPr>
                            </w:pPr>
                            <w:r>
                              <w:rPr>
                                <w:spacing w:val="-4"/>
                                <w:sz w:val="20"/>
                              </w:rPr>
                              <w:t>1277</w:t>
                            </w:r>
                          </w:p>
                        </w:tc>
                      </w:tr>
                      <w:tr w:rsidR="00CE2773" w14:paraId="31B4F22E" w14:textId="77777777">
                        <w:trPr>
                          <w:trHeight w:val="260"/>
                        </w:trPr>
                        <w:tc>
                          <w:tcPr>
                            <w:tcW w:w="2785" w:type="dxa"/>
                          </w:tcPr>
                          <w:p w14:paraId="31B4F22B" w14:textId="77777777" w:rsidR="00CE2773" w:rsidRDefault="001275EB">
                            <w:pPr>
                              <w:pStyle w:val="TableParagraph"/>
                              <w:spacing w:before="30" w:line="210" w:lineRule="exact"/>
                              <w:ind w:left="107"/>
                              <w:rPr>
                                <w:sz w:val="20"/>
                              </w:rPr>
                            </w:pPr>
                            <w:r>
                              <w:rPr>
                                <w:sz w:val="20"/>
                              </w:rPr>
                              <w:t>Arts</w:t>
                            </w:r>
                            <w:r>
                              <w:rPr>
                                <w:spacing w:val="-4"/>
                                <w:sz w:val="20"/>
                              </w:rPr>
                              <w:t xml:space="preserve"> </w:t>
                            </w:r>
                            <w:r>
                              <w:rPr>
                                <w:sz w:val="20"/>
                              </w:rPr>
                              <w:t>&amp;</w:t>
                            </w:r>
                            <w:r>
                              <w:rPr>
                                <w:spacing w:val="-3"/>
                                <w:sz w:val="20"/>
                              </w:rPr>
                              <w:t xml:space="preserve"> </w:t>
                            </w:r>
                            <w:r>
                              <w:rPr>
                                <w:sz w:val="20"/>
                              </w:rPr>
                              <w:t>Refugees</w:t>
                            </w:r>
                            <w:r>
                              <w:rPr>
                                <w:spacing w:val="-3"/>
                                <w:sz w:val="20"/>
                              </w:rPr>
                              <w:t xml:space="preserve"> </w:t>
                            </w:r>
                            <w:r>
                              <w:rPr>
                                <w:sz w:val="20"/>
                              </w:rPr>
                              <w:t>Public</w:t>
                            </w:r>
                            <w:r>
                              <w:rPr>
                                <w:spacing w:val="-2"/>
                                <w:sz w:val="20"/>
                              </w:rPr>
                              <w:t xml:space="preserve"> Events</w:t>
                            </w:r>
                          </w:p>
                        </w:tc>
                        <w:tc>
                          <w:tcPr>
                            <w:tcW w:w="1255" w:type="dxa"/>
                          </w:tcPr>
                          <w:p w14:paraId="31B4F22C" w14:textId="77777777" w:rsidR="00CE2773" w:rsidRDefault="001275EB">
                            <w:pPr>
                              <w:pStyle w:val="TableParagraph"/>
                              <w:spacing w:before="30" w:line="210" w:lineRule="exact"/>
                              <w:ind w:left="108"/>
                              <w:rPr>
                                <w:sz w:val="20"/>
                              </w:rPr>
                            </w:pPr>
                            <w:r>
                              <w:rPr>
                                <w:sz w:val="20"/>
                              </w:rPr>
                              <w:t>Spring</w:t>
                            </w:r>
                            <w:r>
                              <w:rPr>
                                <w:spacing w:val="-6"/>
                                <w:sz w:val="20"/>
                              </w:rPr>
                              <w:t xml:space="preserve"> </w:t>
                            </w:r>
                            <w:r>
                              <w:rPr>
                                <w:spacing w:val="-4"/>
                                <w:sz w:val="20"/>
                              </w:rPr>
                              <w:t>2019</w:t>
                            </w:r>
                          </w:p>
                        </w:tc>
                        <w:tc>
                          <w:tcPr>
                            <w:tcW w:w="960" w:type="dxa"/>
                          </w:tcPr>
                          <w:p w14:paraId="31B4F22D" w14:textId="77777777" w:rsidR="00CE2773" w:rsidRDefault="001275EB">
                            <w:pPr>
                              <w:pStyle w:val="TableParagraph"/>
                              <w:spacing w:before="30" w:line="210" w:lineRule="exact"/>
                              <w:ind w:left="330"/>
                              <w:rPr>
                                <w:sz w:val="20"/>
                              </w:rPr>
                            </w:pPr>
                            <w:r>
                              <w:rPr>
                                <w:spacing w:val="-5"/>
                                <w:sz w:val="20"/>
                              </w:rPr>
                              <w:t>794</w:t>
                            </w:r>
                          </w:p>
                        </w:tc>
                      </w:tr>
                      <w:tr w:rsidR="00CE2773" w14:paraId="31B4F237" w14:textId="77777777">
                        <w:trPr>
                          <w:trHeight w:val="710"/>
                        </w:trPr>
                        <w:tc>
                          <w:tcPr>
                            <w:tcW w:w="2785" w:type="dxa"/>
                          </w:tcPr>
                          <w:p w14:paraId="31B4F22F" w14:textId="77777777" w:rsidR="00CE2773" w:rsidRDefault="001275EB">
                            <w:pPr>
                              <w:pStyle w:val="TableParagraph"/>
                              <w:spacing w:before="20"/>
                              <w:ind w:left="107"/>
                              <w:rPr>
                                <w:sz w:val="20"/>
                              </w:rPr>
                            </w:pPr>
                            <w:r>
                              <w:rPr>
                                <w:sz w:val="20"/>
                              </w:rPr>
                              <w:t>IN</w:t>
                            </w:r>
                            <w:r>
                              <w:rPr>
                                <w:spacing w:val="-13"/>
                                <w:sz w:val="20"/>
                              </w:rPr>
                              <w:t xml:space="preserve"> </w:t>
                            </w:r>
                            <w:r>
                              <w:rPr>
                                <w:sz w:val="20"/>
                              </w:rPr>
                              <w:t>Language</w:t>
                            </w:r>
                            <w:r>
                              <w:rPr>
                                <w:spacing w:val="-12"/>
                                <w:sz w:val="20"/>
                              </w:rPr>
                              <w:t xml:space="preserve"> </w:t>
                            </w:r>
                            <w:r>
                              <w:rPr>
                                <w:sz w:val="20"/>
                              </w:rPr>
                              <w:t>Roadmap</w:t>
                            </w:r>
                            <w:r>
                              <w:rPr>
                                <w:spacing w:val="-13"/>
                                <w:sz w:val="20"/>
                              </w:rPr>
                              <w:t xml:space="preserve"> </w:t>
                            </w:r>
                            <w:r>
                              <w:rPr>
                                <w:sz w:val="20"/>
                              </w:rPr>
                              <w:t>plans, distributed</w:t>
                            </w:r>
                            <w:r>
                              <w:rPr>
                                <w:spacing w:val="-4"/>
                                <w:sz w:val="20"/>
                              </w:rPr>
                              <w:t xml:space="preserve"> </w:t>
                            </w:r>
                            <w:r>
                              <w:rPr>
                                <w:sz w:val="20"/>
                              </w:rPr>
                              <w:t>to</w:t>
                            </w:r>
                            <w:r>
                              <w:rPr>
                                <w:spacing w:val="-4"/>
                                <w:sz w:val="20"/>
                              </w:rPr>
                              <w:t xml:space="preserve"> </w:t>
                            </w:r>
                            <w:r>
                              <w:rPr>
                                <w:sz w:val="20"/>
                              </w:rPr>
                              <w:t>community</w:t>
                            </w:r>
                            <w:r>
                              <w:rPr>
                                <w:spacing w:val="-4"/>
                                <w:sz w:val="20"/>
                              </w:rPr>
                              <w:t xml:space="preserve"> </w:t>
                            </w:r>
                            <w:r>
                              <w:rPr>
                                <w:spacing w:val="-5"/>
                                <w:sz w:val="20"/>
                              </w:rPr>
                              <w:t>and</w:t>
                            </w:r>
                          </w:p>
                          <w:p w14:paraId="31B4F230" w14:textId="77777777" w:rsidR="00CE2773" w:rsidRDefault="001275EB">
                            <w:pPr>
                              <w:pStyle w:val="TableParagraph"/>
                              <w:spacing w:line="209" w:lineRule="exact"/>
                              <w:ind w:left="107"/>
                              <w:rPr>
                                <w:sz w:val="20"/>
                              </w:rPr>
                            </w:pPr>
                            <w:r>
                              <w:rPr>
                                <w:sz w:val="20"/>
                              </w:rPr>
                              <w:t>business</w:t>
                            </w:r>
                            <w:r>
                              <w:rPr>
                                <w:spacing w:val="-6"/>
                                <w:sz w:val="20"/>
                              </w:rPr>
                              <w:t xml:space="preserve"> </w:t>
                            </w:r>
                            <w:r>
                              <w:rPr>
                                <w:spacing w:val="-2"/>
                                <w:sz w:val="20"/>
                              </w:rPr>
                              <w:t>partners</w:t>
                            </w:r>
                          </w:p>
                        </w:tc>
                        <w:tc>
                          <w:tcPr>
                            <w:tcW w:w="1255" w:type="dxa"/>
                          </w:tcPr>
                          <w:p w14:paraId="31B4F231" w14:textId="77777777" w:rsidR="00CE2773" w:rsidRDefault="00CE2773">
                            <w:pPr>
                              <w:pStyle w:val="TableParagraph"/>
                            </w:pPr>
                          </w:p>
                          <w:p w14:paraId="31B4F232" w14:textId="77777777" w:rsidR="00CE2773" w:rsidRDefault="00CE2773">
                            <w:pPr>
                              <w:pStyle w:val="TableParagraph"/>
                              <w:spacing w:before="8"/>
                              <w:rPr>
                                <w:sz w:val="19"/>
                              </w:rPr>
                            </w:pPr>
                          </w:p>
                          <w:p w14:paraId="31B4F233" w14:textId="77777777" w:rsidR="00CE2773" w:rsidRDefault="001275EB">
                            <w:pPr>
                              <w:pStyle w:val="TableParagraph"/>
                              <w:spacing w:before="1" w:line="210" w:lineRule="exact"/>
                              <w:ind w:left="108"/>
                              <w:rPr>
                                <w:sz w:val="20"/>
                              </w:rPr>
                            </w:pPr>
                            <w:r>
                              <w:rPr>
                                <w:sz w:val="20"/>
                              </w:rPr>
                              <w:t>Fall</w:t>
                            </w:r>
                            <w:r>
                              <w:rPr>
                                <w:spacing w:val="-3"/>
                                <w:sz w:val="20"/>
                              </w:rPr>
                              <w:t xml:space="preserve"> </w:t>
                            </w:r>
                            <w:r>
                              <w:rPr>
                                <w:spacing w:val="-4"/>
                                <w:sz w:val="20"/>
                              </w:rPr>
                              <w:t>2019</w:t>
                            </w:r>
                          </w:p>
                        </w:tc>
                        <w:tc>
                          <w:tcPr>
                            <w:tcW w:w="960" w:type="dxa"/>
                          </w:tcPr>
                          <w:p w14:paraId="31B4F234" w14:textId="77777777" w:rsidR="00CE2773" w:rsidRDefault="00CE2773">
                            <w:pPr>
                              <w:pStyle w:val="TableParagraph"/>
                            </w:pPr>
                          </w:p>
                          <w:p w14:paraId="31B4F235" w14:textId="77777777" w:rsidR="00CE2773" w:rsidRDefault="00CE2773">
                            <w:pPr>
                              <w:pStyle w:val="TableParagraph"/>
                              <w:spacing w:before="8"/>
                              <w:rPr>
                                <w:sz w:val="19"/>
                              </w:rPr>
                            </w:pPr>
                          </w:p>
                          <w:p w14:paraId="31B4F236" w14:textId="77777777" w:rsidR="00CE2773" w:rsidRDefault="001275EB">
                            <w:pPr>
                              <w:pStyle w:val="TableParagraph"/>
                              <w:spacing w:before="1" w:line="210" w:lineRule="exact"/>
                              <w:ind w:left="279"/>
                              <w:rPr>
                                <w:sz w:val="20"/>
                              </w:rPr>
                            </w:pPr>
                            <w:r>
                              <w:rPr>
                                <w:spacing w:val="-4"/>
                                <w:sz w:val="20"/>
                              </w:rPr>
                              <w:t>1200</w:t>
                            </w:r>
                          </w:p>
                        </w:tc>
                      </w:tr>
                      <w:tr w:rsidR="00CE2773" w14:paraId="31B4F23B" w14:textId="77777777">
                        <w:trPr>
                          <w:trHeight w:val="260"/>
                        </w:trPr>
                        <w:tc>
                          <w:tcPr>
                            <w:tcW w:w="2785" w:type="dxa"/>
                          </w:tcPr>
                          <w:p w14:paraId="31B4F238" w14:textId="77777777" w:rsidR="00CE2773" w:rsidRDefault="001275EB">
                            <w:pPr>
                              <w:pStyle w:val="TableParagraph"/>
                              <w:spacing w:before="30" w:line="210" w:lineRule="exact"/>
                              <w:ind w:left="107"/>
                              <w:rPr>
                                <w:sz w:val="20"/>
                              </w:rPr>
                            </w:pPr>
                            <w:r>
                              <w:rPr>
                                <w:sz w:val="20"/>
                              </w:rPr>
                              <w:t>Muslim</w:t>
                            </w:r>
                            <w:r>
                              <w:rPr>
                                <w:spacing w:val="-4"/>
                                <w:sz w:val="20"/>
                              </w:rPr>
                              <w:t xml:space="preserve"> </w:t>
                            </w:r>
                            <w:r>
                              <w:rPr>
                                <w:sz w:val="20"/>
                              </w:rPr>
                              <w:t>Voices</w:t>
                            </w:r>
                            <w:r>
                              <w:rPr>
                                <w:spacing w:val="-4"/>
                                <w:sz w:val="20"/>
                              </w:rPr>
                              <w:t xml:space="preserve"> </w:t>
                            </w:r>
                            <w:r>
                              <w:rPr>
                                <w:spacing w:val="-2"/>
                                <w:sz w:val="20"/>
                              </w:rPr>
                              <w:t>Twitter</w:t>
                            </w:r>
                          </w:p>
                        </w:tc>
                        <w:tc>
                          <w:tcPr>
                            <w:tcW w:w="1255" w:type="dxa"/>
                          </w:tcPr>
                          <w:p w14:paraId="31B4F239" w14:textId="77777777" w:rsidR="00CE2773" w:rsidRDefault="001275EB">
                            <w:pPr>
                              <w:pStyle w:val="TableParagraph"/>
                              <w:spacing w:before="30" w:line="210" w:lineRule="exact"/>
                              <w:ind w:left="108"/>
                              <w:rPr>
                                <w:sz w:val="20"/>
                              </w:rPr>
                            </w:pPr>
                            <w:r>
                              <w:rPr>
                                <w:spacing w:val="-2"/>
                                <w:sz w:val="20"/>
                              </w:rPr>
                              <w:t>ongoing</w:t>
                            </w:r>
                          </w:p>
                        </w:tc>
                        <w:tc>
                          <w:tcPr>
                            <w:tcW w:w="960" w:type="dxa"/>
                          </w:tcPr>
                          <w:p w14:paraId="31B4F23A" w14:textId="77777777" w:rsidR="00CE2773" w:rsidRDefault="001275EB">
                            <w:pPr>
                              <w:pStyle w:val="TableParagraph"/>
                              <w:spacing w:before="30" w:line="210" w:lineRule="exact"/>
                              <w:ind w:left="258"/>
                              <w:rPr>
                                <w:sz w:val="20"/>
                              </w:rPr>
                            </w:pPr>
                            <w:r>
                              <w:rPr>
                                <w:spacing w:val="-4"/>
                                <w:sz w:val="20"/>
                              </w:rPr>
                              <w:t>128K</w:t>
                            </w:r>
                          </w:p>
                        </w:tc>
                      </w:tr>
                      <w:tr w:rsidR="00CE2773" w14:paraId="31B4F23F" w14:textId="77777777">
                        <w:trPr>
                          <w:trHeight w:val="230"/>
                        </w:trPr>
                        <w:tc>
                          <w:tcPr>
                            <w:tcW w:w="2785" w:type="dxa"/>
                          </w:tcPr>
                          <w:p w14:paraId="31B4F23C" w14:textId="77777777" w:rsidR="00CE2773" w:rsidRDefault="001275EB">
                            <w:pPr>
                              <w:pStyle w:val="TableParagraph"/>
                              <w:spacing w:line="210" w:lineRule="exact"/>
                              <w:ind w:left="107"/>
                              <w:rPr>
                                <w:sz w:val="20"/>
                              </w:rPr>
                            </w:pPr>
                            <w:r>
                              <w:rPr>
                                <w:sz w:val="20"/>
                              </w:rPr>
                              <w:t>Global</w:t>
                            </w:r>
                            <w:r>
                              <w:rPr>
                                <w:spacing w:val="-5"/>
                                <w:sz w:val="20"/>
                              </w:rPr>
                              <w:t xml:space="preserve"> </w:t>
                            </w:r>
                            <w:r>
                              <w:rPr>
                                <w:sz w:val="20"/>
                              </w:rPr>
                              <w:t>Career</w:t>
                            </w:r>
                            <w:r>
                              <w:rPr>
                                <w:spacing w:val="-5"/>
                                <w:sz w:val="20"/>
                              </w:rPr>
                              <w:t xml:space="preserve"> </w:t>
                            </w:r>
                            <w:r>
                              <w:rPr>
                                <w:spacing w:val="-2"/>
                                <w:sz w:val="20"/>
                              </w:rPr>
                              <w:t>Videos</w:t>
                            </w:r>
                          </w:p>
                        </w:tc>
                        <w:tc>
                          <w:tcPr>
                            <w:tcW w:w="1255" w:type="dxa"/>
                          </w:tcPr>
                          <w:p w14:paraId="31B4F23D" w14:textId="77777777" w:rsidR="00CE2773" w:rsidRDefault="001275EB">
                            <w:pPr>
                              <w:pStyle w:val="TableParagraph"/>
                              <w:spacing w:line="210" w:lineRule="exact"/>
                              <w:ind w:left="108"/>
                              <w:rPr>
                                <w:sz w:val="20"/>
                              </w:rPr>
                            </w:pPr>
                            <w:r>
                              <w:rPr>
                                <w:spacing w:val="-2"/>
                                <w:sz w:val="20"/>
                              </w:rPr>
                              <w:t>ongoing</w:t>
                            </w:r>
                          </w:p>
                        </w:tc>
                        <w:tc>
                          <w:tcPr>
                            <w:tcW w:w="960" w:type="dxa"/>
                          </w:tcPr>
                          <w:p w14:paraId="31B4F23E" w14:textId="77777777" w:rsidR="00CE2773" w:rsidRDefault="001275EB">
                            <w:pPr>
                              <w:pStyle w:val="TableParagraph"/>
                              <w:spacing w:line="210" w:lineRule="exact"/>
                              <w:ind w:left="330"/>
                              <w:rPr>
                                <w:sz w:val="20"/>
                              </w:rPr>
                            </w:pPr>
                            <w:r>
                              <w:rPr>
                                <w:spacing w:val="-5"/>
                                <w:sz w:val="20"/>
                              </w:rPr>
                              <w:t>396</w:t>
                            </w:r>
                          </w:p>
                        </w:tc>
                      </w:tr>
                    </w:tbl>
                    <w:p w14:paraId="31B4F240" w14:textId="77777777" w:rsidR="00CE2773" w:rsidRDefault="00CE2773">
                      <w:pPr>
                        <w:pStyle w:val="BodyText"/>
                      </w:pPr>
                    </w:p>
                  </w:txbxContent>
                </v:textbox>
                <w10:wrap anchorx="page"/>
              </v:shape>
            </w:pict>
          </mc:Fallback>
        </mc:AlternateContent>
      </w:r>
      <w:r>
        <w:t>and distributed a state plan for language learning by working with educators, business, government, law enforcement and healthcare. Its statewide summits and regional</w:t>
      </w:r>
      <w:r>
        <w:rPr>
          <w:spacing w:val="-8"/>
        </w:rPr>
        <w:t xml:space="preserve"> </w:t>
      </w:r>
      <w:r>
        <w:t>workshops</w:t>
      </w:r>
      <w:r>
        <w:rPr>
          <w:spacing w:val="-8"/>
        </w:rPr>
        <w:t xml:space="preserve"> </w:t>
      </w:r>
      <w:r>
        <w:t>have</w:t>
      </w:r>
      <w:r>
        <w:rPr>
          <w:spacing w:val="-9"/>
        </w:rPr>
        <w:t xml:space="preserve"> </w:t>
      </w:r>
      <w:r>
        <w:t>engaged</w:t>
      </w:r>
      <w:r>
        <w:rPr>
          <w:spacing w:val="-8"/>
        </w:rPr>
        <w:t xml:space="preserve"> </w:t>
      </w:r>
      <w:r>
        <w:t>over</w:t>
      </w:r>
      <w:r>
        <w:rPr>
          <w:spacing w:val="-8"/>
        </w:rPr>
        <w:t xml:space="preserve"> </w:t>
      </w:r>
      <w:r>
        <w:t>356 people in those fields in discussions of</w:t>
      </w:r>
      <w:r>
        <w:rPr>
          <w:spacing w:val="40"/>
        </w:rPr>
        <w:t xml:space="preserve"> </w:t>
      </w:r>
      <w:r>
        <w:t>how to strengthe</w:t>
      </w:r>
      <w:r>
        <w:t>n language learning opportunities to advance economic</w:t>
      </w:r>
    </w:p>
    <w:p w14:paraId="31B4ED79" w14:textId="77777777" w:rsidR="00CE2773" w:rsidRDefault="001275EB">
      <w:pPr>
        <w:pStyle w:val="BodyText"/>
        <w:spacing w:before="1" w:line="480" w:lineRule="auto"/>
        <w:ind w:left="840" w:right="1019"/>
      </w:pPr>
      <w:r>
        <w:t>competitiveness</w:t>
      </w:r>
      <w:r>
        <w:rPr>
          <w:spacing w:val="-4"/>
        </w:rPr>
        <w:t xml:space="preserve"> </w:t>
      </w:r>
      <w:r>
        <w:t>and</w:t>
      </w:r>
      <w:r>
        <w:rPr>
          <w:spacing w:val="-4"/>
        </w:rPr>
        <w:t xml:space="preserve"> </w:t>
      </w:r>
      <w:r>
        <w:t>cultural</w:t>
      </w:r>
      <w:r>
        <w:rPr>
          <w:spacing w:val="-4"/>
        </w:rPr>
        <w:t xml:space="preserve"> </w:t>
      </w:r>
      <w:r>
        <w:t>diversity.</w:t>
      </w:r>
      <w:r>
        <w:rPr>
          <w:spacing w:val="-4"/>
        </w:rPr>
        <w:t xml:space="preserve"> </w:t>
      </w:r>
      <w:r>
        <w:t>The</w:t>
      </w:r>
      <w:r>
        <w:rPr>
          <w:spacing w:val="-4"/>
        </w:rPr>
        <w:t xml:space="preserve"> </w:t>
      </w:r>
      <w:r>
        <w:t>Indiana</w:t>
      </w:r>
      <w:r>
        <w:rPr>
          <w:spacing w:val="-4"/>
        </w:rPr>
        <w:t xml:space="preserve"> </w:t>
      </w:r>
      <w:r>
        <w:t>Economic</w:t>
      </w:r>
      <w:r>
        <w:rPr>
          <w:spacing w:val="-4"/>
        </w:rPr>
        <w:t xml:space="preserve"> </w:t>
      </w:r>
      <w:r>
        <w:t>Development</w:t>
      </w:r>
      <w:r>
        <w:rPr>
          <w:spacing w:val="-4"/>
        </w:rPr>
        <w:t xml:space="preserve"> </w:t>
      </w:r>
      <w:r>
        <w:t>Corporation,</w:t>
      </w:r>
      <w:r>
        <w:rPr>
          <w:spacing w:val="-4"/>
        </w:rPr>
        <w:t xml:space="preserve"> </w:t>
      </w:r>
      <w:r>
        <w:t>the</w:t>
      </w:r>
      <w:r>
        <w:rPr>
          <w:spacing w:val="-5"/>
        </w:rPr>
        <w:t xml:space="preserve"> </w:t>
      </w:r>
      <w:r>
        <w:t>two largest Indiana-based companies, Eli Lilly and Cummins, and bipartisan legislators, have been actively involved in this work. CGC has been partnering with CIBER on a series of YouTube video highlighting the importance of language and culture across the</w:t>
      </w:r>
      <w:r>
        <w:t xml:space="preserve"> spectrum of careers.</w:t>
      </w:r>
    </w:p>
    <w:p w14:paraId="31B4ED7A" w14:textId="77777777" w:rsidR="00CE2773" w:rsidRDefault="001275EB">
      <w:pPr>
        <w:pStyle w:val="BodyText"/>
        <w:spacing w:line="480" w:lineRule="auto"/>
        <w:ind w:left="840" w:right="1026"/>
      </w:pPr>
      <w:r>
        <w:rPr>
          <w:b/>
        </w:rPr>
        <w:t>Media:</w:t>
      </w:r>
      <w:r>
        <w:rPr>
          <w:b/>
          <w:spacing w:val="-2"/>
        </w:rPr>
        <w:t xml:space="preserve"> </w:t>
      </w:r>
      <w:r>
        <w:t>CGC</w:t>
      </w:r>
      <w:r>
        <w:rPr>
          <w:spacing w:val="-3"/>
        </w:rPr>
        <w:t xml:space="preserve"> </w:t>
      </w:r>
      <w:r>
        <w:t>oversees</w:t>
      </w:r>
      <w:r>
        <w:rPr>
          <w:spacing w:val="-4"/>
        </w:rPr>
        <w:t xml:space="preserve"> </w:t>
      </w:r>
      <w:r>
        <w:t>Muslim</w:t>
      </w:r>
      <w:r>
        <w:rPr>
          <w:spacing w:val="-2"/>
        </w:rPr>
        <w:t xml:space="preserve"> </w:t>
      </w:r>
      <w:r>
        <w:t>Voices,</w:t>
      </w:r>
      <w:r>
        <w:rPr>
          <w:spacing w:val="-2"/>
        </w:rPr>
        <w:t xml:space="preserve"> </w:t>
      </w:r>
      <w:r>
        <w:t>which</w:t>
      </w:r>
      <w:r>
        <w:rPr>
          <w:spacing w:val="-2"/>
        </w:rPr>
        <w:t xml:space="preserve"> </w:t>
      </w:r>
      <w:r>
        <w:t>is</w:t>
      </w:r>
      <w:r>
        <w:rPr>
          <w:spacing w:val="-2"/>
        </w:rPr>
        <w:t xml:space="preserve"> </w:t>
      </w:r>
      <w:r>
        <w:t>an</w:t>
      </w:r>
      <w:r>
        <w:rPr>
          <w:spacing w:val="-2"/>
        </w:rPr>
        <w:t xml:space="preserve"> </w:t>
      </w:r>
      <w:r>
        <w:t>online,</w:t>
      </w:r>
      <w:r>
        <w:rPr>
          <w:spacing w:val="-4"/>
        </w:rPr>
        <w:t xml:space="preserve"> </w:t>
      </w:r>
      <w:r>
        <w:t>public</w:t>
      </w:r>
      <w:r>
        <w:rPr>
          <w:spacing w:val="-2"/>
        </w:rPr>
        <w:t xml:space="preserve"> </w:t>
      </w:r>
      <w:r>
        <w:t>and</w:t>
      </w:r>
      <w:r>
        <w:rPr>
          <w:spacing w:val="-4"/>
        </w:rPr>
        <w:t xml:space="preserve"> </w:t>
      </w:r>
      <w:r>
        <w:t>media</w:t>
      </w:r>
      <w:r>
        <w:rPr>
          <w:spacing w:val="-3"/>
        </w:rPr>
        <w:t xml:space="preserve"> </w:t>
      </w:r>
      <w:r>
        <w:t>facing</w:t>
      </w:r>
      <w:r>
        <w:rPr>
          <w:spacing w:val="-2"/>
        </w:rPr>
        <w:t xml:space="preserve"> </w:t>
      </w:r>
      <w:r>
        <w:t>initiative</w:t>
      </w:r>
      <w:r>
        <w:rPr>
          <w:spacing w:val="-3"/>
        </w:rPr>
        <w:t xml:space="preserve"> </w:t>
      </w:r>
      <w:r>
        <w:t>that provides diverse perspectives about Muslims and Islam in global context. Currently with 128K followers</w:t>
      </w:r>
      <w:r>
        <w:rPr>
          <w:spacing w:val="-1"/>
        </w:rPr>
        <w:t xml:space="preserve"> </w:t>
      </w:r>
      <w:r>
        <w:t>on</w:t>
      </w:r>
      <w:r>
        <w:rPr>
          <w:spacing w:val="-3"/>
        </w:rPr>
        <w:t xml:space="preserve"> </w:t>
      </w:r>
      <w:r>
        <w:t>Twitter</w:t>
      </w:r>
      <w:r>
        <w:rPr>
          <w:spacing w:val="-2"/>
        </w:rPr>
        <w:t xml:space="preserve"> </w:t>
      </w:r>
      <w:r>
        <w:t>and</w:t>
      </w:r>
      <w:r>
        <w:rPr>
          <w:spacing w:val="-3"/>
        </w:rPr>
        <w:t xml:space="preserve"> </w:t>
      </w:r>
      <w:r>
        <w:t>the</w:t>
      </w:r>
      <w:r>
        <w:rPr>
          <w:spacing w:val="-1"/>
        </w:rPr>
        <w:t xml:space="preserve"> </w:t>
      </w:r>
      <w:r>
        <w:t>2018</w:t>
      </w:r>
      <w:r>
        <w:rPr>
          <w:spacing w:val="-1"/>
        </w:rPr>
        <w:t xml:space="preserve"> </w:t>
      </w:r>
      <w:r>
        <w:t>edited</w:t>
      </w:r>
      <w:r>
        <w:rPr>
          <w:spacing w:val="-1"/>
        </w:rPr>
        <w:t xml:space="preserve"> </w:t>
      </w:r>
      <w:r>
        <w:t>volum</w:t>
      </w:r>
      <w:r>
        <w:t>e</w:t>
      </w:r>
      <w:r>
        <w:rPr>
          <w:spacing w:val="-2"/>
        </w:rPr>
        <w:t xml:space="preserve"> </w:t>
      </w:r>
      <w:r>
        <w:rPr>
          <w:i/>
        </w:rPr>
        <w:t>On</w:t>
      </w:r>
      <w:r>
        <w:rPr>
          <w:i/>
          <w:spacing w:val="-1"/>
        </w:rPr>
        <w:t xml:space="preserve"> </w:t>
      </w:r>
      <w:r>
        <w:rPr>
          <w:i/>
        </w:rPr>
        <w:t>Islam:</w:t>
      </w:r>
      <w:r>
        <w:rPr>
          <w:i/>
          <w:spacing w:val="-1"/>
        </w:rPr>
        <w:t xml:space="preserve"> </w:t>
      </w:r>
      <w:r>
        <w:rPr>
          <w:i/>
        </w:rPr>
        <w:t>Muslims</w:t>
      </w:r>
      <w:r>
        <w:rPr>
          <w:i/>
          <w:spacing w:val="-1"/>
        </w:rPr>
        <w:t xml:space="preserve"> </w:t>
      </w:r>
      <w:r>
        <w:rPr>
          <w:i/>
        </w:rPr>
        <w:t>and</w:t>
      </w:r>
      <w:r>
        <w:rPr>
          <w:i/>
          <w:spacing w:val="-1"/>
        </w:rPr>
        <w:t xml:space="preserve"> </w:t>
      </w:r>
      <w:r>
        <w:rPr>
          <w:i/>
        </w:rPr>
        <w:t>the</w:t>
      </w:r>
      <w:r>
        <w:rPr>
          <w:i/>
          <w:spacing w:val="-1"/>
        </w:rPr>
        <w:t xml:space="preserve"> </w:t>
      </w:r>
      <w:r>
        <w:rPr>
          <w:i/>
        </w:rPr>
        <w:t>Media</w:t>
      </w:r>
      <w:r>
        <w:t>,</w:t>
      </w:r>
      <w:r>
        <w:rPr>
          <w:spacing w:val="-1"/>
        </w:rPr>
        <w:t xml:space="preserve"> </w:t>
      </w:r>
      <w:r>
        <w:t>CGC</w:t>
      </w:r>
      <w:r>
        <w:rPr>
          <w:spacing w:val="-2"/>
        </w:rPr>
        <w:t xml:space="preserve"> </w:t>
      </w:r>
      <w:r>
        <w:t>serves media professionals and the general public. Established partners include IU Public Radio, the local NPR affiliate, who assist with production and reaching journalists. Faculty and students provide content for t</w:t>
      </w:r>
      <w:r>
        <w:t>he Muslim Voices website, including blog posts and targeted social media stories. Media professionals have benefited from CGC supported faculty research on Global Environmental</w:t>
      </w:r>
      <w:r>
        <w:rPr>
          <w:spacing w:val="-4"/>
        </w:rPr>
        <w:t xml:space="preserve"> </w:t>
      </w:r>
      <w:r>
        <w:t>Media</w:t>
      </w:r>
      <w:r>
        <w:rPr>
          <w:spacing w:val="-4"/>
        </w:rPr>
        <w:t xml:space="preserve"> </w:t>
      </w:r>
      <w:r>
        <w:t>and</w:t>
      </w:r>
      <w:r>
        <w:rPr>
          <w:spacing w:val="-4"/>
        </w:rPr>
        <w:t xml:space="preserve"> </w:t>
      </w:r>
      <w:r>
        <w:t>Communication,</w:t>
      </w:r>
      <w:r>
        <w:rPr>
          <w:spacing w:val="-6"/>
        </w:rPr>
        <w:t xml:space="preserve"> </w:t>
      </w:r>
      <w:r>
        <w:t>including</w:t>
      </w:r>
      <w:r>
        <w:rPr>
          <w:spacing w:val="-4"/>
        </w:rPr>
        <w:t xml:space="preserve"> </w:t>
      </w:r>
      <w:r>
        <w:t>recently</w:t>
      </w:r>
      <w:r>
        <w:rPr>
          <w:spacing w:val="-4"/>
        </w:rPr>
        <w:t xml:space="preserve"> </w:t>
      </w:r>
      <w:r>
        <w:t>published</w:t>
      </w:r>
      <w:r>
        <w:rPr>
          <w:spacing w:val="-6"/>
        </w:rPr>
        <w:t xml:space="preserve"> </w:t>
      </w:r>
      <w:r>
        <w:t>volume</w:t>
      </w:r>
      <w:r>
        <w:rPr>
          <w:spacing w:val="-4"/>
        </w:rPr>
        <w:t xml:space="preserve"> </w:t>
      </w:r>
      <w:r>
        <w:t>“The</w:t>
      </w:r>
      <w:r>
        <w:rPr>
          <w:spacing w:val="-4"/>
        </w:rPr>
        <w:t xml:space="preserve"> </w:t>
      </w:r>
      <w:r>
        <w:t>Handbook of I</w:t>
      </w:r>
      <w:r>
        <w:t>nternational Trends in Environmental Communication,” (2021, Routledge). CGC staff and affiliated faculty have made themselves available for media interviews through a searchable,</w:t>
      </w:r>
    </w:p>
    <w:p w14:paraId="31B4ED7B" w14:textId="77777777" w:rsidR="00CE2773" w:rsidRDefault="00CE2773">
      <w:pPr>
        <w:spacing w:line="480" w:lineRule="auto"/>
        <w:sectPr w:rsidR="00CE2773">
          <w:pgSz w:w="12240" w:h="15840"/>
          <w:pgMar w:top="960" w:right="420" w:bottom="940" w:left="600" w:header="730" w:footer="742" w:gutter="0"/>
          <w:cols w:space="720"/>
        </w:sectPr>
      </w:pPr>
    </w:p>
    <w:p w14:paraId="31B4ED7C" w14:textId="77777777" w:rsidR="00CE2773" w:rsidRDefault="00CE2773">
      <w:pPr>
        <w:pStyle w:val="BodyText"/>
        <w:rPr>
          <w:sz w:val="20"/>
        </w:rPr>
      </w:pPr>
    </w:p>
    <w:p w14:paraId="31B4ED7D" w14:textId="77777777" w:rsidR="00CE2773" w:rsidRDefault="00CE2773">
      <w:pPr>
        <w:pStyle w:val="BodyText"/>
        <w:spacing w:before="7"/>
        <w:rPr>
          <w:sz w:val="20"/>
        </w:rPr>
      </w:pPr>
    </w:p>
    <w:p w14:paraId="31B4ED7E" w14:textId="77777777" w:rsidR="00CE2773" w:rsidRDefault="001275EB">
      <w:pPr>
        <w:pStyle w:val="BodyText"/>
        <w:ind w:left="840"/>
      </w:pPr>
      <w:r>
        <w:t>online,</w:t>
      </w:r>
      <w:r>
        <w:rPr>
          <w:spacing w:val="-4"/>
        </w:rPr>
        <w:t xml:space="preserve"> </w:t>
      </w:r>
      <w:r>
        <w:t>public</w:t>
      </w:r>
      <w:r>
        <w:rPr>
          <w:spacing w:val="-1"/>
        </w:rPr>
        <w:t xml:space="preserve"> </w:t>
      </w:r>
      <w:r>
        <w:t>“Find</w:t>
      </w:r>
      <w:r>
        <w:rPr>
          <w:spacing w:val="-1"/>
        </w:rPr>
        <w:t xml:space="preserve"> </w:t>
      </w:r>
      <w:r>
        <w:t>an</w:t>
      </w:r>
      <w:r>
        <w:rPr>
          <w:spacing w:val="-1"/>
        </w:rPr>
        <w:t xml:space="preserve"> </w:t>
      </w:r>
      <w:r>
        <w:t>Expert</w:t>
      </w:r>
      <w:r>
        <w:rPr>
          <w:spacing w:val="-2"/>
        </w:rPr>
        <w:t xml:space="preserve"> </w:t>
      </w:r>
      <w:r>
        <w:t>Database”</w:t>
      </w:r>
      <w:r>
        <w:rPr>
          <w:spacing w:val="-1"/>
        </w:rPr>
        <w:t xml:space="preserve"> </w:t>
      </w:r>
      <w:r>
        <w:t>hosted</w:t>
      </w:r>
      <w:r>
        <w:rPr>
          <w:spacing w:val="-3"/>
        </w:rPr>
        <w:t xml:space="preserve"> </w:t>
      </w:r>
      <w:r>
        <w:t>by</w:t>
      </w:r>
      <w:r>
        <w:rPr>
          <w:spacing w:val="-1"/>
        </w:rPr>
        <w:t xml:space="preserve"> </w:t>
      </w:r>
      <w:r>
        <w:t>IU</w:t>
      </w:r>
      <w:r>
        <w:rPr>
          <w:spacing w:val="-2"/>
        </w:rPr>
        <w:t xml:space="preserve"> Communications.</w:t>
      </w:r>
    </w:p>
    <w:p w14:paraId="31B4ED7F" w14:textId="77777777" w:rsidR="00CE2773" w:rsidRDefault="00CE2773">
      <w:pPr>
        <w:pStyle w:val="BodyText"/>
      </w:pPr>
    </w:p>
    <w:p w14:paraId="31B4ED80" w14:textId="77777777" w:rsidR="00CE2773" w:rsidRDefault="001275EB">
      <w:pPr>
        <w:pStyle w:val="BodyText"/>
        <w:spacing w:line="480" w:lineRule="auto"/>
        <w:ind w:left="840" w:right="1017"/>
      </w:pPr>
      <w:r>
        <w:rPr>
          <w:b/>
        </w:rPr>
        <w:t xml:space="preserve">General Public: </w:t>
      </w:r>
      <w:r>
        <w:t>CGC regularly engages the general public at community-facing events that encourage</w:t>
      </w:r>
      <w:r>
        <w:rPr>
          <w:spacing w:val="-1"/>
        </w:rPr>
        <w:t xml:space="preserve"> </w:t>
      </w:r>
      <w:r>
        <w:t>explorations</w:t>
      </w:r>
      <w:r>
        <w:rPr>
          <w:spacing w:val="-1"/>
        </w:rPr>
        <w:t xml:space="preserve"> </w:t>
      </w:r>
      <w:r>
        <w:t>of the world</w:t>
      </w:r>
      <w:r>
        <w:rPr>
          <w:spacing w:val="-2"/>
        </w:rPr>
        <w:t xml:space="preserve"> </w:t>
      </w:r>
      <w:r>
        <w:t>through art,</w:t>
      </w:r>
      <w:r>
        <w:rPr>
          <w:spacing w:val="-2"/>
        </w:rPr>
        <w:t xml:space="preserve"> </w:t>
      </w:r>
      <w:r>
        <w:t>music,</w:t>
      </w:r>
      <w:r>
        <w:rPr>
          <w:spacing w:val="-2"/>
        </w:rPr>
        <w:t xml:space="preserve"> </w:t>
      </w:r>
      <w:r>
        <w:t>language, and culture and through public scholarship talks where community members can discus</w:t>
      </w:r>
      <w:r>
        <w:t>s topics with IU experts. CGC supports educational outreach to the general public by supporting the Global Education Pavilion at the Lotus World Music and Arts Festival and by supporting LCTL instruction for local youth at community</w:t>
      </w:r>
      <w:r>
        <w:rPr>
          <w:spacing w:val="-1"/>
        </w:rPr>
        <w:t xml:space="preserve"> </w:t>
      </w:r>
      <w:r>
        <w:t>organizations through t</w:t>
      </w:r>
      <w:r>
        <w:t>he Bridges: Children, Languages, World Program.</w:t>
      </w:r>
      <w:r>
        <w:rPr>
          <w:spacing w:val="-1"/>
        </w:rPr>
        <w:t xml:space="preserve"> </w:t>
      </w:r>
      <w:r>
        <w:t>During the pandemic,</w:t>
      </w:r>
      <w:r>
        <w:rPr>
          <w:spacing w:val="-3"/>
        </w:rPr>
        <w:t xml:space="preserve"> </w:t>
      </w:r>
      <w:r>
        <w:t>CGC</w:t>
      </w:r>
      <w:r>
        <w:rPr>
          <w:spacing w:val="-4"/>
        </w:rPr>
        <w:t xml:space="preserve"> </w:t>
      </w:r>
      <w:r>
        <w:t>shifted</w:t>
      </w:r>
      <w:r>
        <w:rPr>
          <w:spacing w:val="-3"/>
        </w:rPr>
        <w:t xml:space="preserve"> </w:t>
      </w:r>
      <w:r>
        <w:t>to</w:t>
      </w:r>
      <w:r>
        <w:rPr>
          <w:spacing w:val="-3"/>
        </w:rPr>
        <w:t xml:space="preserve"> </w:t>
      </w:r>
      <w:r>
        <w:t>take-home</w:t>
      </w:r>
      <w:r>
        <w:rPr>
          <w:spacing w:val="-4"/>
        </w:rPr>
        <w:t xml:space="preserve"> </w:t>
      </w:r>
      <w:r>
        <w:t>activity</w:t>
      </w:r>
      <w:r>
        <w:rPr>
          <w:spacing w:val="-3"/>
        </w:rPr>
        <w:t xml:space="preserve"> </w:t>
      </w:r>
      <w:r>
        <w:t>kits</w:t>
      </w:r>
      <w:r>
        <w:rPr>
          <w:spacing w:val="-4"/>
        </w:rPr>
        <w:t xml:space="preserve"> </w:t>
      </w:r>
      <w:r>
        <w:t>and</w:t>
      </w:r>
      <w:r>
        <w:rPr>
          <w:spacing w:val="-3"/>
        </w:rPr>
        <w:t xml:space="preserve"> </w:t>
      </w:r>
      <w:r>
        <w:t>online</w:t>
      </w:r>
      <w:r>
        <w:rPr>
          <w:spacing w:val="-4"/>
        </w:rPr>
        <w:t xml:space="preserve"> </w:t>
      </w:r>
      <w:r>
        <w:t>programming</w:t>
      </w:r>
      <w:r>
        <w:rPr>
          <w:spacing w:val="-3"/>
        </w:rPr>
        <w:t xml:space="preserve"> </w:t>
      </w:r>
      <w:r>
        <w:t>for</w:t>
      </w:r>
      <w:r>
        <w:rPr>
          <w:spacing w:val="-3"/>
        </w:rPr>
        <w:t xml:space="preserve"> </w:t>
      </w:r>
      <w:r>
        <w:t>Lotus</w:t>
      </w:r>
      <w:r>
        <w:rPr>
          <w:spacing w:val="-4"/>
        </w:rPr>
        <w:t xml:space="preserve"> </w:t>
      </w:r>
      <w:r>
        <w:t>and</w:t>
      </w:r>
      <w:r>
        <w:rPr>
          <w:spacing w:val="-3"/>
        </w:rPr>
        <w:t xml:space="preserve"> </w:t>
      </w:r>
      <w:r>
        <w:t>Bridges audiences, allowing us to reach new audiences. The Great Decisions Talk Series at the Meadowood Retirem</w:t>
      </w:r>
      <w:r>
        <w:t>ent Community regularly engages community members with IU experts on a range of topics, while the Spring 2019 programming and exhibition on Art and Refugees connected publics across Indiana to global artists exploring the timely and historic issue of refug</w:t>
      </w:r>
      <w:r>
        <w:t xml:space="preserve">eeism. New collaborations with the CRE will explore how local communities interact with the world and reach underserved communities across IN. Faculty will contribute to the online platform, </w:t>
      </w:r>
      <w:r>
        <w:rPr>
          <w:i/>
        </w:rPr>
        <w:t>Access Global</w:t>
      </w:r>
      <w:r>
        <w:t>, which will provide information on current global i</w:t>
      </w:r>
      <w:r>
        <w:t>ssues for students, teachers, and the general public.</w:t>
      </w:r>
    </w:p>
    <w:p w14:paraId="31B4ED81" w14:textId="77777777" w:rsidR="00CE2773" w:rsidRDefault="001275EB">
      <w:pPr>
        <w:pStyle w:val="Heading1"/>
        <w:numPr>
          <w:ilvl w:val="0"/>
          <w:numId w:val="25"/>
        </w:numPr>
        <w:tabs>
          <w:tab w:val="left" w:pos="3778"/>
        </w:tabs>
        <w:spacing w:line="275" w:lineRule="exact"/>
        <w:ind w:left="3777" w:hanging="308"/>
        <w:jc w:val="left"/>
      </w:pPr>
      <w:bookmarkStart w:id="10" w:name="_TOC_250003"/>
      <w:r>
        <w:t>FLAS</w:t>
      </w:r>
      <w:r>
        <w:rPr>
          <w:spacing w:val="-4"/>
        </w:rPr>
        <w:t xml:space="preserve"> </w:t>
      </w:r>
      <w:r>
        <w:t>Awardee</w:t>
      </w:r>
      <w:r>
        <w:rPr>
          <w:spacing w:val="-2"/>
        </w:rPr>
        <w:t xml:space="preserve"> </w:t>
      </w:r>
      <w:r>
        <w:t>Selection</w:t>
      </w:r>
      <w:r>
        <w:rPr>
          <w:spacing w:val="-3"/>
        </w:rPr>
        <w:t xml:space="preserve"> </w:t>
      </w:r>
      <w:bookmarkEnd w:id="10"/>
      <w:r>
        <w:rPr>
          <w:spacing w:val="-2"/>
        </w:rPr>
        <w:t>Procedures</w:t>
      </w:r>
    </w:p>
    <w:p w14:paraId="31B4ED82" w14:textId="77777777" w:rsidR="00CE2773" w:rsidRDefault="001275EB">
      <w:pPr>
        <w:pStyle w:val="BodyText"/>
        <w:spacing w:before="183" w:line="480" w:lineRule="auto"/>
        <w:ind w:left="840" w:right="1110"/>
      </w:pPr>
      <w:r>
        <w:t>CGC is requesting 8 Academic Year (2 UG and 6 graduate) and 8 Summer (mixed UG and graduate) fellowships in</w:t>
      </w:r>
      <w:r>
        <w:rPr>
          <w:spacing w:val="-2"/>
        </w:rPr>
        <w:t xml:space="preserve"> </w:t>
      </w:r>
      <w:r>
        <w:t>each of</w:t>
      </w:r>
      <w:r>
        <w:rPr>
          <w:spacing w:val="-1"/>
        </w:rPr>
        <w:t xml:space="preserve"> </w:t>
      </w:r>
      <w:r>
        <w:t>the</w:t>
      </w:r>
      <w:r>
        <w:rPr>
          <w:spacing w:val="-1"/>
        </w:rPr>
        <w:t xml:space="preserve"> </w:t>
      </w:r>
      <w:r>
        <w:t>next four years.</w:t>
      </w:r>
      <w:r>
        <w:rPr>
          <w:spacing w:val="-1"/>
        </w:rPr>
        <w:t xml:space="preserve"> </w:t>
      </w:r>
      <w:r>
        <w:t>The eight summer</w:t>
      </w:r>
      <w:r>
        <w:rPr>
          <w:spacing w:val="-1"/>
        </w:rPr>
        <w:t xml:space="preserve"> </w:t>
      </w:r>
      <w:r>
        <w:t>fellowships</w:t>
      </w:r>
      <w:r>
        <w:rPr>
          <w:spacing w:val="-1"/>
        </w:rPr>
        <w:t xml:space="preserve"> </w:t>
      </w:r>
      <w:r>
        <w:t>wi</w:t>
      </w:r>
      <w:r>
        <w:t>ll allow CGC to provide FLAS awards for the IU Language Workshop and other quality programs, especially in languages of national need, and to provide opportunities to study languages overseas for students with financial need. After consultation with facult</w:t>
      </w:r>
      <w:r>
        <w:t>y and Area Studies Centers,</w:t>
      </w:r>
      <w:r>
        <w:rPr>
          <w:spacing w:val="-3"/>
        </w:rPr>
        <w:t xml:space="preserve"> </w:t>
      </w:r>
      <w:r>
        <w:t>CGC</w:t>
      </w:r>
      <w:r>
        <w:rPr>
          <w:spacing w:val="-4"/>
        </w:rPr>
        <w:t xml:space="preserve"> </w:t>
      </w:r>
      <w:r>
        <w:t>requests</w:t>
      </w:r>
      <w:r>
        <w:rPr>
          <w:spacing w:val="-3"/>
        </w:rPr>
        <w:t xml:space="preserve"> </w:t>
      </w:r>
      <w:r>
        <w:t>approval</w:t>
      </w:r>
      <w:r>
        <w:rPr>
          <w:spacing w:val="-3"/>
        </w:rPr>
        <w:t xml:space="preserve"> </w:t>
      </w:r>
      <w:r>
        <w:t>for</w:t>
      </w:r>
      <w:r>
        <w:rPr>
          <w:spacing w:val="-3"/>
        </w:rPr>
        <w:t xml:space="preserve"> </w:t>
      </w:r>
      <w:r>
        <w:t>the</w:t>
      </w:r>
      <w:r>
        <w:rPr>
          <w:spacing w:val="-3"/>
        </w:rPr>
        <w:t xml:space="preserve"> </w:t>
      </w:r>
      <w:r>
        <w:t>following</w:t>
      </w:r>
      <w:r>
        <w:rPr>
          <w:spacing w:val="-5"/>
        </w:rPr>
        <w:t xml:space="preserve"> </w:t>
      </w:r>
      <w:r>
        <w:t>FLAS</w:t>
      </w:r>
      <w:r>
        <w:rPr>
          <w:spacing w:val="-4"/>
        </w:rPr>
        <w:t xml:space="preserve"> </w:t>
      </w:r>
      <w:r>
        <w:t>languages:</w:t>
      </w:r>
      <w:r>
        <w:rPr>
          <w:spacing w:val="-3"/>
        </w:rPr>
        <w:t xml:space="preserve"> </w:t>
      </w:r>
      <w:r>
        <w:t>Arabic,</w:t>
      </w:r>
      <w:r>
        <w:rPr>
          <w:spacing w:val="-3"/>
        </w:rPr>
        <w:t xml:space="preserve"> </w:t>
      </w:r>
      <w:r>
        <w:t>Bamana,</w:t>
      </w:r>
      <w:r>
        <w:rPr>
          <w:spacing w:val="-5"/>
        </w:rPr>
        <w:t xml:space="preserve"> </w:t>
      </w:r>
      <w:r>
        <w:t>Chinese (Mandarin), Hindi, Italian, Japanese, Korean, Persian, Portuguese, Russian, Swahili, Turkish,</w:t>
      </w:r>
    </w:p>
    <w:p w14:paraId="31B4ED83" w14:textId="77777777" w:rsidR="00CE2773" w:rsidRDefault="00CE2773">
      <w:pPr>
        <w:spacing w:line="480" w:lineRule="auto"/>
        <w:sectPr w:rsidR="00CE2773">
          <w:pgSz w:w="12240" w:h="15840"/>
          <w:pgMar w:top="960" w:right="420" w:bottom="940" w:left="600" w:header="730" w:footer="742" w:gutter="0"/>
          <w:cols w:space="720"/>
        </w:sectPr>
      </w:pPr>
    </w:p>
    <w:p w14:paraId="31B4ED84" w14:textId="77777777" w:rsidR="00CE2773" w:rsidRDefault="00CE2773">
      <w:pPr>
        <w:pStyle w:val="BodyText"/>
        <w:rPr>
          <w:sz w:val="20"/>
        </w:rPr>
      </w:pPr>
    </w:p>
    <w:p w14:paraId="31B4ED85" w14:textId="77777777" w:rsidR="00CE2773" w:rsidRDefault="00CE2773">
      <w:pPr>
        <w:pStyle w:val="BodyText"/>
        <w:spacing w:before="7"/>
        <w:rPr>
          <w:sz w:val="20"/>
        </w:rPr>
      </w:pPr>
    </w:p>
    <w:p w14:paraId="31B4ED86" w14:textId="77777777" w:rsidR="00CE2773" w:rsidRDefault="001275EB">
      <w:pPr>
        <w:pStyle w:val="BodyText"/>
        <w:spacing w:line="480" w:lineRule="auto"/>
        <w:ind w:left="840" w:right="1082"/>
      </w:pPr>
      <w:r>
        <w:t>and Urdu. These languages are transnational in use, meet national critical needs, and are currently</w:t>
      </w:r>
      <w:r>
        <w:rPr>
          <w:spacing w:val="-1"/>
        </w:rPr>
        <w:t xml:space="preserve"> </w:t>
      </w:r>
      <w:r>
        <w:t xml:space="preserve">taught at IU by full-time instructors </w:t>
      </w:r>
      <w:r>
        <w:t>with</w:t>
      </w:r>
      <w:r>
        <w:rPr>
          <w:spacing w:val="-1"/>
        </w:rPr>
        <w:t xml:space="preserve"> </w:t>
      </w:r>
      <w:r>
        <w:t>curricular pathways enabling students to gain high</w:t>
      </w:r>
      <w:r>
        <w:rPr>
          <w:spacing w:val="-4"/>
        </w:rPr>
        <w:t xml:space="preserve"> </w:t>
      </w:r>
      <w:r>
        <w:t>levels</w:t>
      </w:r>
      <w:r>
        <w:rPr>
          <w:spacing w:val="-4"/>
        </w:rPr>
        <w:t xml:space="preserve"> </w:t>
      </w:r>
      <w:r>
        <w:t>of</w:t>
      </w:r>
      <w:r>
        <w:rPr>
          <w:spacing w:val="-4"/>
        </w:rPr>
        <w:t xml:space="preserve"> </w:t>
      </w:r>
      <w:r>
        <w:t>proficiency,</w:t>
      </w:r>
      <w:r>
        <w:rPr>
          <w:spacing w:val="-4"/>
        </w:rPr>
        <w:t xml:space="preserve"> </w:t>
      </w:r>
      <w:r>
        <w:t>with</w:t>
      </w:r>
      <w:r>
        <w:rPr>
          <w:spacing w:val="-4"/>
        </w:rPr>
        <w:t xml:space="preserve"> </w:t>
      </w:r>
      <w:r>
        <w:t>extremely</w:t>
      </w:r>
      <w:r>
        <w:rPr>
          <w:spacing w:val="-4"/>
        </w:rPr>
        <w:t xml:space="preserve"> </w:t>
      </w:r>
      <w:r>
        <w:t>high-quality</w:t>
      </w:r>
      <w:r>
        <w:rPr>
          <w:spacing w:val="-4"/>
        </w:rPr>
        <w:t xml:space="preserve"> </w:t>
      </w:r>
      <w:r>
        <w:t>classroom</w:t>
      </w:r>
      <w:r>
        <w:rPr>
          <w:spacing w:val="-4"/>
        </w:rPr>
        <w:t xml:space="preserve"> </w:t>
      </w:r>
      <w:r>
        <w:t>instruction.</w:t>
      </w:r>
      <w:r>
        <w:rPr>
          <w:spacing w:val="-4"/>
        </w:rPr>
        <w:t xml:space="preserve"> </w:t>
      </w:r>
      <w:r>
        <w:t>CGC</w:t>
      </w:r>
      <w:r>
        <w:rPr>
          <w:spacing w:val="-5"/>
        </w:rPr>
        <w:t xml:space="preserve"> </w:t>
      </w:r>
      <w:r>
        <w:t>is</w:t>
      </w:r>
      <w:r>
        <w:rPr>
          <w:spacing w:val="-4"/>
        </w:rPr>
        <w:t xml:space="preserve"> </w:t>
      </w:r>
      <w:r>
        <w:t>committed to biennially tracking FLAS alumni for language use and career applications.</w:t>
      </w:r>
    </w:p>
    <w:p w14:paraId="31B4ED87" w14:textId="77777777" w:rsidR="00CE2773" w:rsidRDefault="001275EB">
      <w:pPr>
        <w:pStyle w:val="ListParagraph"/>
        <w:numPr>
          <w:ilvl w:val="1"/>
          <w:numId w:val="3"/>
        </w:numPr>
        <w:tabs>
          <w:tab w:val="left" w:pos="1328"/>
        </w:tabs>
        <w:spacing w:before="1" w:line="480" w:lineRule="auto"/>
        <w:ind w:left="839" w:right="1020" w:firstLine="0"/>
        <w:rPr>
          <w:sz w:val="24"/>
        </w:rPr>
      </w:pPr>
      <w:r>
        <w:rPr>
          <w:b/>
          <w:sz w:val="24"/>
        </w:rPr>
        <w:t xml:space="preserve">FLAS Procedures: Competition Advertisement: </w:t>
      </w:r>
      <w:r>
        <w:rPr>
          <w:sz w:val="24"/>
        </w:rPr>
        <w:t>Materials describing the FLAS program and eligible languages are distributed campus-wide and nationally through the CGC and HLS websites, emails, listservs, social media, ads in the IU student newspaper, and othe</w:t>
      </w:r>
      <w:r>
        <w:rPr>
          <w:sz w:val="24"/>
        </w:rPr>
        <w:t>r HLS and IU communications. CGC and the HLS FLAS Administrator work with graduate and UG offices in all professional schools, academic departments, OVPDEMA, Office of the Vice Provost for Undergraduate</w:t>
      </w:r>
      <w:r>
        <w:rPr>
          <w:spacing w:val="-4"/>
          <w:sz w:val="24"/>
        </w:rPr>
        <w:t xml:space="preserve"> </w:t>
      </w:r>
      <w:r>
        <w:rPr>
          <w:sz w:val="24"/>
        </w:rPr>
        <w:t>Education,</w:t>
      </w:r>
      <w:r>
        <w:rPr>
          <w:spacing w:val="-4"/>
          <w:sz w:val="24"/>
        </w:rPr>
        <w:t xml:space="preserve"> </w:t>
      </w:r>
      <w:r>
        <w:rPr>
          <w:sz w:val="24"/>
        </w:rPr>
        <w:t>Academic</w:t>
      </w:r>
      <w:r>
        <w:rPr>
          <w:spacing w:val="-5"/>
          <w:sz w:val="24"/>
        </w:rPr>
        <w:t xml:space="preserve"> </w:t>
      </w:r>
      <w:r>
        <w:rPr>
          <w:sz w:val="24"/>
        </w:rPr>
        <w:t>Advisors,</w:t>
      </w:r>
      <w:r>
        <w:rPr>
          <w:spacing w:val="-4"/>
          <w:sz w:val="24"/>
        </w:rPr>
        <w:t xml:space="preserve"> </w:t>
      </w:r>
      <w:r>
        <w:rPr>
          <w:sz w:val="24"/>
        </w:rPr>
        <w:t>and</w:t>
      </w:r>
      <w:r>
        <w:rPr>
          <w:spacing w:val="-4"/>
          <w:sz w:val="24"/>
        </w:rPr>
        <w:t xml:space="preserve"> </w:t>
      </w:r>
      <w:r>
        <w:rPr>
          <w:sz w:val="24"/>
        </w:rPr>
        <w:t>individual</w:t>
      </w:r>
      <w:r>
        <w:rPr>
          <w:spacing w:val="-4"/>
          <w:sz w:val="24"/>
        </w:rPr>
        <w:t xml:space="preserve"> </w:t>
      </w:r>
      <w:r>
        <w:rPr>
          <w:sz w:val="24"/>
        </w:rPr>
        <w:t>faculty</w:t>
      </w:r>
      <w:r>
        <w:rPr>
          <w:spacing w:val="-4"/>
          <w:sz w:val="24"/>
        </w:rPr>
        <w:t xml:space="preserve"> </w:t>
      </w:r>
      <w:r>
        <w:rPr>
          <w:sz w:val="24"/>
        </w:rPr>
        <w:t>and</w:t>
      </w:r>
      <w:r>
        <w:rPr>
          <w:spacing w:val="-6"/>
          <w:sz w:val="24"/>
        </w:rPr>
        <w:t xml:space="preserve"> </w:t>
      </w:r>
      <w:r>
        <w:rPr>
          <w:sz w:val="24"/>
        </w:rPr>
        <w:t>language</w:t>
      </w:r>
      <w:r>
        <w:rPr>
          <w:spacing w:val="-5"/>
          <w:sz w:val="24"/>
        </w:rPr>
        <w:t xml:space="preserve"> </w:t>
      </w:r>
      <w:r>
        <w:rPr>
          <w:sz w:val="24"/>
        </w:rPr>
        <w:t>instructors</w:t>
      </w:r>
      <w:r>
        <w:rPr>
          <w:spacing w:val="-5"/>
          <w:sz w:val="24"/>
        </w:rPr>
        <w:t xml:space="preserve"> </w:t>
      </w:r>
      <w:r>
        <w:rPr>
          <w:sz w:val="24"/>
        </w:rPr>
        <w:t>to publicize, recruit, and improve and diversify the applicant pool. Along with other FLAS Programs, CGC offers annual FLAS information</w:t>
      </w:r>
      <w:r>
        <w:rPr>
          <w:spacing w:val="-1"/>
          <w:sz w:val="24"/>
        </w:rPr>
        <w:t xml:space="preserve"> </w:t>
      </w:r>
      <w:r>
        <w:rPr>
          <w:sz w:val="24"/>
        </w:rPr>
        <w:t>sessions,</w:t>
      </w:r>
      <w:r>
        <w:rPr>
          <w:spacing w:val="-1"/>
          <w:sz w:val="24"/>
        </w:rPr>
        <w:t xml:space="preserve"> </w:t>
      </w:r>
      <w:r>
        <w:rPr>
          <w:sz w:val="24"/>
        </w:rPr>
        <w:t>including a recorded session available to view on the HLS YouTube channel, multiple I</w:t>
      </w:r>
      <w:r>
        <w:rPr>
          <w:sz w:val="24"/>
        </w:rPr>
        <w:t>U webpages, and social media links. Potential applicants are reminded to complete a Free Application for Federal Student Aid (FAFSA) application at several points during the application process, so that CGC can integrate financial need (FLCP1) in the selec</w:t>
      </w:r>
      <w:r>
        <w:rPr>
          <w:sz w:val="24"/>
        </w:rPr>
        <w:t>tion process. Promotional materials encourage applying for the many LCTLs offered at IUB (FLCP2).</w:t>
      </w:r>
    </w:p>
    <w:p w14:paraId="31B4ED88" w14:textId="77777777" w:rsidR="00CE2773" w:rsidRDefault="001275EB">
      <w:pPr>
        <w:pStyle w:val="BodyText"/>
        <w:spacing w:line="480" w:lineRule="auto"/>
        <w:ind w:left="840" w:right="1052"/>
      </w:pPr>
      <w:r>
        <w:rPr>
          <w:b/>
        </w:rPr>
        <w:t>How</w:t>
      </w:r>
      <w:r>
        <w:rPr>
          <w:b/>
          <w:spacing w:val="-4"/>
        </w:rPr>
        <w:t xml:space="preserve"> </w:t>
      </w:r>
      <w:r>
        <w:rPr>
          <w:b/>
        </w:rPr>
        <w:t>Students</w:t>
      </w:r>
      <w:r>
        <w:rPr>
          <w:b/>
          <w:spacing w:val="-3"/>
        </w:rPr>
        <w:t xml:space="preserve"> </w:t>
      </w:r>
      <w:r>
        <w:rPr>
          <w:b/>
        </w:rPr>
        <w:t>Apply:</w:t>
      </w:r>
      <w:r>
        <w:rPr>
          <w:b/>
          <w:spacing w:val="-3"/>
        </w:rPr>
        <w:t xml:space="preserve"> </w:t>
      </w:r>
      <w:r>
        <w:t>Students</w:t>
      </w:r>
      <w:r>
        <w:rPr>
          <w:spacing w:val="-3"/>
        </w:rPr>
        <w:t xml:space="preserve"> </w:t>
      </w:r>
      <w:r>
        <w:t>apply</w:t>
      </w:r>
      <w:r>
        <w:rPr>
          <w:spacing w:val="-3"/>
        </w:rPr>
        <w:t xml:space="preserve"> </w:t>
      </w:r>
      <w:r>
        <w:t>through</w:t>
      </w:r>
      <w:r>
        <w:rPr>
          <w:spacing w:val="-5"/>
        </w:rPr>
        <w:t xml:space="preserve"> </w:t>
      </w:r>
      <w:r>
        <w:t>a</w:t>
      </w:r>
      <w:r>
        <w:rPr>
          <w:spacing w:val="-3"/>
        </w:rPr>
        <w:t xml:space="preserve"> </w:t>
      </w:r>
      <w:r>
        <w:t>secure</w:t>
      </w:r>
      <w:r>
        <w:rPr>
          <w:spacing w:val="-3"/>
        </w:rPr>
        <w:t xml:space="preserve"> </w:t>
      </w:r>
      <w:r>
        <w:t>online</w:t>
      </w:r>
      <w:r>
        <w:rPr>
          <w:spacing w:val="-3"/>
        </w:rPr>
        <w:t xml:space="preserve"> </w:t>
      </w:r>
      <w:r>
        <w:t>system</w:t>
      </w:r>
      <w:r>
        <w:rPr>
          <w:spacing w:val="-3"/>
        </w:rPr>
        <w:t xml:space="preserve"> </w:t>
      </w:r>
      <w:r>
        <w:t>shared</w:t>
      </w:r>
      <w:r>
        <w:rPr>
          <w:spacing w:val="-3"/>
        </w:rPr>
        <w:t xml:space="preserve"> </w:t>
      </w:r>
      <w:r>
        <w:t>by</w:t>
      </w:r>
      <w:r>
        <w:rPr>
          <w:spacing w:val="-3"/>
        </w:rPr>
        <w:t xml:space="preserve"> </w:t>
      </w:r>
      <w:r>
        <w:t>all</w:t>
      </w:r>
      <w:r>
        <w:rPr>
          <w:spacing w:val="-4"/>
        </w:rPr>
        <w:t xml:space="preserve"> </w:t>
      </w:r>
      <w:r>
        <w:t>HLS</w:t>
      </w:r>
      <w:r>
        <w:rPr>
          <w:spacing w:val="-4"/>
        </w:rPr>
        <w:t xml:space="preserve"> </w:t>
      </w:r>
      <w:r>
        <w:t xml:space="preserve">FLAS Programs. The online application is designed to guide students through the application process while confirming applicant eligibility. Applications include transcripts, Expected Family Contribution from the FAFSA, two letters of recommendation, and a </w:t>
      </w:r>
      <w:r>
        <w:t>statement of purpose, describing the student’s research plans, past language instruction and proficiencies, and career goals. In the statement of purpose, students describe how their academic research and career goals align with CGC’s global academic missi</w:t>
      </w:r>
      <w:r>
        <w:t>on. CGC staff, HLS FLAS Administrator, and</w:t>
      </w:r>
    </w:p>
    <w:p w14:paraId="31B4ED89" w14:textId="77777777" w:rsidR="00CE2773" w:rsidRDefault="00CE2773">
      <w:pPr>
        <w:spacing w:line="480" w:lineRule="auto"/>
        <w:sectPr w:rsidR="00CE2773">
          <w:pgSz w:w="12240" w:h="15840"/>
          <w:pgMar w:top="960" w:right="420" w:bottom="940" w:left="600" w:header="730" w:footer="742" w:gutter="0"/>
          <w:cols w:space="720"/>
        </w:sectPr>
      </w:pPr>
    </w:p>
    <w:p w14:paraId="31B4ED8A" w14:textId="77777777" w:rsidR="00CE2773" w:rsidRDefault="00CE2773">
      <w:pPr>
        <w:pStyle w:val="BodyText"/>
        <w:rPr>
          <w:sz w:val="20"/>
        </w:rPr>
      </w:pPr>
    </w:p>
    <w:p w14:paraId="31B4ED8B" w14:textId="77777777" w:rsidR="00CE2773" w:rsidRDefault="00CE2773">
      <w:pPr>
        <w:pStyle w:val="BodyText"/>
        <w:spacing w:before="7"/>
        <w:rPr>
          <w:sz w:val="20"/>
        </w:rPr>
      </w:pPr>
    </w:p>
    <w:p w14:paraId="31B4ED8C" w14:textId="39AAF95C" w:rsidR="00CE2773" w:rsidRDefault="001275EB">
      <w:pPr>
        <w:pStyle w:val="BodyText"/>
        <w:spacing w:line="480" w:lineRule="auto"/>
        <w:ind w:left="840" w:right="1110"/>
      </w:pPr>
      <w:r>
        <w:rPr>
          <w:noProof/>
        </w:rPr>
        <mc:AlternateContent>
          <mc:Choice Requires="wps">
            <w:drawing>
              <wp:anchor distT="0" distB="0" distL="114300" distR="114300" simplePos="0" relativeHeight="15732736" behindDoc="0" locked="0" layoutInCell="1" allowOverlap="1" wp14:anchorId="31B4F0A1" wp14:editId="6A90376B">
                <wp:simplePos x="0" y="0"/>
                <wp:positionH relativeFrom="page">
                  <wp:posOffset>914400</wp:posOffset>
                </wp:positionH>
                <wp:positionV relativeFrom="paragraph">
                  <wp:posOffset>1366520</wp:posOffset>
                </wp:positionV>
                <wp:extent cx="3286125" cy="2409825"/>
                <wp:effectExtent l="0" t="0" r="0" b="0"/>
                <wp:wrapNone/>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409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B4F241" w14:textId="77777777" w:rsidR="00CE2773" w:rsidRDefault="001275EB">
                            <w:pPr>
                              <w:spacing w:before="72"/>
                              <w:ind w:left="143" w:right="1141"/>
                              <w:rPr>
                                <w:b/>
                                <w:sz w:val="20"/>
                              </w:rPr>
                            </w:pPr>
                            <w:r>
                              <w:rPr>
                                <w:b/>
                                <w:sz w:val="20"/>
                                <w:u w:val="single"/>
                              </w:rPr>
                              <w:t>Table J.1</w:t>
                            </w:r>
                            <w:r>
                              <w:rPr>
                                <w:b/>
                                <w:spacing w:val="40"/>
                                <w:sz w:val="20"/>
                                <w:u w:val="single"/>
                              </w:rPr>
                              <w:t xml:space="preserve"> </w:t>
                            </w:r>
                            <w:r>
                              <w:rPr>
                                <w:b/>
                                <w:sz w:val="20"/>
                                <w:u w:val="single"/>
                              </w:rPr>
                              <w:t>FLAS CGC Selection Criteria</w:t>
                            </w:r>
                            <w:r>
                              <w:rPr>
                                <w:b/>
                                <w:sz w:val="20"/>
                              </w:rPr>
                              <w:t xml:space="preserve"> Basic</w:t>
                            </w:r>
                            <w:r>
                              <w:rPr>
                                <w:b/>
                                <w:spacing w:val="-10"/>
                                <w:sz w:val="20"/>
                              </w:rPr>
                              <w:t xml:space="preserve"> </w:t>
                            </w:r>
                            <w:r>
                              <w:rPr>
                                <w:b/>
                                <w:sz w:val="20"/>
                              </w:rPr>
                              <w:t>Application</w:t>
                            </w:r>
                            <w:r>
                              <w:rPr>
                                <w:b/>
                                <w:spacing w:val="-10"/>
                                <w:sz w:val="20"/>
                              </w:rPr>
                              <w:t xml:space="preserve"> </w:t>
                            </w:r>
                            <w:r>
                              <w:rPr>
                                <w:b/>
                                <w:sz w:val="20"/>
                              </w:rPr>
                              <w:t>Components</w:t>
                            </w:r>
                            <w:r>
                              <w:rPr>
                                <w:b/>
                                <w:spacing w:val="-10"/>
                                <w:sz w:val="20"/>
                              </w:rPr>
                              <w:t xml:space="preserve"> </w:t>
                            </w:r>
                            <w:r>
                              <w:rPr>
                                <w:b/>
                                <w:sz w:val="20"/>
                              </w:rPr>
                              <w:t>(1-5</w:t>
                            </w:r>
                            <w:r>
                              <w:rPr>
                                <w:b/>
                                <w:spacing w:val="-9"/>
                                <w:sz w:val="20"/>
                              </w:rPr>
                              <w:t xml:space="preserve"> </w:t>
                            </w:r>
                            <w:r>
                              <w:rPr>
                                <w:b/>
                                <w:sz w:val="20"/>
                              </w:rPr>
                              <w:t>Points)</w:t>
                            </w:r>
                          </w:p>
                          <w:p w14:paraId="31B4F242" w14:textId="77777777" w:rsidR="00CE2773" w:rsidRDefault="001275EB">
                            <w:pPr>
                              <w:numPr>
                                <w:ilvl w:val="0"/>
                                <w:numId w:val="2"/>
                              </w:numPr>
                              <w:tabs>
                                <w:tab w:val="left" w:pos="324"/>
                              </w:tabs>
                              <w:spacing w:line="245" w:lineRule="exact"/>
                              <w:ind w:hanging="181"/>
                              <w:rPr>
                                <w:sz w:val="20"/>
                              </w:rPr>
                            </w:pPr>
                            <w:r>
                              <w:rPr>
                                <w:sz w:val="20"/>
                              </w:rPr>
                              <w:t>Statement</w:t>
                            </w:r>
                            <w:r>
                              <w:rPr>
                                <w:spacing w:val="-7"/>
                                <w:sz w:val="20"/>
                              </w:rPr>
                              <w:t xml:space="preserve"> </w:t>
                            </w:r>
                            <w:r>
                              <w:rPr>
                                <w:sz w:val="20"/>
                              </w:rPr>
                              <w:t>is</w:t>
                            </w:r>
                            <w:r>
                              <w:rPr>
                                <w:spacing w:val="-7"/>
                                <w:sz w:val="20"/>
                              </w:rPr>
                              <w:t xml:space="preserve"> </w:t>
                            </w:r>
                            <w:r>
                              <w:rPr>
                                <w:sz w:val="20"/>
                              </w:rPr>
                              <w:t>high-quality,</w:t>
                            </w:r>
                            <w:r>
                              <w:rPr>
                                <w:spacing w:val="-7"/>
                                <w:sz w:val="20"/>
                              </w:rPr>
                              <w:t xml:space="preserve"> </w:t>
                            </w:r>
                            <w:r>
                              <w:rPr>
                                <w:sz w:val="20"/>
                              </w:rPr>
                              <w:t>organized,</w:t>
                            </w:r>
                            <w:r>
                              <w:rPr>
                                <w:spacing w:val="-6"/>
                                <w:sz w:val="20"/>
                              </w:rPr>
                              <w:t xml:space="preserve"> </w:t>
                            </w:r>
                            <w:r>
                              <w:rPr>
                                <w:sz w:val="20"/>
                              </w:rPr>
                              <w:t>well-</w:t>
                            </w:r>
                            <w:r>
                              <w:rPr>
                                <w:spacing w:val="-2"/>
                                <w:sz w:val="20"/>
                              </w:rPr>
                              <w:t>written</w:t>
                            </w:r>
                          </w:p>
                          <w:p w14:paraId="31B4F243" w14:textId="77777777" w:rsidR="00CE2773" w:rsidRDefault="001275EB">
                            <w:pPr>
                              <w:numPr>
                                <w:ilvl w:val="0"/>
                                <w:numId w:val="2"/>
                              </w:numPr>
                              <w:tabs>
                                <w:tab w:val="left" w:pos="324"/>
                              </w:tabs>
                              <w:spacing w:line="244" w:lineRule="exact"/>
                              <w:ind w:hanging="181"/>
                              <w:rPr>
                                <w:sz w:val="20"/>
                              </w:rPr>
                            </w:pPr>
                            <w:r>
                              <w:rPr>
                                <w:sz w:val="20"/>
                              </w:rPr>
                              <w:t>Statement</w:t>
                            </w:r>
                            <w:r>
                              <w:rPr>
                                <w:spacing w:val="-6"/>
                                <w:sz w:val="20"/>
                              </w:rPr>
                              <w:t xml:space="preserve"> </w:t>
                            </w:r>
                            <w:r>
                              <w:rPr>
                                <w:sz w:val="20"/>
                              </w:rPr>
                              <w:t>reflects</w:t>
                            </w:r>
                            <w:r>
                              <w:rPr>
                                <w:spacing w:val="-4"/>
                                <w:sz w:val="20"/>
                              </w:rPr>
                              <w:t xml:space="preserve"> </w:t>
                            </w:r>
                            <w:r>
                              <w:rPr>
                                <w:sz w:val="20"/>
                              </w:rPr>
                              <w:t>global</w:t>
                            </w:r>
                            <w:r>
                              <w:rPr>
                                <w:spacing w:val="-5"/>
                                <w:sz w:val="20"/>
                              </w:rPr>
                              <w:t xml:space="preserve"> </w:t>
                            </w:r>
                            <w:r>
                              <w:rPr>
                                <w:sz w:val="20"/>
                              </w:rPr>
                              <w:t>approach</w:t>
                            </w:r>
                            <w:r>
                              <w:rPr>
                                <w:spacing w:val="-6"/>
                                <w:sz w:val="20"/>
                              </w:rPr>
                              <w:t xml:space="preserve"> </w:t>
                            </w:r>
                            <w:r>
                              <w:rPr>
                                <w:sz w:val="20"/>
                              </w:rPr>
                              <w:t>to</w:t>
                            </w:r>
                            <w:r>
                              <w:rPr>
                                <w:spacing w:val="-5"/>
                                <w:sz w:val="20"/>
                              </w:rPr>
                              <w:t xml:space="preserve"> </w:t>
                            </w:r>
                            <w:r>
                              <w:rPr>
                                <w:sz w:val="20"/>
                              </w:rPr>
                              <w:t>research</w:t>
                            </w:r>
                            <w:r>
                              <w:rPr>
                                <w:spacing w:val="-4"/>
                                <w:sz w:val="20"/>
                              </w:rPr>
                              <w:t xml:space="preserve"> </w:t>
                            </w:r>
                            <w:r>
                              <w:rPr>
                                <w:sz w:val="20"/>
                              </w:rPr>
                              <w:t>and</w:t>
                            </w:r>
                            <w:r>
                              <w:rPr>
                                <w:spacing w:val="-5"/>
                                <w:sz w:val="20"/>
                              </w:rPr>
                              <w:t xml:space="preserve"> </w:t>
                            </w:r>
                            <w:r>
                              <w:rPr>
                                <w:spacing w:val="-2"/>
                                <w:sz w:val="20"/>
                              </w:rPr>
                              <w:t>careers</w:t>
                            </w:r>
                          </w:p>
                          <w:p w14:paraId="31B4F244" w14:textId="77777777" w:rsidR="00CE2773" w:rsidRDefault="001275EB">
                            <w:pPr>
                              <w:numPr>
                                <w:ilvl w:val="0"/>
                                <w:numId w:val="2"/>
                              </w:numPr>
                              <w:tabs>
                                <w:tab w:val="left" w:pos="324"/>
                              </w:tabs>
                              <w:spacing w:line="244" w:lineRule="exact"/>
                              <w:ind w:hanging="181"/>
                              <w:rPr>
                                <w:sz w:val="20"/>
                              </w:rPr>
                            </w:pPr>
                            <w:r>
                              <w:rPr>
                                <w:sz w:val="20"/>
                              </w:rPr>
                              <w:t>Proposed</w:t>
                            </w:r>
                            <w:r>
                              <w:rPr>
                                <w:spacing w:val="-5"/>
                                <w:sz w:val="20"/>
                              </w:rPr>
                              <w:t xml:space="preserve"> </w:t>
                            </w:r>
                            <w:r>
                              <w:rPr>
                                <w:sz w:val="20"/>
                              </w:rPr>
                              <w:t>research/careers</w:t>
                            </w:r>
                            <w:r>
                              <w:rPr>
                                <w:spacing w:val="-4"/>
                                <w:sz w:val="20"/>
                              </w:rPr>
                              <w:t xml:space="preserve"> </w:t>
                            </w:r>
                            <w:r>
                              <w:rPr>
                                <w:sz w:val="20"/>
                              </w:rPr>
                              <w:t>is</w:t>
                            </w:r>
                            <w:r>
                              <w:rPr>
                                <w:spacing w:val="-5"/>
                                <w:sz w:val="20"/>
                              </w:rPr>
                              <w:t xml:space="preserve"> </w:t>
                            </w:r>
                            <w:r>
                              <w:rPr>
                                <w:sz w:val="20"/>
                              </w:rPr>
                              <w:t>feasible</w:t>
                            </w:r>
                            <w:r>
                              <w:rPr>
                                <w:spacing w:val="-4"/>
                                <w:sz w:val="20"/>
                              </w:rPr>
                              <w:t xml:space="preserve"> </w:t>
                            </w:r>
                            <w:r>
                              <w:rPr>
                                <w:sz w:val="20"/>
                              </w:rPr>
                              <w:t>and</w:t>
                            </w:r>
                            <w:r>
                              <w:rPr>
                                <w:spacing w:val="-5"/>
                                <w:sz w:val="20"/>
                              </w:rPr>
                              <w:t xml:space="preserve"> </w:t>
                            </w:r>
                            <w:r>
                              <w:rPr>
                                <w:sz w:val="20"/>
                              </w:rPr>
                              <w:t>will</w:t>
                            </w:r>
                            <w:r>
                              <w:rPr>
                                <w:spacing w:val="-5"/>
                                <w:sz w:val="20"/>
                              </w:rPr>
                              <w:t xml:space="preserve"> </w:t>
                            </w:r>
                            <w:r>
                              <w:rPr>
                                <w:sz w:val="20"/>
                              </w:rPr>
                              <w:t>have</w:t>
                            </w:r>
                            <w:r>
                              <w:rPr>
                                <w:spacing w:val="-4"/>
                                <w:sz w:val="20"/>
                              </w:rPr>
                              <w:t xml:space="preserve"> </w:t>
                            </w:r>
                            <w:r>
                              <w:rPr>
                                <w:spacing w:val="-2"/>
                                <w:sz w:val="20"/>
                              </w:rPr>
                              <w:t>impact</w:t>
                            </w:r>
                          </w:p>
                          <w:p w14:paraId="31B4F245" w14:textId="77777777" w:rsidR="00CE2773" w:rsidRDefault="001275EB">
                            <w:pPr>
                              <w:numPr>
                                <w:ilvl w:val="0"/>
                                <w:numId w:val="2"/>
                              </w:numPr>
                              <w:tabs>
                                <w:tab w:val="left" w:pos="324"/>
                              </w:tabs>
                              <w:ind w:hanging="181"/>
                              <w:rPr>
                                <w:sz w:val="20"/>
                              </w:rPr>
                            </w:pPr>
                            <w:r>
                              <w:rPr>
                                <w:sz w:val="20"/>
                              </w:rPr>
                              <w:t>Proposed</w:t>
                            </w:r>
                            <w:r>
                              <w:rPr>
                                <w:spacing w:val="-3"/>
                                <w:sz w:val="20"/>
                              </w:rPr>
                              <w:t xml:space="preserve"> </w:t>
                            </w:r>
                            <w:r>
                              <w:rPr>
                                <w:sz w:val="20"/>
                              </w:rPr>
                              <w:t>research</w:t>
                            </w:r>
                            <w:r>
                              <w:rPr>
                                <w:spacing w:val="-5"/>
                                <w:sz w:val="20"/>
                              </w:rPr>
                              <w:t xml:space="preserve"> </w:t>
                            </w:r>
                            <w:r>
                              <w:rPr>
                                <w:sz w:val="20"/>
                              </w:rPr>
                              <w:t>requires</w:t>
                            </w:r>
                            <w:r>
                              <w:rPr>
                                <w:spacing w:val="-4"/>
                                <w:sz w:val="20"/>
                              </w:rPr>
                              <w:t xml:space="preserve"> </w:t>
                            </w:r>
                            <w:r>
                              <w:rPr>
                                <w:sz w:val="20"/>
                              </w:rPr>
                              <w:t>the</w:t>
                            </w:r>
                            <w:r>
                              <w:rPr>
                                <w:spacing w:val="-4"/>
                                <w:sz w:val="20"/>
                              </w:rPr>
                              <w:t xml:space="preserve"> </w:t>
                            </w:r>
                            <w:r>
                              <w:rPr>
                                <w:sz w:val="20"/>
                              </w:rPr>
                              <w:t>proposed</w:t>
                            </w:r>
                            <w:r>
                              <w:rPr>
                                <w:spacing w:val="-5"/>
                                <w:sz w:val="20"/>
                              </w:rPr>
                              <w:t xml:space="preserve"> </w:t>
                            </w:r>
                            <w:r>
                              <w:rPr>
                                <w:sz w:val="20"/>
                              </w:rPr>
                              <w:t>language</w:t>
                            </w:r>
                            <w:r>
                              <w:rPr>
                                <w:spacing w:val="-5"/>
                                <w:sz w:val="20"/>
                              </w:rPr>
                              <w:t xml:space="preserve"> </w:t>
                            </w:r>
                            <w:r>
                              <w:rPr>
                                <w:sz w:val="20"/>
                              </w:rPr>
                              <w:t>of</w:t>
                            </w:r>
                            <w:r>
                              <w:rPr>
                                <w:spacing w:val="-3"/>
                                <w:sz w:val="20"/>
                              </w:rPr>
                              <w:t xml:space="preserve"> </w:t>
                            </w:r>
                            <w:r>
                              <w:rPr>
                                <w:spacing w:val="-2"/>
                                <w:sz w:val="20"/>
                              </w:rPr>
                              <w:t>study</w:t>
                            </w:r>
                          </w:p>
                          <w:p w14:paraId="31B4F246" w14:textId="77777777" w:rsidR="00CE2773" w:rsidRDefault="001275EB">
                            <w:pPr>
                              <w:numPr>
                                <w:ilvl w:val="0"/>
                                <w:numId w:val="2"/>
                              </w:numPr>
                              <w:tabs>
                                <w:tab w:val="left" w:pos="324"/>
                              </w:tabs>
                              <w:spacing w:line="244" w:lineRule="exact"/>
                              <w:ind w:hanging="181"/>
                              <w:rPr>
                                <w:sz w:val="20"/>
                              </w:rPr>
                            </w:pPr>
                            <w:r>
                              <w:rPr>
                                <w:sz w:val="20"/>
                              </w:rPr>
                              <w:t>Academic</w:t>
                            </w:r>
                            <w:r>
                              <w:rPr>
                                <w:spacing w:val="-5"/>
                                <w:sz w:val="20"/>
                              </w:rPr>
                              <w:t xml:space="preserve"> </w:t>
                            </w:r>
                            <w:r>
                              <w:rPr>
                                <w:sz w:val="20"/>
                              </w:rPr>
                              <w:t>Potential</w:t>
                            </w:r>
                            <w:r>
                              <w:rPr>
                                <w:spacing w:val="-5"/>
                                <w:sz w:val="20"/>
                              </w:rPr>
                              <w:t xml:space="preserve"> </w:t>
                            </w:r>
                            <w:r>
                              <w:rPr>
                                <w:sz w:val="20"/>
                              </w:rPr>
                              <w:t>(includes</w:t>
                            </w:r>
                            <w:r>
                              <w:rPr>
                                <w:spacing w:val="-7"/>
                                <w:sz w:val="20"/>
                              </w:rPr>
                              <w:t xml:space="preserve"> </w:t>
                            </w:r>
                            <w:r>
                              <w:rPr>
                                <w:sz w:val="20"/>
                              </w:rPr>
                              <w:t>GPA</w:t>
                            </w:r>
                            <w:r>
                              <w:rPr>
                                <w:spacing w:val="-4"/>
                                <w:sz w:val="20"/>
                              </w:rPr>
                              <w:t xml:space="preserve"> </w:t>
                            </w:r>
                            <w:r>
                              <w:rPr>
                                <w:sz w:val="20"/>
                              </w:rPr>
                              <w:t>and</w:t>
                            </w:r>
                            <w:r>
                              <w:rPr>
                                <w:spacing w:val="-5"/>
                                <w:sz w:val="20"/>
                              </w:rPr>
                              <w:t xml:space="preserve"> </w:t>
                            </w:r>
                            <w:r>
                              <w:rPr>
                                <w:spacing w:val="-2"/>
                                <w:sz w:val="20"/>
                              </w:rPr>
                              <w:t>coursework)</w:t>
                            </w:r>
                          </w:p>
                          <w:p w14:paraId="31B4F247" w14:textId="77777777" w:rsidR="00CE2773" w:rsidRDefault="001275EB">
                            <w:pPr>
                              <w:numPr>
                                <w:ilvl w:val="0"/>
                                <w:numId w:val="2"/>
                              </w:numPr>
                              <w:tabs>
                                <w:tab w:val="left" w:pos="324"/>
                              </w:tabs>
                              <w:spacing w:line="244" w:lineRule="exact"/>
                              <w:ind w:hanging="181"/>
                              <w:rPr>
                                <w:sz w:val="20"/>
                              </w:rPr>
                            </w:pPr>
                            <w:r>
                              <w:rPr>
                                <w:sz w:val="20"/>
                              </w:rPr>
                              <w:t>Letters</w:t>
                            </w:r>
                            <w:r>
                              <w:rPr>
                                <w:spacing w:val="-3"/>
                                <w:sz w:val="20"/>
                              </w:rPr>
                              <w:t xml:space="preserve"> </w:t>
                            </w:r>
                            <w:r>
                              <w:rPr>
                                <w:sz w:val="20"/>
                              </w:rPr>
                              <w:t>of</w:t>
                            </w:r>
                            <w:r>
                              <w:rPr>
                                <w:spacing w:val="-2"/>
                                <w:sz w:val="20"/>
                              </w:rPr>
                              <w:t xml:space="preserve"> Reference</w:t>
                            </w:r>
                          </w:p>
                          <w:p w14:paraId="31B4F248" w14:textId="77777777" w:rsidR="00CE2773" w:rsidRDefault="001275EB">
                            <w:pPr>
                              <w:spacing w:line="230" w:lineRule="exact"/>
                              <w:ind w:left="143"/>
                              <w:rPr>
                                <w:b/>
                                <w:sz w:val="20"/>
                              </w:rPr>
                            </w:pPr>
                            <w:r>
                              <w:rPr>
                                <w:b/>
                                <w:sz w:val="20"/>
                              </w:rPr>
                              <w:t>Priority</w:t>
                            </w:r>
                            <w:r>
                              <w:rPr>
                                <w:b/>
                                <w:spacing w:val="-5"/>
                                <w:sz w:val="20"/>
                              </w:rPr>
                              <w:t xml:space="preserve"> </w:t>
                            </w:r>
                            <w:r>
                              <w:rPr>
                                <w:b/>
                                <w:sz w:val="20"/>
                              </w:rPr>
                              <w:t>Points</w:t>
                            </w:r>
                            <w:r>
                              <w:rPr>
                                <w:b/>
                                <w:spacing w:val="-3"/>
                                <w:sz w:val="20"/>
                              </w:rPr>
                              <w:t xml:space="preserve"> </w:t>
                            </w:r>
                            <w:r>
                              <w:rPr>
                                <w:b/>
                                <w:sz w:val="20"/>
                              </w:rPr>
                              <w:t>(2</w:t>
                            </w:r>
                            <w:r>
                              <w:rPr>
                                <w:b/>
                                <w:spacing w:val="-2"/>
                                <w:sz w:val="20"/>
                              </w:rPr>
                              <w:t xml:space="preserve"> </w:t>
                            </w:r>
                            <w:r>
                              <w:rPr>
                                <w:b/>
                                <w:sz w:val="20"/>
                              </w:rPr>
                              <w:t>Points</w:t>
                            </w:r>
                            <w:r>
                              <w:rPr>
                                <w:b/>
                                <w:spacing w:val="-3"/>
                                <w:sz w:val="20"/>
                              </w:rPr>
                              <w:t xml:space="preserve"> </w:t>
                            </w:r>
                            <w:r>
                              <w:rPr>
                                <w:b/>
                                <w:spacing w:val="-2"/>
                                <w:sz w:val="20"/>
                              </w:rPr>
                              <w:t>Each)</w:t>
                            </w:r>
                          </w:p>
                          <w:p w14:paraId="31B4F249" w14:textId="77777777" w:rsidR="00CE2773" w:rsidRDefault="001275EB">
                            <w:pPr>
                              <w:numPr>
                                <w:ilvl w:val="0"/>
                                <w:numId w:val="2"/>
                              </w:numPr>
                              <w:tabs>
                                <w:tab w:val="left" w:pos="324"/>
                              </w:tabs>
                              <w:spacing w:line="245" w:lineRule="exact"/>
                              <w:ind w:hanging="181"/>
                              <w:rPr>
                                <w:sz w:val="20"/>
                              </w:rPr>
                            </w:pPr>
                            <w:r>
                              <w:rPr>
                                <w:sz w:val="20"/>
                              </w:rPr>
                              <w:t>Student</w:t>
                            </w:r>
                            <w:r>
                              <w:rPr>
                                <w:spacing w:val="-5"/>
                                <w:sz w:val="20"/>
                              </w:rPr>
                              <w:t xml:space="preserve"> </w:t>
                            </w:r>
                            <w:r>
                              <w:rPr>
                                <w:sz w:val="20"/>
                              </w:rPr>
                              <w:t>is</w:t>
                            </w:r>
                            <w:r>
                              <w:rPr>
                                <w:spacing w:val="-4"/>
                                <w:sz w:val="20"/>
                              </w:rPr>
                              <w:t xml:space="preserve"> </w:t>
                            </w:r>
                            <w:r>
                              <w:rPr>
                                <w:sz w:val="20"/>
                              </w:rPr>
                              <w:t>interested</w:t>
                            </w:r>
                            <w:r>
                              <w:rPr>
                                <w:spacing w:val="-3"/>
                                <w:sz w:val="20"/>
                              </w:rPr>
                              <w:t xml:space="preserve"> </w:t>
                            </w:r>
                            <w:r>
                              <w:rPr>
                                <w:sz w:val="20"/>
                              </w:rPr>
                              <w:t>in</w:t>
                            </w:r>
                            <w:r>
                              <w:rPr>
                                <w:spacing w:val="-5"/>
                                <w:sz w:val="20"/>
                              </w:rPr>
                              <w:t xml:space="preserve"> </w:t>
                            </w:r>
                            <w:r>
                              <w:rPr>
                                <w:sz w:val="20"/>
                              </w:rPr>
                              <w:t>government</w:t>
                            </w:r>
                            <w:r>
                              <w:rPr>
                                <w:spacing w:val="-4"/>
                                <w:sz w:val="20"/>
                              </w:rPr>
                              <w:t xml:space="preserve"> </w:t>
                            </w:r>
                            <w:r>
                              <w:rPr>
                                <w:spacing w:val="-2"/>
                                <w:sz w:val="20"/>
                              </w:rPr>
                              <w:t>service</w:t>
                            </w:r>
                          </w:p>
                          <w:p w14:paraId="31B4F24A" w14:textId="77777777" w:rsidR="00CE2773" w:rsidRDefault="001275EB">
                            <w:pPr>
                              <w:numPr>
                                <w:ilvl w:val="0"/>
                                <w:numId w:val="2"/>
                              </w:numPr>
                              <w:tabs>
                                <w:tab w:val="left" w:pos="324"/>
                              </w:tabs>
                              <w:ind w:right="196" w:hanging="181"/>
                              <w:rPr>
                                <w:sz w:val="20"/>
                              </w:rPr>
                            </w:pPr>
                            <w:r>
                              <w:rPr>
                                <w:sz w:val="20"/>
                              </w:rPr>
                              <w:t>Research</w:t>
                            </w:r>
                            <w:r>
                              <w:rPr>
                                <w:spacing w:val="-6"/>
                                <w:sz w:val="20"/>
                              </w:rPr>
                              <w:t xml:space="preserve"> </w:t>
                            </w:r>
                            <w:r>
                              <w:rPr>
                                <w:sz w:val="20"/>
                              </w:rPr>
                              <w:t>and/or</w:t>
                            </w:r>
                            <w:r>
                              <w:rPr>
                                <w:spacing w:val="-5"/>
                                <w:sz w:val="20"/>
                              </w:rPr>
                              <w:t xml:space="preserve"> </w:t>
                            </w:r>
                            <w:r>
                              <w:rPr>
                                <w:sz w:val="20"/>
                              </w:rPr>
                              <w:t>career</w:t>
                            </w:r>
                            <w:r>
                              <w:rPr>
                                <w:spacing w:val="-6"/>
                                <w:sz w:val="20"/>
                              </w:rPr>
                              <w:t xml:space="preserve"> </w:t>
                            </w:r>
                            <w:r>
                              <w:rPr>
                                <w:sz w:val="20"/>
                              </w:rPr>
                              <w:t>goals</w:t>
                            </w:r>
                            <w:r>
                              <w:rPr>
                                <w:spacing w:val="-5"/>
                                <w:sz w:val="20"/>
                              </w:rPr>
                              <w:t xml:space="preserve"> </w:t>
                            </w:r>
                            <w:r>
                              <w:rPr>
                                <w:sz w:val="20"/>
                              </w:rPr>
                              <w:t>supports</w:t>
                            </w:r>
                            <w:r>
                              <w:rPr>
                                <w:spacing w:val="-5"/>
                                <w:sz w:val="20"/>
                              </w:rPr>
                              <w:t xml:space="preserve"> </w:t>
                            </w:r>
                            <w:r>
                              <w:rPr>
                                <w:sz w:val="20"/>
                              </w:rPr>
                              <w:t>critical</w:t>
                            </w:r>
                            <w:r>
                              <w:rPr>
                                <w:spacing w:val="-6"/>
                                <w:sz w:val="20"/>
                              </w:rPr>
                              <w:t xml:space="preserve"> </w:t>
                            </w:r>
                            <w:r>
                              <w:rPr>
                                <w:sz w:val="20"/>
                              </w:rPr>
                              <w:t>global</w:t>
                            </w:r>
                            <w:r>
                              <w:rPr>
                                <w:spacing w:val="-6"/>
                                <w:sz w:val="20"/>
                              </w:rPr>
                              <w:t xml:space="preserve"> </w:t>
                            </w:r>
                            <w:r>
                              <w:rPr>
                                <w:sz w:val="20"/>
                              </w:rPr>
                              <w:t>issue or national need</w:t>
                            </w:r>
                          </w:p>
                          <w:p w14:paraId="31B4F24B" w14:textId="77777777" w:rsidR="00CE2773" w:rsidRDefault="001275EB">
                            <w:pPr>
                              <w:numPr>
                                <w:ilvl w:val="0"/>
                                <w:numId w:val="2"/>
                              </w:numPr>
                              <w:tabs>
                                <w:tab w:val="left" w:pos="324"/>
                              </w:tabs>
                              <w:spacing w:line="244" w:lineRule="exact"/>
                              <w:ind w:hanging="181"/>
                              <w:rPr>
                                <w:sz w:val="20"/>
                              </w:rPr>
                            </w:pPr>
                            <w:r>
                              <w:rPr>
                                <w:sz w:val="20"/>
                              </w:rPr>
                              <w:t>Award</w:t>
                            </w:r>
                            <w:r>
                              <w:rPr>
                                <w:spacing w:val="-6"/>
                                <w:sz w:val="20"/>
                              </w:rPr>
                              <w:t xml:space="preserve"> </w:t>
                            </w:r>
                            <w:r>
                              <w:rPr>
                                <w:sz w:val="20"/>
                              </w:rPr>
                              <w:t>will</w:t>
                            </w:r>
                            <w:r>
                              <w:rPr>
                                <w:spacing w:val="-5"/>
                                <w:sz w:val="20"/>
                              </w:rPr>
                              <w:t xml:space="preserve"> </w:t>
                            </w:r>
                            <w:r>
                              <w:rPr>
                                <w:sz w:val="20"/>
                              </w:rPr>
                              <w:t>support</w:t>
                            </w:r>
                            <w:r>
                              <w:rPr>
                                <w:spacing w:val="-4"/>
                                <w:sz w:val="20"/>
                              </w:rPr>
                              <w:t xml:space="preserve"> </w:t>
                            </w:r>
                            <w:r>
                              <w:rPr>
                                <w:sz w:val="20"/>
                              </w:rPr>
                              <w:t>Intermediate</w:t>
                            </w:r>
                            <w:r>
                              <w:rPr>
                                <w:spacing w:val="-4"/>
                                <w:sz w:val="20"/>
                              </w:rPr>
                              <w:t xml:space="preserve"> </w:t>
                            </w:r>
                            <w:r>
                              <w:rPr>
                                <w:sz w:val="20"/>
                              </w:rPr>
                              <w:t>and</w:t>
                            </w:r>
                            <w:r>
                              <w:rPr>
                                <w:spacing w:val="-5"/>
                                <w:sz w:val="20"/>
                              </w:rPr>
                              <w:t xml:space="preserve"> </w:t>
                            </w:r>
                            <w:r>
                              <w:rPr>
                                <w:sz w:val="20"/>
                              </w:rPr>
                              <w:t>Advanced</w:t>
                            </w:r>
                            <w:r>
                              <w:rPr>
                                <w:spacing w:val="-3"/>
                                <w:sz w:val="20"/>
                              </w:rPr>
                              <w:t xml:space="preserve"> </w:t>
                            </w:r>
                            <w:r>
                              <w:rPr>
                                <w:spacing w:val="-2"/>
                                <w:sz w:val="20"/>
                              </w:rPr>
                              <w:t>levels</w:t>
                            </w:r>
                          </w:p>
                          <w:p w14:paraId="31B4F24C" w14:textId="77777777" w:rsidR="00CE2773" w:rsidRDefault="001275EB">
                            <w:pPr>
                              <w:numPr>
                                <w:ilvl w:val="0"/>
                                <w:numId w:val="2"/>
                              </w:numPr>
                              <w:tabs>
                                <w:tab w:val="left" w:pos="324"/>
                              </w:tabs>
                              <w:spacing w:line="244" w:lineRule="exact"/>
                              <w:ind w:hanging="181"/>
                              <w:rPr>
                                <w:sz w:val="20"/>
                              </w:rPr>
                            </w:pPr>
                            <w:r>
                              <w:rPr>
                                <w:sz w:val="20"/>
                              </w:rPr>
                              <w:t>Award</w:t>
                            </w:r>
                            <w:r>
                              <w:rPr>
                                <w:spacing w:val="-4"/>
                                <w:sz w:val="20"/>
                              </w:rPr>
                              <w:t xml:space="preserve"> </w:t>
                            </w:r>
                            <w:r>
                              <w:rPr>
                                <w:sz w:val="20"/>
                              </w:rPr>
                              <w:t>will</w:t>
                            </w:r>
                            <w:r>
                              <w:rPr>
                                <w:spacing w:val="-4"/>
                                <w:sz w:val="20"/>
                              </w:rPr>
                              <w:t xml:space="preserve"> </w:t>
                            </w:r>
                            <w:r>
                              <w:rPr>
                                <w:sz w:val="20"/>
                              </w:rPr>
                              <w:t>support</w:t>
                            </w:r>
                            <w:r>
                              <w:rPr>
                                <w:spacing w:val="-3"/>
                                <w:sz w:val="20"/>
                              </w:rPr>
                              <w:t xml:space="preserve"> </w:t>
                            </w:r>
                            <w:r>
                              <w:rPr>
                                <w:sz w:val="20"/>
                              </w:rPr>
                              <w:t>LCTL</w:t>
                            </w:r>
                            <w:r>
                              <w:rPr>
                                <w:spacing w:val="-3"/>
                                <w:sz w:val="20"/>
                              </w:rPr>
                              <w:t xml:space="preserve"> </w:t>
                            </w:r>
                            <w:r>
                              <w:rPr>
                                <w:spacing w:val="-2"/>
                                <w:sz w:val="20"/>
                              </w:rPr>
                              <w:t>languages</w:t>
                            </w:r>
                          </w:p>
                          <w:p w14:paraId="31B4F24D" w14:textId="77777777" w:rsidR="00CE2773" w:rsidRDefault="001275EB">
                            <w:pPr>
                              <w:numPr>
                                <w:ilvl w:val="0"/>
                                <w:numId w:val="2"/>
                              </w:numPr>
                              <w:tabs>
                                <w:tab w:val="left" w:pos="324"/>
                              </w:tabs>
                              <w:spacing w:line="244" w:lineRule="exact"/>
                              <w:ind w:hanging="181"/>
                              <w:rPr>
                                <w:sz w:val="20"/>
                              </w:rPr>
                            </w:pPr>
                            <w:r>
                              <w:rPr>
                                <w:sz w:val="20"/>
                              </w:rPr>
                              <w:t>Demonstrated</w:t>
                            </w:r>
                            <w:r>
                              <w:rPr>
                                <w:spacing w:val="-6"/>
                                <w:sz w:val="20"/>
                              </w:rPr>
                              <w:t xml:space="preserve"> </w:t>
                            </w:r>
                            <w:r>
                              <w:rPr>
                                <w:sz w:val="20"/>
                              </w:rPr>
                              <w:t>ability</w:t>
                            </w:r>
                            <w:r>
                              <w:rPr>
                                <w:spacing w:val="-4"/>
                                <w:sz w:val="20"/>
                              </w:rPr>
                              <w:t xml:space="preserve"> </w:t>
                            </w:r>
                            <w:r>
                              <w:rPr>
                                <w:sz w:val="20"/>
                              </w:rPr>
                              <w:t>in</w:t>
                            </w:r>
                            <w:r>
                              <w:rPr>
                                <w:spacing w:val="-5"/>
                                <w:sz w:val="20"/>
                              </w:rPr>
                              <w:t xml:space="preserve"> </w:t>
                            </w:r>
                            <w:r>
                              <w:rPr>
                                <w:sz w:val="20"/>
                              </w:rPr>
                              <w:t>learning</w:t>
                            </w:r>
                            <w:r>
                              <w:rPr>
                                <w:spacing w:val="-5"/>
                                <w:sz w:val="20"/>
                              </w:rPr>
                              <w:t xml:space="preserve"> </w:t>
                            </w:r>
                            <w:r>
                              <w:rPr>
                                <w:spacing w:val="-2"/>
                                <w:sz w:val="20"/>
                              </w:rPr>
                              <w:t>languages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F0A1" id="docshape18" o:spid="_x0000_s1038" type="#_x0000_t202" style="position:absolute;left:0;text-align:left;margin-left:1in;margin-top:107.6pt;width:258.75pt;height:189.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" filled="f">
                <v:textbox inset="0,0,0,0">
                  <w:txbxContent>
                    <w:p w14:paraId="31B4F241" w14:textId="77777777" w:rsidR="00CE2773" w:rsidRDefault="001275EB">
                      <w:pPr>
                        <w:spacing w:before="72"/>
                        <w:ind w:left="143" w:right="1141"/>
                        <w:rPr>
                          <w:b/>
                          <w:sz w:val="20"/>
                        </w:rPr>
                      </w:pPr>
                      <w:r>
                        <w:rPr>
                          <w:b/>
                          <w:sz w:val="20"/>
                          <w:u w:val="single"/>
                        </w:rPr>
                        <w:t>Table J.1</w:t>
                      </w:r>
                      <w:r>
                        <w:rPr>
                          <w:b/>
                          <w:spacing w:val="40"/>
                          <w:sz w:val="20"/>
                          <w:u w:val="single"/>
                        </w:rPr>
                        <w:t xml:space="preserve"> </w:t>
                      </w:r>
                      <w:r>
                        <w:rPr>
                          <w:b/>
                          <w:sz w:val="20"/>
                          <w:u w:val="single"/>
                        </w:rPr>
                        <w:t>FLAS CGC Selection Criteria</w:t>
                      </w:r>
                      <w:r>
                        <w:rPr>
                          <w:b/>
                          <w:sz w:val="20"/>
                        </w:rPr>
                        <w:t xml:space="preserve"> Basic</w:t>
                      </w:r>
                      <w:r>
                        <w:rPr>
                          <w:b/>
                          <w:spacing w:val="-10"/>
                          <w:sz w:val="20"/>
                        </w:rPr>
                        <w:t xml:space="preserve"> </w:t>
                      </w:r>
                      <w:r>
                        <w:rPr>
                          <w:b/>
                          <w:sz w:val="20"/>
                        </w:rPr>
                        <w:t>Application</w:t>
                      </w:r>
                      <w:r>
                        <w:rPr>
                          <w:b/>
                          <w:spacing w:val="-10"/>
                          <w:sz w:val="20"/>
                        </w:rPr>
                        <w:t xml:space="preserve"> </w:t>
                      </w:r>
                      <w:r>
                        <w:rPr>
                          <w:b/>
                          <w:sz w:val="20"/>
                        </w:rPr>
                        <w:t>Components</w:t>
                      </w:r>
                      <w:r>
                        <w:rPr>
                          <w:b/>
                          <w:spacing w:val="-10"/>
                          <w:sz w:val="20"/>
                        </w:rPr>
                        <w:t xml:space="preserve"> </w:t>
                      </w:r>
                      <w:r>
                        <w:rPr>
                          <w:b/>
                          <w:sz w:val="20"/>
                        </w:rPr>
                        <w:t>(1-5</w:t>
                      </w:r>
                      <w:r>
                        <w:rPr>
                          <w:b/>
                          <w:spacing w:val="-9"/>
                          <w:sz w:val="20"/>
                        </w:rPr>
                        <w:t xml:space="preserve"> </w:t>
                      </w:r>
                      <w:r>
                        <w:rPr>
                          <w:b/>
                          <w:sz w:val="20"/>
                        </w:rPr>
                        <w:t>Points)</w:t>
                      </w:r>
                    </w:p>
                    <w:p w14:paraId="31B4F242" w14:textId="77777777" w:rsidR="00CE2773" w:rsidRDefault="001275EB">
                      <w:pPr>
                        <w:numPr>
                          <w:ilvl w:val="0"/>
                          <w:numId w:val="2"/>
                        </w:numPr>
                        <w:tabs>
                          <w:tab w:val="left" w:pos="324"/>
                        </w:tabs>
                        <w:spacing w:line="245" w:lineRule="exact"/>
                        <w:ind w:hanging="181"/>
                        <w:rPr>
                          <w:sz w:val="20"/>
                        </w:rPr>
                      </w:pPr>
                      <w:r>
                        <w:rPr>
                          <w:sz w:val="20"/>
                        </w:rPr>
                        <w:t>Statement</w:t>
                      </w:r>
                      <w:r>
                        <w:rPr>
                          <w:spacing w:val="-7"/>
                          <w:sz w:val="20"/>
                        </w:rPr>
                        <w:t xml:space="preserve"> </w:t>
                      </w:r>
                      <w:r>
                        <w:rPr>
                          <w:sz w:val="20"/>
                        </w:rPr>
                        <w:t>is</w:t>
                      </w:r>
                      <w:r>
                        <w:rPr>
                          <w:spacing w:val="-7"/>
                          <w:sz w:val="20"/>
                        </w:rPr>
                        <w:t xml:space="preserve"> </w:t>
                      </w:r>
                      <w:r>
                        <w:rPr>
                          <w:sz w:val="20"/>
                        </w:rPr>
                        <w:t>high-quality,</w:t>
                      </w:r>
                      <w:r>
                        <w:rPr>
                          <w:spacing w:val="-7"/>
                          <w:sz w:val="20"/>
                        </w:rPr>
                        <w:t xml:space="preserve"> </w:t>
                      </w:r>
                      <w:r>
                        <w:rPr>
                          <w:sz w:val="20"/>
                        </w:rPr>
                        <w:t>organized,</w:t>
                      </w:r>
                      <w:r>
                        <w:rPr>
                          <w:spacing w:val="-6"/>
                          <w:sz w:val="20"/>
                        </w:rPr>
                        <w:t xml:space="preserve"> </w:t>
                      </w:r>
                      <w:r>
                        <w:rPr>
                          <w:sz w:val="20"/>
                        </w:rPr>
                        <w:t>well-</w:t>
                      </w:r>
                      <w:r>
                        <w:rPr>
                          <w:spacing w:val="-2"/>
                          <w:sz w:val="20"/>
                        </w:rPr>
                        <w:t>written</w:t>
                      </w:r>
                    </w:p>
                    <w:p w14:paraId="31B4F243" w14:textId="77777777" w:rsidR="00CE2773" w:rsidRDefault="001275EB">
                      <w:pPr>
                        <w:numPr>
                          <w:ilvl w:val="0"/>
                          <w:numId w:val="2"/>
                        </w:numPr>
                        <w:tabs>
                          <w:tab w:val="left" w:pos="324"/>
                        </w:tabs>
                        <w:spacing w:line="244" w:lineRule="exact"/>
                        <w:ind w:hanging="181"/>
                        <w:rPr>
                          <w:sz w:val="20"/>
                        </w:rPr>
                      </w:pPr>
                      <w:r>
                        <w:rPr>
                          <w:sz w:val="20"/>
                        </w:rPr>
                        <w:t>Statement</w:t>
                      </w:r>
                      <w:r>
                        <w:rPr>
                          <w:spacing w:val="-6"/>
                          <w:sz w:val="20"/>
                        </w:rPr>
                        <w:t xml:space="preserve"> </w:t>
                      </w:r>
                      <w:r>
                        <w:rPr>
                          <w:sz w:val="20"/>
                        </w:rPr>
                        <w:t>reflects</w:t>
                      </w:r>
                      <w:r>
                        <w:rPr>
                          <w:spacing w:val="-4"/>
                          <w:sz w:val="20"/>
                        </w:rPr>
                        <w:t xml:space="preserve"> </w:t>
                      </w:r>
                      <w:r>
                        <w:rPr>
                          <w:sz w:val="20"/>
                        </w:rPr>
                        <w:t>global</w:t>
                      </w:r>
                      <w:r>
                        <w:rPr>
                          <w:spacing w:val="-5"/>
                          <w:sz w:val="20"/>
                        </w:rPr>
                        <w:t xml:space="preserve"> </w:t>
                      </w:r>
                      <w:r>
                        <w:rPr>
                          <w:sz w:val="20"/>
                        </w:rPr>
                        <w:t>approach</w:t>
                      </w:r>
                      <w:r>
                        <w:rPr>
                          <w:spacing w:val="-6"/>
                          <w:sz w:val="20"/>
                        </w:rPr>
                        <w:t xml:space="preserve"> </w:t>
                      </w:r>
                      <w:r>
                        <w:rPr>
                          <w:sz w:val="20"/>
                        </w:rPr>
                        <w:t>to</w:t>
                      </w:r>
                      <w:r>
                        <w:rPr>
                          <w:spacing w:val="-5"/>
                          <w:sz w:val="20"/>
                        </w:rPr>
                        <w:t xml:space="preserve"> </w:t>
                      </w:r>
                      <w:r>
                        <w:rPr>
                          <w:sz w:val="20"/>
                        </w:rPr>
                        <w:t>research</w:t>
                      </w:r>
                      <w:r>
                        <w:rPr>
                          <w:spacing w:val="-4"/>
                          <w:sz w:val="20"/>
                        </w:rPr>
                        <w:t xml:space="preserve"> </w:t>
                      </w:r>
                      <w:r>
                        <w:rPr>
                          <w:sz w:val="20"/>
                        </w:rPr>
                        <w:t>and</w:t>
                      </w:r>
                      <w:r>
                        <w:rPr>
                          <w:spacing w:val="-5"/>
                          <w:sz w:val="20"/>
                        </w:rPr>
                        <w:t xml:space="preserve"> </w:t>
                      </w:r>
                      <w:r>
                        <w:rPr>
                          <w:spacing w:val="-2"/>
                          <w:sz w:val="20"/>
                        </w:rPr>
                        <w:t>careers</w:t>
                      </w:r>
                    </w:p>
                    <w:p w14:paraId="31B4F244" w14:textId="77777777" w:rsidR="00CE2773" w:rsidRDefault="001275EB">
                      <w:pPr>
                        <w:numPr>
                          <w:ilvl w:val="0"/>
                          <w:numId w:val="2"/>
                        </w:numPr>
                        <w:tabs>
                          <w:tab w:val="left" w:pos="324"/>
                        </w:tabs>
                        <w:spacing w:line="244" w:lineRule="exact"/>
                        <w:ind w:hanging="181"/>
                        <w:rPr>
                          <w:sz w:val="20"/>
                        </w:rPr>
                      </w:pPr>
                      <w:r>
                        <w:rPr>
                          <w:sz w:val="20"/>
                        </w:rPr>
                        <w:t>Proposed</w:t>
                      </w:r>
                      <w:r>
                        <w:rPr>
                          <w:spacing w:val="-5"/>
                          <w:sz w:val="20"/>
                        </w:rPr>
                        <w:t xml:space="preserve"> </w:t>
                      </w:r>
                      <w:r>
                        <w:rPr>
                          <w:sz w:val="20"/>
                        </w:rPr>
                        <w:t>research/careers</w:t>
                      </w:r>
                      <w:r>
                        <w:rPr>
                          <w:spacing w:val="-4"/>
                          <w:sz w:val="20"/>
                        </w:rPr>
                        <w:t xml:space="preserve"> </w:t>
                      </w:r>
                      <w:r>
                        <w:rPr>
                          <w:sz w:val="20"/>
                        </w:rPr>
                        <w:t>is</w:t>
                      </w:r>
                      <w:r>
                        <w:rPr>
                          <w:spacing w:val="-5"/>
                          <w:sz w:val="20"/>
                        </w:rPr>
                        <w:t xml:space="preserve"> </w:t>
                      </w:r>
                      <w:r>
                        <w:rPr>
                          <w:sz w:val="20"/>
                        </w:rPr>
                        <w:t>feasible</w:t>
                      </w:r>
                      <w:r>
                        <w:rPr>
                          <w:spacing w:val="-4"/>
                          <w:sz w:val="20"/>
                        </w:rPr>
                        <w:t xml:space="preserve"> </w:t>
                      </w:r>
                      <w:r>
                        <w:rPr>
                          <w:sz w:val="20"/>
                        </w:rPr>
                        <w:t>and</w:t>
                      </w:r>
                      <w:r>
                        <w:rPr>
                          <w:spacing w:val="-5"/>
                          <w:sz w:val="20"/>
                        </w:rPr>
                        <w:t xml:space="preserve"> </w:t>
                      </w:r>
                      <w:r>
                        <w:rPr>
                          <w:sz w:val="20"/>
                        </w:rPr>
                        <w:t>will</w:t>
                      </w:r>
                      <w:r>
                        <w:rPr>
                          <w:spacing w:val="-5"/>
                          <w:sz w:val="20"/>
                        </w:rPr>
                        <w:t xml:space="preserve"> </w:t>
                      </w:r>
                      <w:r>
                        <w:rPr>
                          <w:sz w:val="20"/>
                        </w:rPr>
                        <w:t>have</w:t>
                      </w:r>
                      <w:r>
                        <w:rPr>
                          <w:spacing w:val="-4"/>
                          <w:sz w:val="20"/>
                        </w:rPr>
                        <w:t xml:space="preserve"> </w:t>
                      </w:r>
                      <w:r>
                        <w:rPr>
                          <w:spacing w:val="-2"/>
                          <w:sz w:val="20"/>
                        </w:rPr>
                        <w:t>impact</w:t>
                      </w:r>
                    </w:p>
                    <w:p w14:paraId="31B4F245" w14:textId="77777777" w:rsidR="00CE2773" w:rsidRDefault="001275EB">
                      <w:pPr>
                        <w:numPr>
                          <w:ilvl w:val="0"/>
                          <w:numId w:val="2"/>
                        </w:numPr>
                        <w:tabs>
                          <w:tab w:val="left" w:pos="324"/>
                        </w:tabs>
                        <w:ind w:hanging="181"/>
                        <w:rPr>
                          <w:sz w:val="20"/>
                        </w:rPr>
                      </w:pPr>
                      <w:r>
                        <w:rPr>
                          <w:sz w:val="20"/>
                        </w:rPr>
                        <w:t>Proposed</w:t>
                      </w:r>
                      <w:r>
                        <w:rPr>
                          <w:spacing w:val="-3"/>
                          <w:sz w:val="20"/>
                        </w:rPr>
                        <w:t xml:space="preserve"> </w:t>
                      </w:r>
                      <w:r>
                        <w:rPr>
                          <w:sz w:val="20"/>
                        </w:rPr>
                        <w:t>research</w:t>
                      </w:r>
                      <w:r>
                        <w:rPr>
                          <w:spacing w:val="-5"/>
                          <w:sz w:val="20"/>
                        </w:rPr>
                        <w:t xml:space="preserve"> </w:t>
                      </w:r>
                      <w:r>
                        <w:rPr>
                          <w:sz w:val="20"/>
                        </w:rPr>
                        <w:t>requires</w:t>
                      </w:r>
                      <w:r>
                        <w:rPr>
                          <w:spacing w:val="-4"/>
                          <w:sz w:val="20"/>
                        </w:rPr>
                        <w:t xml:space="preserve"> </w:t>
                      </w:r>
                      <w:r>
                        <w:rPr>
                          <w:sz w:val="20"/>
                        </w:rPr>
                        <w:t>the</w:t>
                      </w:r>
                      <w:r>
                        <w:rPr>
                          <w:spacing w:val="-4"/>
                          <w:sz w:val="20"/>
                        </w:rPr>
                        <w:t xml:space="preserve"> </w:t>
                      </w:r>
                      <w:r>
                        <w:rPr>
                          <w:sz w:val="20"/>
                        </w:rPr>
                        <w:t>proposed</w:t>
                      </w:r>
                      <w:r>
                        <w:rPr>
                          <w:spacing w:val="-5"/>
                          <w:sz w:val="20"/>
                        </w:rPr>
                        <w:t xml:space="preserve"> </w:t>
                      </w:r>
                      <w:r>
                        <w:rPr>
                          <w:sz w:val="20"/>
                        </w:rPr>
                        <w:t>language</w:t>
                      </w:r>
                      <w:r>
                        <w:rPr>
                          <w:spacing w:val="-5"/>
                          <w:sz w:val="20"/>
                        </w:rPr>
                        <w:t xml:space="preserve"> </w:t>
                      </w:r>
                      <w:r>
                        <w:rPr>
                          <w:sz w:val="20"/>
                        </w:rPr>
                        <w:t>of</w:t>
                      </w:r>
                      <w:r>
                        <w:rPr>
                          <w:spacing w:val="-3"/>
                          <w:sz w:val="20"/>
                        </w:rPr>
                        <w:t xml:space="preserve"> </w:t>
                      </w:r>
                      <w:r>
                        <w:rPr>
                          <w:spacing w:val="-2"/>
                          <w:sz w:val="20"/>
                        </w:rPr>
                        <w:t>study</w:t>
                      </w:r>
                    </w:p>
                    <w:p w14:paraId="31B4F246" w14:textId="77777777" w:rsidR="00CE2773" w:rsidRDefault="001275EB">
                      <w:pPr>
                        <w:numPr>
                          <w:ilvl w:val="0"/>
                          <w:numId w:val="2"/>
                        </w:numPr>
                        <w:tabs>
                          <w:tab w:val="left" w:pos="324"/>
                        </w:tabs>
                        <w:spacing w:line="244" w:lineRule="exact"/>
                        <w:ind w:hanging="181"/>
                        <w:rPr>
                          <w:sz w:val="20"/>
                        </w:rPr>
                      </w:pPr>
                      <w:r>
                        <w:rPr>
                          <w:sz w:val="20"/>
                        </w:rPr>
                        <w:t>Academic</w:t>
                      </w:r>
                      <w:r>
                        <w:rPr>
                          <w:spacing w:val="-5"/>
                          <w:sz w:val="20"/>
                        </w:rPr>
                        <w:t xml:space="preserve"> </w:t>
                      </w:r>
                      <w:r>
                        <w:rPr>
                          <w:sz w:val="20"/>
                        </w:rPr>
                        <w:t>Potential</w:t>
                      </w:r>
                      <w:r>
                        <w:rPr>
                          <w:spacing w:val="-5"/>
                          <w:sz w:val="20"/>
                        </w:rPr>
                        <w:t xml:space="preserve"> </w:t>
                      </w:r>
                      <w:r>
                        <w:rPr>
                          <w:sz w:val="20"/>
                        </w:rPr>
                        <w:t>(includes</w:t>
                      </w:r>
                      <w:r>
                        <w:rPr>
                          <w:spacing w:val="-7"/>
                          <w:sz w:val="20"/>
                        </w:rPr>
                        <w:t xml:space="preserve"> </w:t>
                      </w:r>
                      <w:r>
                        <w:rPr>
                          <w:sz w:val="20"/>
                        </w:rPr>
                        <w:t>GPA</w:t>
                      </w:r>
                      <w:r>
                        <w:rPr>
                          <w:spacing w:val="-4"/>
                          <w:sz w:val="20"/>
                        </w:rPr>
                        <w:t xml:space="preserve"> </w:t>
                      </w:r>
                      <w:r>
                        <w:rPr>
                          <w:sz w:val="20"/>
                        </w:rPr>
                        <w:t>and</w:t>
                      </w:r>
                      <w:r>
                        <w:rPr>
                          <w:spacing w:val="-5"/>
                          <w:sz w:val="20"/>
                        </w:rPr>
                        <w:t xml:space="preserve"> </w:t>
                      </w:r>
                      <w:r>
                        <w:rPr>
                          <w:spacing w:val="-2"/>
                          <w:sz w:val="20"/>
                        </w:rPr>
                        <w:t>coursework)</w:t>
                      </w:r>
                    </w:p>
                    <w:p w14:paraId="31B4F247" w14:textId="77777777" w:rsidR="00CE2773" w:rsidRDefault="001275EB">
                      <w:pPr>
                        <w:numPr>
                          <w:ilvl w:val="0"/>
                          <w:numId w:val="2"/>
                        </w:numPr>
                        <w:tabs>
                          <w:tab w:val="left" w:pos="324"/>
                        </w:tabs>
                        <w:spacing w:line="244" w:lineRule="exact"/>
                        <w:ind w:hanging="181"/>
                        <w:rPr>
                          <w:sz w:val="20"/>
                        </w:rPr>
                      </w:pPr>
                      <w:r>
                        <w:rPr>
                          <w:sz w:val="20"/>
                        </w:rPr>
                        <w:t>Letters</w:t>
                      </w:r>
                      <w:r>
                        <w:rPr>
                          <w:spacing w:val="-3"/>
                          <w:sz w:val="20"/>
                        </w:rPr>
                        <w:t xml:space="preserve"> </w:t>
                      </w:r>
                      <w:r>
                        <w:rPr>
                          <w:sz w:val="20"/>
                        </w:rPr>
                        <w:t>of</w:t>
                      </w:r>
                      <w:r>
                        <w:rPr>
                          <w:spacing w:val="-2"/>
                          <w:sz w:val="20"/>
                        </w:rPr>
                        <w:t xml:space="preserve"> Reference</w:t>
                      </w:r>
                    </w:p>
                    <w:p w14:paraId="31B4F248" w14:textId="77777777" w:rsidR="00CE2773" w:rsidRDefault="001275EB">
                      <w:pPr>
                        <w:spacing w:line="230" w:lineRule="exact"/>
                        <w:ind w:left="143"/>
                        <w:rPr>
                          <w:b/>
                          <w:sz w:val="20"/>
                        </w:rPr>
                      </w:pPr>
                      <w:r>
                        <w:rPr>
                          <w:b/>
                          <w:sz w:val="20"/>
                        </w:rPr>
                        <w:t>Priority</w:t>
                      </w:r>
                      <w:r>
                        <w:rPr>
                          <w:b/>
                          <w:spacing w:val="-5"/>
                          <w:sz w:val="20"/>
                        </w:rPr>
                        <w:t xml:space="preserve"> </w:t>
                      </w:r>
                      <w:r>
                        <w:rPr>
                          <w:b/>
                          <w:sz w:val="20"/>
                        </w:rPr>
                        <w:t>Points</w:t>
                      </w:r>
                      <w:r>
                        <w:rPr>
                          <w:b/>
                          <w:spacing w:val="-3"/>
                          <w:sz w:val="20"/>
                        </w:rPr>
                        <w:t xml:space="preserve"> </w:t>
                      </w:r>
                      <w:r>
                        <w:rPr>
                          <w:b/>
                          <w:sz w:val="20"/>
                        </w:rPr>
                        <w:t>(2</w:t>
                      </w:r>
                      <w:r>
                        <w:rPr>
                          <w:b/>
                          <w:spacing w:val="-2"/>
                          <w:sz w:val="20"/>
                        </w:rPr>
                        <w:t xml:space="preserve"> </w:t>
                      </w:r>
                      <w:r>
                        <w:rPr>
                          <w:b/>
                          <w:sz w:val="20"/>
                        </w:rPr>
                        <w:t>Points</w:t>
                      </w:r>
                      <w:r>
                        <w:rPr>
                          <w:b/>
                          <w:spacing w:val="-3"/>
                          <w:sz w:val="20"/>
                        </w:rPr>
                        <w:t xml:space="preserve"> </w:t>
                      </w:r>
                      <w:r>
                        <w:rPr>
                          <w:b/>
                          <w:spacing w:val="-2"/>
                          <w:sz w:val="20"/>
                        </w:rPr>
                        <w:t>Each)</w:t>
                      </w:r>
                    </w:p>
                    <w:p w14:paraId="31B4F249" w14:textId="77777777" w:rsidR="00CE2773" w:rsidRDefault="001275EB">
                      <w:pPr>
                        <w:numPr>
                          <w:ilvl w:val="0"/>
                          <w:numId w:val="2"/>
                        </w:numPr>
                        <w:tabs>
                          <w:tab w:val="left" w:pos="324"/>
                        </w:tabs>
                        <w:spacing w:line="245" w:lineRule="exact"/>
                        <w:ind w:hanging="181"/>
                        <w:rPr>
                          <w:sz w:val="20"/>
                        </w:rPr>
                      </w:pPr>
                      <w:r>
                        <w:rPr>
                          <w:sz w:val="20"/>
                        </w:rPr>
                        <w:t>Student</w:t>
                      </w:r>
                      <w:r>
                        <w:rPr>
                          <w:spacing w:val="-5"/>
                          <w:sz w:val="20"/>
                        </w:rPr>
                        <w:t xml:space="preserve"> </w:t>
                      </w:r>
                      <w:r>
                        <w:rPr>
                          <w:sz w:val="20"/>
                        </w:rPr>
                        <w:t>is</w:t>
                      </w:r>
                      <w:r>
                        <w:rPr>
                          <w:spacing w:val="-4"/>
                          <w:sz w:val="20"/>
                        </w:rPr>
                        <w:t xml:space="preserve"> </w:t>
                      </w:r>
                      <w:r>
                        <w:rPr>
                          <w:sz w:val="20"/>
                        </w:rPr>
                        <w:t>interested</w:t>
                      </w:r>
                      <w:r>
                        <w:rPr>
                          <w:spacing w:val="-3"/>
                          <w:sz w:val="20"/>
                        </w:rPr>
                        <w:t xml:space="preserve"> </w:t>
                      </w:r>
                      <w:r>
                        <w:rPr>
                          <w:sz w:val="20"/>
                        </w:rPr>
                        <w:t>in</w:t>
                      </w:r>
                      <w:r>
                        <w:rPr>
                          <w:spacing w:val="-5"/>
                          <w:sz w:val="20"/>
                        </w:rPr>
                        <w:t xml:space="preserve"> </w:t>
                      </w:r>
                      <w:r>
                        <w:rPr>
                          <w:sz w:val="20"/>
                        </w:rPr>
                        <w:t>government</w:t>
                      </w:r>
                      <w:r>
                        <w:rPr>
                          <w:spacing w:val="-4"/>
                          <w:sz w:val="20"/>
                        </w:rPr>
                        <w:t xml:space="preserve"> </w:t>
                      </w:r>
                      <w:r>
                        <w:rPr>
                          <w:spacing w:val="-2"/>
                          <w:sz w:val="20"/>
                        </w:rPr>
                        <w:t>service</w:t>
                      </w:r>
                    </w:p>
                    <w:p w14:paraId="31B4F24A" w14:textId="77777777" w:rsidR="00CE2773" w:rsidRDefault="001275EB">
                      <w:pPr>
                        <w:numPr>
                          <w:ilvl w:val="0"/>
                          <w:numId w:val="2"/>
                        </w:numPr>
                        <w:tabs>
                          <w:tab w:val="left" w:pos="324"/>
                        </w:tabs>
                        <w:ind w:right="196" w:hanging="181"/>
                        <w:rPr>
                          <w:sz w:val="20"/>
                        </w:rPr>
                      </w:pPr>
                      <w:r>
                        <w:rPr>
                          <w:sz w:val="20"/>
                        </w:rPr>
                        <w:t>Research</w:t>
                      </w:r>
                      <w:r>
                        <w:rPr>
                          <w:spacing w:val="-6"/>
                          <w:sz w:val="20"/>
                        </w:rPr>
                        <w:t xml:space="preserve"> </w:t>
                      </w:r>
                      <w:r>
                        <w:rPr>
                          <w:sz w:val="20"/>
                        </w:rPr>
                        <w:t>and/or</w:t>
                      </w:r>
                      <w:r>
                        <w:rPr>
                          <w:spacing w:val="-5"/>
                          <w:sz w:val="20"/>
                        </w:rPr>
                        <w:t xml:space="preserve"> </w:t>
                      </w:r>
                      <w:r>
                        <w:rPr>
                          <w:sz w:val="20"/>
                        </w:rPr>
                        <w:t>career</w:t>
                      </w:r>
                      <w:r>
                        <w:rPr>
                          <w:spacing w:val="-6"/>
                          <w:sz w:val="20"/>
                        </w:rPr>
                        <w:t xml:space="preserve"> </w:t>
                      </w:r>
                      <w:r>
                        <w:rPr>
                          <w:sz w:val="20"/>
                        </w:rPr>
                        <w:t>goals</w:t>
                      </w:r>
                      <w:r>
                        <w:rPr>
                          <w:spacing w:val="-5"/>
                          <w:sz w:val="20"/>
                        </w:rPr>
                        <w:t xml:space="preserve"> </w:t>
                      </w:r>
                      <w:r>
                        <w:rPr>
                          <w:sz w:val="20"/>
                        </w:rPr>
                        <w:t>supports</w:t>
                      </w:r>
                      <w:r>
                        <w:rPr>
                          <w:spacing w:val="-5"/>
                          <w:sz w:val="20"/>
                        </w:rPr>
                        <w:t xml:space="preserve"> </w:t>
                      </w:r>
                      <w:r>
                        <w:rPr>
                          <w:sz w:val="20"/>
                        </w:rPr>
                        <w:t>critical</w:t>
                      </w:r>
                      <w:r>
                        <w:rPr>
                          <w:spacing w:val="-6"/>
                          <w:sz w:val="20"/>
                        </w:rPr>
                        <w:t xml:space="preserve"> </w:t>
                      </w:r>
                      <w:r>
                        <w:rPr>
                          <w:sz w:val="20"/>
                        </w:rPr>
                        <w:t>global</w:t>
                      </w:r>
                      <w:r>
                        <w:rPr>
                          <w:spacing w:val="-6"/>
                          <w:sz w:val="20"/>
                        </w:rPr>
                        <w:t xml:space="preserve"> </w:t>
                      </w:r>
                      <w:r>
                        <w:rPr>
                          <w:sz w:val="20"/>
                        </w:rPr>
                        <w:t>issue or national need</w:t>
                      </w:r>
                    </w:p>
                    <w:p w14:paraId="31B4F24B" w14:textId="77777777" w:rsidR="00CE2773" w:rsidRDefault="001275EB">
                      <w:pPr>
                        <w:numPr>
                          <w:ilvl w:val="0"/>
                          <w:numId w:val="2"/>
                        </w:numPr>
                        <w:tabs>
                          <w:tab w:val="left" w:pos="324"/>
                        </w:tabs>
                        <w:spacing w:line="244" w:lineRule="exact"/>
                        <w:ind w:hanging="181"/>
                        <w:rPr>
                          <w:sz w:val="20"/>
                        </w:rPr>
                      </w:pPr>
                      <w:r>
                        <w:rPr>
                          <w:sz w:val="20"/>
                        </w:rPr>
                        <w:t>Award</w:t>
                      </w:r>
                      <w:r>
                        <w:rPr>
                          <w:spacing w:val="-6"/>
                          <w:sz w:val="20"/>
                        </w:rPr>
                        <w:t xml:space="preserve"> </w:t>
                      </w:r>
                      <w:r>
                        <w:rPr>
                          <w:sz w:val="20"/>
                        </w:rPr>
                        <w:t>will</w:t>
                      </w:r>
                      <w:r>
                        <w:rPr>
                          <w:spacing w:val="-5"/>
                          <w:sz w:val="20"/>
                        </w:rPr>
                        <w:t xml:space="preserve"> </w:t>
                      </w:r>
                      <w:r>
                        <w:rPr>
                          <w:sz w:val="20"/>
                        </w:rPr>
                        <w:t>support</w:t>
                      </w:r>
                      <w:r>
                        <w:rPr>
                          <w:spacing w:val="-4"/>
                          <w:sz w:val="20"/>
                        </w:rPr>
                        <w:t xml:space="preserve"> </w:t>
                      </w:r>
                      <w:r>
                        <w:rPr>
                          <w:sz w:val="20"/>
                        </w:rPr>
                        <w:t>Intermediate</w:t>
                      </w:r>
                      <w:r>
                        <w:rPr>
                          <w:spacing w:val="-4"/>
                          <w:sz w:val="20"/>
                        </w:rPr>
                        <w:t xml:space="preserve"> </w:t>
                      </w:r>
                      <w:r>
                        <w:rPr>
                          <w:sz w:val="20"/>
                        </w:rPr>
                        <w:t>and</w:t>
                      </w:r>
                      <w:r>
                        <w:rPr>
                          <w:spacing w:val="-5"/>
                          <w:sz w:val="20"/>
                        </w:rPr>
                        <w:t xml:space="preserve"> </w:t>
                      </w:r>
                      <w:r>
                        <w:rPr>
                          <w:sz w:val="20"/>
                        </w:rPr>
                        <w:t>Advanced</w:t>
                      </w:r>
                      <w:r>
                        <w:rPr>
                          <w:spacing w:val="-3"/>
                          <w:sz w:val="20"/>
                        </w:rPr>
                        <w:t xml:space="preserve"> </w:t>
                      </w:r>
                      <w:r>
                        <w:rPr>
                          <w:spacing w:val="-2"/>
                          <w:sz w:val="20"/>
                        </w:rPr>
                        <w:t>levels</w:t>
                      </w:r>
                    </w:p>
                    <w:p w14:paraId="31B4F24C" w14:textId="77777777" w:rsidR="00CE2773" w:rsidRDefault="001275EB">
                      <w:pPr>
                        <w:numPr>
                          <w:ilvl w:val="0"/>
                          <w:numId w:val="2"/>
                        </w:numPr>
                        <w:tabs>
                          <w:tab w:val="left" w:pos="324"/>
                        </w:tabs>
                        <w:spacing w:line="244" w:lineRule="exact"/>
                        <w:ind w:hanging="181"/>
                        <w:rPr>
                          <w:sz w:val="20"/>
                        </w:rPr>
                      </w:pPr>
                      <w:r>
                        <w:rPr>
                          <w:sz w:val="20"/>
                        </w:rPr>
                        <w:t>Award</w:t>
                      </w:r>
                      <w:r>
                        <w:rPr>
                          <w:spacing w:val="-4"/>
                          <w:sz w:val="20"/>
                        </w:rPr>
                        <w:t xml:space="preserve"> </w:t>
                      </w:r>
                      <w:r>
                        <w:rPr>
                          <w:sz w:val="20"/>
                        </w:rPr>
                        <w:t>will</w:t>
                      </w:r>
                      <w:r>
                        <w:rPr>
                          <w:spacing w:val="-4"/>
                          <w:sz w:val="20"/>
                        </w:rPr>
                        <w:t xml:space="preserve"> </w:t>
                      </w:r>
                      <w:r>
                        <w:rPr>
                          <w:sz w:val="20"/>
                        </w:rPr>
                        <w:t>support</w:t>
                      </w:r>
                      <w:r>
                        <w:rPr>
                          <w:spacing w:val="-3"/>
                          <w:sz w:val="20"/>
                        </w:rPr>
                        <w:t xml:space="preserve"> </w:t>
                      </w:r>
                      <w:r>
                        <w:rPr>
                          <w:sz w:val="20"/>
                        </w:rPr>
                        <w:t>LCTL</w:t>
                      </w:r>
                      <w:r>
                        <w:rPr>
                          <w:spacing w:val="-3"/>
                          <w:sz w:val="20"/>
                        </w:rPr>
                        <w:t xml:space="preserve"> </w:t>
                      </w:r>
                      <w:r>
                        <w:rPr>
                          <w:spacing w:val="-2"/>
                          <w:sz w:val="20"/>
                        </w:rPr>
                        <w:t>languages</w:t>
                      </w:r>
                    </w:p>
                    <w:p w14:paraId="31B4F24D" w14:textId="77777777" w:rsidR="00CE2773" w:rsidRDefault="001275EB">
                      <w:pPr>
                        <w:numPr>
                          <w:ilvl w:val="0"/>
                          <w:numId w:val="2"/>
                        </w:numPr>
                        <w:tabs>
                          <w:tab w:val="left" w:pos="324"/>
                        </w:tabs>
                        <w:spacing w:line="244" w:lineRule="exact"/>
                        <w:ind w:hanging="181"/>
                        <w:rPr>
                          <w:sz w:val="20"/>
                        </w:rPr>
                      </w:pPr>
                      <w:r>
                        <w:rPr>
                          <w:sz w:val="20"/>
                        </w:rPr>
                        <w:t>Demonstrated</w:t>
                      </w:r>
                      <w:r>
                        <w:rPr>
                          <w:spacing w:val="-6"/>
                          <w:sz w:val="20"/>
                        </w:rPr>
                        <w:t xml:space="preserve"> </w:t>
                      </w:r>
                      <w:r>
                        <w:rPr>
                          <w:sz w:val="20"/>
                        </w:rPr>
                        <w:t>ability</w:t>
                      </w:r>
                      <w:r>
                        <w:rPr>
                          <w:spacing w:val="-4"/>
                          <w:sz w:val="20"/>
                        </w:rPr>
                        <w:t xml:space="preserve"> </w:t>
                      </w:r>
                      <w:r>
                        <w:rPr>
                          <w:sz w:val="20"/>
                        </w:rPr>
                        <w:t>in</w:t>
                      </w:r>
                      <w:r>
                        <w:rPr>
                          <w:spacing w:val="-5"/>
                          <w:sz w:val="20"/>
                        </w:rPr>
                        <w:t xml:space="preserve"> </w:t>
                      </w:r>
                      <w:r>
                        <w:rPr>
                          <w:sz w:val="20"/>
                        </w:rPr>
                        <w:t>learning</w:t>
                      </w:r>
                      <w:r>
                        <w:rPr>
                          <w:spacing w:val="-5"/>
                          <w:sz w:val="20"/>
                        </w:rPr>
                        <w:t xml:space="preserve"> </w:t>
                      </w:r>
                      <w:r>
                        <w:rPr>
                          <w:spacing w:val="-2"/>
                          <w:sz w:val="20"/>
                        </w:rPr>
                        <w:t>languages</w:t>
                      </w:r>
                    </w:p>
                  </w:txbxContent>
                </v:textbox>
                <w10:wrap anchorx="page"/>
              </v:shape>
            </w:pict>
          </mc:Fallback>
        </mc:AlternateContent>
      </w:r>
      <w:r>
        <w:t xml:space="preserve">HLS shared services work together to respond to all applicant queries and technical problems. </w:t>
      </w:r>
      <w:r>
        <w:rPr>
          <w:b/>
        </w:rPr>
        <w:t xml:space="preserve">Selection Criteria and Process: </w:t>
      </w:r>
      <w:r>
        <w:t>The HLS FLAS Administrator reviews all application components</w:t>
      </w:r>
      <w:r>
        <w:rPr>
          <w:spacing w:val="-4"/>
        </w:rPr>
        <w:t xml:space="preserve"> </w:t>
      </w:r>
      <w:r>
        <w:t>to</w:t>
      </w:r>
      <w:r>
        <w:rPr>
          <w:spacing w:val="-3"/>
        </w:rPr>
        <w:t xml:space="preserve"> </w:t>
      </w:r>
      <w:r>
        <w:t>confirm</w:t>
      </w:r>
      <w:r>
        <w:rPr>
          <w:spacing w:val="-4"/>
        </w:rPr>
        <w:t xml:space="preserve"> </w:t>
      </w:r>
      <w:r>
        <w:t>technical</w:t>
      </w:r>
      <w:r>
        <w:rPr>
          <w:spacing w:val="-3"/>
        </w:rPr>
        <w:t xml:space="preserve"> </w:t>
      </w:r>
      <w:r>
        <w:t>eligibility.</w:t>
      </w:r>
      <w:r>
        <w:rPr>
          <w:spacing w:val="-3"/>
        </w:rPr>
        <w:t xml:space="preserve"> </w:t>
      </w:r>
      <w:r>
        <w:t>All</w:t>
      </w:r>
      <w:r>
        <w:rPr>
          <w:spacing w:val="-3"/>
        </w:rPr>
        <w:t xml:space="preserve"> </w:t>
      </w:r>
      <w:r>
        <w:t>complete</w:t>
      </w:r>
      <w:r>
        <w:rPr>
          <w:spacing w:val="-3"/>
        </w:rPr>
        <w:t xml:space="preserve"> </w:t>
      </w:r>
      <w:r>
        <w:t>applications</w:t>
      </w:r>
      <w:r>
        <w:rPr>
          <w:spacing w:val="-5"/>
        </w:rPr>
        <w:t xml:space="preserve"> </w:t>
      </w:r>
      <w:r>
        <w:t>are</w:t>
      </w:r>
      <w:r>
        <w:rPr>
          <w:spacing w:val="-4"/>
        </w:rPr>
        <w:t xml:space="preserve"> </w:t>
      </w:r>
      <w:r>
        <w:t>revi</w:t>
      </w:r>
      <w:r>
        <w:t>ewed</w:t>
      </w:r>
      <w:r>
        <w:rPr>
          <w:spacing w:val="-3"/>
        </w:rPr>
        <w:t xml:space="preserve"> </w:t>
      </w:r>
      <w:r>
        <w:t>and</w:t>
      </w:r>
      <w:r>
        <w:rPr>
          <w:spacing w:val="-3"/>
        </w:rPr>
        <w:t xml:space="preserve"> </w:t>
      </w:r>
      <w:r>
        <w:t>scored by the CGC’s FLAS Selection Committee, which includes three CGC faculty from different</w:t>
      </w:r>
    </w:p>
    <w:p w14:paraId="31B4ED8D" w14:textId="77777777" w:rsidR="00CE2773" w:rsidRDefault="001275EB">
      <w:pPr>
        <w:pStyle w:val="BodyText"/>
        <w:spacing w:before="1" w:line="480" w:lineRule="auto"/>
        <w:ind w:left="6240" w:right="1052"/>
      </w:pPr>
      <w:r>
        <w:t>disciplines</w:t>
      </w:r>
      <w:r>
        <w:rPr>
          <w:spacing w:val="-6"/>
        </w:rPr>
        <w:t xml:space="preserve"> </w:t>
      </w:r>
      <w:r>
        <w:t>(including</w:t>
      </w:r>
      <w:r>
        <w:rPr>
          <w:spacing w:val="-6"/>
        </w:rPr>
        <w:t xml:space="preserve"> </w:t>
      </w:r>
      <w:r>
        <w:t>at</w:t>
      </w:r>
      <w:r>
        <w:rPr>
          <w:spacing w:val="-7"/>
        </w:rPr>
        <w:t xml:space="preserve"> </w:t>
      </w:r>
      <w:r>
        <w:t>least</w:t>
      </w:r>
      <w:r>
        <w:rPr>
          <w:spacing w:val="-6"/>
        </w:rPr>
        <w:t xml:space="preserve"> </w:t>
      </w:r>
      <w:r>
        <w:t>one</w:t>
      </w:r>
      <w:r>
        <w:rPr>
          <w:spacing w:val="-6"/>
        </w:rPr>
        <w:t xml:space="preserve"> </w:t>
      </w:r>
      <w:r>
        <w:t>from</w:t>
      </w:r>
      <w:r>
        <w:rPr>
          <w:spacing w:val="-6"/>
        </w:rPr>
        <w:t xml:space="preserve"> </w:t>
      </w:r>
      <w:r>
        <w:t>a professional school) and two faculty from different departments who teach LCTLs. The committee’s rankings are reviewed by CGC Director, FLAS Coordinator, and the Language Consultant, who collectively determine</w:t>
      </w:r>
    </w:p>
    <w:p w14:paraId="31B4ED8E" w14:textId="77777777" w:rsidR="00CE2773" w:rsidRDefault="001275EB">
      <w:pPr>
        <w:pStyle w:val="BodyText"/>
        <w:spacing w:line="480" w:lineRule="auto"/>
        <w:ind w:left="839" w:right="1052"/>
      </w:pPr>
      <w:r>
        <w:t xml:space="preserve">rankings for the top 16 AY applications and </w:t>
      </w:r>
      <w:r>
        <w:t>16 Summer applications. CGC staff then communicates</w:t>
      </w:r>
      <w:r>
        <w:rPr>
          <w:spacing w:val="-3"/>
        </w:rPr>
        <w:t xml:space="preserve"> </w:t>
      </w:r>
      <w:r>
        <w:t>with</w:t>
      </w:r>
      <w:r>
        <w:rPr>
          <w:spacing w:val="-3"/>
        </w:rPr>
        <w:t xml:space="preserve"> </w:t>
      </w:r>
      <w:r>
        <w:t>professional</w:t>
      </w:r>
      <w:r>
        <w:rPr>
          <w:spacing w:val="-3"/>
        </w:rPr>
        <w:t xml:space="preserve"> </w:t>
      </w:r>
      <w:r>
        <w:t>schools</w:t>
      </w:r>
      <w:r>
        <w:rPr>
          <w:spacing w:val="-3"/>
        </w:rPr>
        <w:t xml:space="preserve"> </w:t>
      </w:r>
      <w:r>
        <w:t>and</w:t>
      </w:r>
      <w:r>
        <w:rPr>
          <w:spacing w:val="-3"/>
        </w:rPr>
        <w:t xml:space="preserve"> </w:t>
      </w:r>
      <w:r>
        <w:t>departments</w:t>
      </w:r>
      <w:r>
        <w:rPr>
          <w:spacing w:val="-5"/>
        </w:rPr>
        <w:t xml:space="preserve"> </w:t>
      </w:r>
      <w:r>
        <w:t>to</w:t>
      </w:r>
      <w:r>
        <w:rPr>
          <w:spacing w:val="-5"/>
        </w:rPr>
        <w:t xml:space="preserve"> </w:t>
      </w:r>
      <w:r>
        <w:t>confirm</w:t>
      </w:r>
      <w:r>
        <w:rPr>
          <w:spacing w:val="-3"/>
        </w:rPr>
        <w:t xml:space="preserve"> </w:t>
      </w:r>
      <w:r>
        <w:t>that</w:t>
      </w:r>
      <w:r>
        <w:rPr>
          <w:spacing w:val="-4"/>
        </w:rPr>
        <w:t xml:space="preserve"> </w:t>
      </w:r>
      <w:r>
        <w:t>applicants</w:t>
      </w:r>
      <w:r>
        <w:rPr>
          <w:spacing w:val="-3"/>
        </w:rPr>
        <w:t xml:space="preserve"> </w:t>
      </w:r>
      <w:r>
        <w:t>are</w:t>
      </w:r>
      <w:r>
        <w:rPr>
          <w:spacing w:val="-3"/>
        </w:rPr>
        <w:t xml:space="preserve"> </w:t>
      </w:r>
      <w:r>
        <w:t>accepted into IU. After consulting with home departments and schools, CGC staff and language consultants create a list of offers an</w:t>
      </w:r>
      <w:r>
        <w:t>d alternates. The FLAS Coordinator will communicate with other FLAS awarding centers at IU to maximize the number of FLAS awards if a student has applied to two centers. The CGC director notifies students of their selection. Once accepted, the HLS</w:t>
      </w:r>
      <w:r>
        <w:rPr>
          <w:spacing w:val="-4"/>
        </w:rPr>
        <w:t xml:space="preserve"> </w:t>
      </w:r>
      <w:r>
        <w:t>FLAS</w:t>
      </w:r>
      <w:r>
        <w:rPr>
          <w:spacing w:val="-3"/>
        </w:rPr>
        <w:t xml:space="preserve"> </w:t>
      </w:r>
      <w:r>
        <w:t>Adm</w:t>
      </w:r>
      <w:r>
        <w:t>inistrator</w:t>
      </w:r>
      <w:r>
        <w:rPr>
          <w:spacing w:val="-3"/>
        </w:rPr>
        <w:t xml:space="preserve"> </w:t>
      </w:r>
      <w:r>
        <w:t>contacts</w:t>
      </w:r>
      <w:r>
        <w:rPr>
          <w:spacing w:val="-3"/>
        </w:rPr>
        <w:t xml:space="preserve"> </w:t>
      </w:r>
      <w:r>
        <w:t>home</w:t>
      </w:r>
      <w:r>
        <w:rPr>
          <w:spacing w:val="-3"/>
        </w:rPr>
        <w:t xml:space="preserve"> </w:t>
      </w:r>
      <w:r>
        <w:t>departments</w:t>
      </w:r>
      <w:r>
        <w:rPr>
          <w:spacing w:val="-4"/>
        </w:rPr>
        <w:t xml:space="preserve"> </w:t>
      </w:r>
      <w:r>
        <w:t>to</w:t>
      </w:r>
      <w:r>
        <w:rPr>
          <w:spacing w:val="-3"/>
        </w:rPr>
        <w:t xml:space="preserve"> </w:t>
      </w:r>
      <w:r>
        <w:t>determine</w:t>
      </w:r>
      <w:r>
        <w:rPr>
          <w:spacing w:val="-3"/>
        </w:rPr>
        <w:t xml:space="preserve"> </w:t>
      </w:r>
      <w:r>
        <w:t>student</w:t>
      </w:r>
      <w:r>
        <w:rPr>
          <w:spacing w:val="-3"/>
        </w:rPr>
        <w:t xml:space="preserve"> </w:t>
      </w:r>
      <w:r>
        <w:t>eligibility</w:t>
      </w:r>
      <w:r>
        <w:rPr>
          <w:spacing w:val="-3"/>
        </w:rPr>
        <w:t xml:space="preserve"> </w:t>
      </w:r>
      <w:r>
        <w:t>for</w:t>
      </w:r>
      <w:r>
        <w:rPr>
          <w:spacing w:val="-3"/>
        </w:rPr>
        <w:t xml:space="preserve"> </w:t>
      </w:r>
      <w:r>
        <w:t>any</w:t>
      </w:r>
      <w:r>
        <w:rPr>
          <w:spacing w:val="-3"/>
        </w:rPr>
        <w:t xml:space="preserve"> </w:t>
      </w:r>
      <w:r>
        <w:t>fee agreements</w:t>
      </w:r>
      <w:r>
        <w:rPr>
          <w:spacing w:val="-2"/>
        </w:rPr>
        <w:t xml:space="preserve"> </w:t>
      </w:r>
      <w:r>
        <w:t>in</w:t>
      </w:r>
      <w:r>
        <w:rPr>
          <w:spacing w:val="-1"/>
        </w:rPr>
        <w:t xml:space="preserve"> </w:t>
      </w:r>
      <w:r>
        <w:t>place,</w:t>
      </w:r>
      <w:r>
        <w:rPr>
          <w:spacing w:val="-3"/>
        </w:rPr>
        <w:t xml:space="preserve"> </w:t>
      </w:r>
      <w:r>
        <w:t>though</w:t>
      </w:r>
      <w:r>
        <w:rPr>
          <w:spacing w:val="-1"/>
        </w:rPr>
        <w:t xml:space="preserve"> </w:t>
      </w:r>
      <w:r>
        <w:t>this</w:t>
      </w:r>
      <w:r>
        <w:rPr>
          <w:spacing w:val="-1"/>
        </w:rPr>
        <w:t xml:space="preserve"> </w:t>
      </w:r>
      <w:r>
        <w:t>is</w:t>
      </w:r>
      <w:r>
        <w:rPr>
          <w:spacing w:val="-1"/>
        </w:rPr>
        <w:t xml:space="preserve"> </w:t>
      </w:r>
      <w:r>
        <w:t>not</w:t>
      </w:r>
      <w:r>
        <w:rPr>
          <w:spacing w:val="-1"/>
        </w:rPr>
        <w:t xml:space="preserve"> </w:t>
      </w:r>
      <w:r>
        <w:t>taken</w:t>
      </w:r>
      <w:r>
        <w:rPr>
          <w:spacing w:val="-3"/>
        </w:rPr>
        <w:t xml:space="preserve"> </w:t>
      </w:r>
      <w:r>
        <w:t>into</w:t>
      </w:r>
      <w:r>
        <w:rPr>
          <w:spacing w:val="-3"/>
        </w:rPr>
        <w:t xml:space="preserve"> </w:t>
      </w:r>
      <w:r>
        <w:t>consideration</w:t>
      </w:r>
      <w:r>
        <w:rPr>
          <w:spacing w:val="-1"/>
        </w:rPr>
        <w:t xml:space="preserve"> </w:t>
      </w:r>
      <w:r>
        <w:t>during</w:t>
      </w:r>
      <w:r>
        <w:rPr>
          <w:spacing w:val="-1"/>
        </w:rPr>
        <w:t xml:space="preserve"> </w:t>
      </w:r>
      <w:r>
        <w:t>the</w:t>
      </w:r>
      <w:r>
        <w:rPr>
          <w:spacing w:val="-1"/>
        </w:rPr>
        <w:t xml:space="preserve"> </w:t>
      </w:r>
      <w:r>
        <w:t>selection</w:t>
      </w:r>
      <w:r>
        <w:rPr>
          <w:spacing w:val="-1"/>
        </w:rPr>
        <w:t xml:space="preserve"> </w:t>
      </w:r>
      <w:r>
        <w:t>process.</w:t>
      </w:r>
      <w:r>
        <w:rPr>
          <w:spacing w:val="-1"/>
        </w:rPr>
        <w:t xml:space="preserve"> </w:t>
      </w:r>
      <w:r>
        <w:t>The FLAS Administrator checks summer awardees to ensure their acceptance and enrollment in summer programs.</w:t>
      </w:r>
    </w:p>
    <w:p w14:paraId="31B4ED8F" w14:textId="77777777" w:rsidR="00CE2773" w:rsidRDefault="001275EB">
      <w:pPr>
        <w:pStyle w:val="BodyText"/>
        <w:spacing w:line="480" w:lineRule="auto"/>
        <w:ind w:left="839" w:right="1052"/>
      </w:pPr>
      <w:r>
        <w:rPr>
          <w:b/>
        </w:rPr>
        <w:t xml:space="preserve">Timeline: </w:t>
      </w:r>
      <w:r>
        <w:t>Promotional materials are available year-round, with increased distribution from October</w:t>
      </w:r>
      <w:r>
        <w:rPr>
          <w:spacing w:val="-3"/>
        </w:rPr>
        <w:t xml:space="preserve"> </w:t>
      </w:r>
      <w:r>
        <w:t>through</w:t>
      </w:r>
      <w:r>
        <w:rPr>
          <w:spacing w:val="-3"/>
        </w:rPr>
        <w:t xml:space="preserve"> </w:t>
      </w:r>
      <w:r>
        <w:t>January.</w:t>
      </w:r>
      <w:r>
        <w:rPr>
          <w:spacing w:val="-5"/>
        </w:rPr>
        <w:t xml:space="preserve"> </w:t>
      </w:r>
      <w:r>
        <w:t>The</w:t>
      </w:r>
      <w:r>
        <w:rPr>
          <w:spacing w:val="-3"/>
        </w:rPr>
        <w:t xml:space="preserve"> </w:t>
      </w:r>
      <w:r>
        <w:t>online</w:t>
      </w:r>
      <w:r>
        <w:rPr>
          <w:spacing w:val="-4"/>
        </w:rPr>
        <w:t xml:space="preserve"> </w:t>
      </w:r>
      <w:r>
        <w:t>application</w:t>
      </w:r>
      <w:r>
        <w:rPr>
          <w:spacing w:val="-5"/>
        </w:rPr>
        <w:t xml:space="preserve"> </w:t>
      </w:r>
      <w:r>
        <w:t>portal</w:t>
      </w:r>
      <w:r>
        <w:rPr>
          <w:spacing w:val="-3"/>
        </w:rPr>
        <w:t xml:space="preserve"> </w:t>
      </w:r>
      <w:r>
        <w:t>be</w:t>
      </w:r>
      <w:r>
        <w:t>comes</w:t>
      </w:r>
      <w:r>
        <w:rPr>
          <w:spacing w:val="-3"/>
        </w:rPr>
        <w:t xml:space="preserve"> </w:t>
      </w:r>
      <w:r>
        <w:t>active</w:t>
      </w:r>
      <w:r>
        <w:rPr>
          <w:spacing w:val="-3"/>
        </w:rPr>
        <w:t xml:space="preserve"> </w:t>
      </w:r>
      <w:r>
        <w:t>no</w:t>
      </w:r>
      <w:r>
        <w:rPr>
          <w:spacing w:val="-3"/>
        </w:rPr>
        <w:t xml:space="preserve"> </w:t>
      </w:r>
      <w:r>
        <w:t>later</w:t>
      </w:r>
      <w:r>
        <w:rPr>
          <w:spacing w:val="-3"/>
        </w:rPr>
        <w:t xml:space="preserve"> </w:t>
      </w:r>
      <w:r>
        <w:t>than</w:t>
      </w:r>
      <w:r>
        <w:rPr>
          <w:spacing w:val="-5"/>
        </w:rPr>
        <w:t xml:space="preserve"> </w:t>
      </w:r>
      <w:r>
        <w:t>October,</w:t>
      </w:r>
      <w:r>
        <w:rPr>
          <w:spacing w:val="-3"/>
        </w:rPr>
        <w:t xml:space="preserve"> </w:t>
      </w:r>
      <w:r>
        <w:t>at which time all HLS FLAS programs begin accepting applications. FLAS Information Sessions</w:t>
      </w:r>
    </w:p>
    <w:p w14:paraId="31B4ED90" w14:textId="77777777" w:rsidR="00CE2773" w:rsidRDefault="00CE2773">
      <w:pPr>
        <w:spacing w:line="480" w:lineRule="auto"/>
        <w:sectPr w:rsidR="00CE2773">
          <w:pgSz w:w="12240" w:h="15840"/>
          <w:pgMar w:top="960" w:right="420" w:bottom="940" w:left="600" w:header="730" w:footer="742" w:gutter="0"/>
          <w:cols w:space="720"/>
        </w:sectPr>
      </w:pPr>
    </w:p>
    <w:p w14:paraId="31B4ED91" w14:textId="77777777" w:rsidR="00CE2773" w:rsidRDefault="00CE2773">
      <w:pPr>
        <w:pStyle w:val="BodyText"/>
        <w:rPr>
          <w:sz w:val="20"/>
        </w:rPr>
      </w:pPr>
    </w:p>
    <w:p w14:paraId="31B4ED92" w14:textId="77777777" w:rsidR="00CE2773" w:rsidRDefault="00CE2773">
      <w:pPr>
        <w:pStyle w:val="BodyText"/>
        <w:spacing w:before="7"/>
        <w:rPr>
          <w:sz w:val="20"/>
        </w:rPr>
      </w:pPr>
    </w:p>
    <w:p w14:paraId="31B4ED93" w14:textId="77777777" w:rsidR="00CE2773" w:rsidRDefault="001275EB">
      <w:pPr>
        <w:pStyle w:val="BodyText"/>
        <w:spacing w:line="480" w:lineRule="auto"/>
        <w:ind w:left="840" w:right="1026"/>
      </w:pPr>
      <w:r>
        <w:t>are conducted in November and early January. Electronic applications for both the summer and academic</w:t>
      </w:r>
      <w:r>
        <w:rPr>
          <w:spacing w:val="-3"/>
        </w:rPr>
        <w:t xml:space="preserve"> </w:t>
      </w:r>
      <w:r>
        <w:t>year</w:t>
      </w:r>
      <w:r>
        <w:rPr>
          <w:spacing w:val="-3"/>
        </w:rPr>
        <w:t xml:space="preserve"> </w:t>
      </w:r>
      <w:r>
        <w:t>compe</w:t>
      </w:r>
      <w:r>
        <w:t>titions</w:t>
      </w:r>
      <w:r>
        <w:rPr>
          <w:spacing w:val="-3"/>
        </w:rPr>
        <w:t xml:space="preserve"> </w:t>
      </w:r>
      <w:r>
        <w:t>are</w:t>
      </w:r>
      <w:r>
        <w:rPr>
          <w:spacing w:val="-3"/>
        </w:rPr>
        <w:t xml:space="preserve"> </w:t>
      </w:r>
      <w:r>
        <w:t>due</w:t>
      </w:r>
      <w:r>
        <w:rPr>
          <w:spacing w:val="-4"/>
        </w:rPr>
        <w:t xml:space="preserve"> </w:t>
      </w:r>
      <w:r>
        <w:t>at</w:t>
      </w:r>
      <w:r>
        <w:rPr>
          <w:spacing w:val="-3"/>
        </w:rPr>
        <w:t xml:space="preserve"> </w:t>
      </w:r>
      <w:r>
        <w:t>the</w:t>
      </w:r>
      <w:r>
        <w:rPr>
          <w:spacing w:val="-4"/>
        </w:rPr>
        <w:t xml:space="preserve"> </w:t>
      </w:r>
      <w:r>
        <w:t>end</w:t>
      </w:r>
      <w:r>
        <w:rPr>
          <w:spacing w:val="-3"/>
        </w:rPr>
        <w:t xml:space="preserve"> </w:t>
      </w:r>
      <w:r>
        <w:t>of</w:t>
      </w:r>
      <w:r>
        <w:rPr>
          <w:spacing w:val="-4"/>
        </w:rPr>
        <w:t xml:space="preserve"> </w:t>
      </w:r>
      <w:r>
        <w:t>January.</w:t>
      </w:r>
      <w:r>
        <w:rPr>
          <w:spacing w:val="-3"/>
        </w:rPr>
        <w:t xml:space="preserve"> </w:t>
      </w:r>
      <w:r>
        <w:t>The</w:t>
      </w:r>
      <w:r>
        <w:rPr>
          <w:spacing w:val="-3"/>
        </w:rPr>
        <w:t xml:space="preserve"> </w:t>
      </w:r>
      <w:r>
        <w:t>CGC</w:t>
      </w:r>
      <w:r>
        <w:rPr>
          <w:spacing w:val="-4"/>
        </w:rPr>
        <w:t xml:space="preserve"> </w:t>
      </w:r>
      <w:r>
        <w:t>selection</w:t>
      </w:r>
      <w:r>
        <w:rPr>
          <w:spacing w:val="-4"/>
        </w:rPr>
        <w:t xml:space="preserve"> </w:t>
      </w:r>
      <w:r>
        <w:t>committee</w:t>
      </w:r>
      <w:r>
        <w:rPr>
          <w:spacing w:val="-3"/>
        </w:rPr>
        <w:t xml:space="preserve"> </w:t>
      </w:r>
      <w:r>
        <w:t xml:space="preserve">reviews applications in February, and awardees are notified in early March. April 15 is the deadline for the acceptance of fellowships. </w:t>
      </w:r>
      <w:r>
        <w:rPr>
          <w:b/>
        </w:rPr>
        <w:t xml:space="preserve">FLAS Competitive Priorities: </w:t>
      </w:r>
      <w:r>
        <w:t>The selection criteria f</w:t>
      </w:r>
      <w:r>
        <w:t>ollow Title VI guidelines. Points are assigned based on the quality of application components and priority points are assigned for the alignment with Title VI priorities and potential to serve the nation.</w:t>
      </w:r>
    </w:p>
    <w:p w14:paraId="31B4ED94" w14:textId="77777777" w:rsidR="00CE2773" w:rsidRDefault="001275EB">
      <w:pPr>
        <w:pStyle w:val="BodyText"/>
        <w:spacing w:before="1" w:line="480" w:lineRule="auto"/>
        <w:ind w:left="840" w:right="1057"/>
      </w:pPr>
      <w:r>
        <w:t>CGC</w:t>
      </w:r>
      <w:r>
        <w:rPr>
          <w:spacing w:val="-4"/>
        </w:rPr>
        <w:t xml:space="preserve"> </w:t>
      </w:r>
      <w:r>
        <w:t>gives</w:t>
      </w:r>
      <w:r>
        <w:rPr>
          <w:spacing w:val="-3"/>
        </w:rPr>
        <w:t xml:space="preserve"> </w:t>
      </w:r>
      <w:r>
        <w:t>priority</w:t>
      </w:r>
      <w:r>
        <w:rPr>
          <w:spacing w:val="-5"/>
        </w:rPr>
        <w:t xml:space="preserve"> </w:t>
      </w:r>
      <w:r>
        <w:t>to</w:t>
      </w:r>
      <w:r>
        <w:rPr>
          <w:spacing w:val="-3"/>
        </w:rPr>
        <w:t xml:space="preserve"> </w:t>
      </w:r>
      <w:r>
        <w:t>students</w:t>
      </w:r>
      <w:r>
        <w:rPr>
          <w:spacing w:val="-3"/>
        </w:rPr>
        <w:t xml:space="preserve"> </w:t>
      </w:r>
      <w:r>
        <w:t>studying</w:t>
      </w:r>
      <w:r>
        <w:rPr>
          <w:spacing w:val="-3"/>
        </w:rPr>
        <w:t xml:space="preserve"> </w:t>
      </w:r>
      <w:r>
        <w:t>LCTLs</w:t>
      </w:r>
      <w:r>
        <w:rPr>
          <w:spacing w:val="-3"/>
        </w:rPr>
        <w:t xml:space="preserve"> </w:t>
      </w:r>
      <w:r>
        <w:t>at</w:t>
      </w:r>
      <w:r>
        <w:rPr>
          <w:spacing w:val="-3"/>
        </w:rPr>
        <w:t xml:space="preserve"> </w:t>
      </w:r>
      <w:r>
        <w:t>in</w:t>
      </w:r>
      <w:r>
        <w:t>termediate</w:t>
      </w:r>
      <w:r>
        <w:rPr>
          <w:spacing w:val="-3"/>
        </w:rPr>
        <w:t xml:space="preserve"> </w:t>
      </w:r>
      <w:r>
        <w:t>or</w:t>
      </w:r>
      <w:r>
        <w:rPr>
          <w:spacing w:val="-3"/>
        </w:rPr>
        <w:t xml:space="preserve"> </w:t>
      </w:r>
      <w:r>
        <w:t>advanced</w:t>
      </w:r>
      <w:r>
        <w:rPr>
          <w:spacing w:val="-3"/>
        </w:rPr>
        <w:t xml:space="preserve"> </w:t>
      </w:r>
      <w:r>
        <w:t>levels</w:t>
      </w:r>
      <w:r>
        <w:rPr>
          <w:spacing w:val="-3"/>
        </w:rPr>
        <w:t xml:space="preserve"> </w:t>
      </w:r>
      <w:r>
        <w:t>of</w:t>
      </w:r>
      <w:r>
        <w:rPr>
          <w:spacing w:val="-3"/>
        </w:rPr>
        <w:t xml:space="preserve"> </w:t>
      </w:r>
      <w:r>
        <w:t>proficiency and those interested in government careers (FLCP2 and AP1). CGC is also committed to providing awards to students that represent various disciplines, professions, careers, languages, and backgrounds, so diversity plays a role in final overall r</w:t>
      </w:r>
      <w:r>
        <w:t>ankings and selection of alternatives. Diversity is</w:t>
      </w:r>
      <w:r>
        <w:rPr>
          <w:spacing w:val="-1"/>
        </w:rPr>
        <w:t xml:space="preserve"> </w:t>
      </w:r>
      <w:r>
        <w:t xml:space="preserve">facilitated by agreements between HLS and Professional Schools to share remaining tuition costs not covered by FLAS awards. Priority points are assigned on financial need, which is determined as Expected </w:t>
      </w:r>
      <w:r>
        <w:t>Family Contribution on the student’s FAFSA form, sensitive information</w:t>
      </w:r>
      <w:r>
        <w:rPr>
          <w:spacing w:val="-4"/>
        </w:rPr>
        <w:t xml:space="preserve"> </w:t>
      </w:r>
      <w:r>
        <w:t>for</w:t>
      </w:r>
      <w:r>
        <w:rPr>
          <w:spacing w:val="-2"/>
        </w:rPr>
        <w:t xml:space="preserve"> </w:t>
      </w:r>
      <w:r>
        <w:t>which</w:t>
      </w:r>
      <w:r>
        <w:rPr>
          <w:spacing w:val="-2"/>
        </w:rPr>
        <w:t xml:space="preserve"> </w:t>
      </w:r>
      <w:r>
        <w:t>IU</w:t>
      </w:r>
      <w:r>
        <w:rPr>
          <w:spacing w:val="-3"/>
        </w:rPr>
        <w:t xml:space="preserve"> </w:t>
      </w:r>
      <w:r>
        <w:t>has</w:t>
      </w:r>
      <w:r>
        <w:rPr>
          <w:spacing w:val="-2"/>
        </w:rPr>
        <w:t xml:space="preserve"> </w:t>
      </w:r>
      <w:r>
        <w:t>safe</w:t>
      </w:r>
      <w:r>
        <w:rPr>
          <w:spacing w:val="-2"/>
        </w:rPr>
        <w:t xml:space="preserve"> </w:t>
      </w:r>
      <w:r>
        <w:t>and</w:t>
      </w:r>
      <w:r>
        <w:rPr>
          <w:spacing w:val="-2"/>
        </w:rPr>
        <w:t xml:space="preserve"> </w:t>
      </w:r>
      <w:r>
        <w:t>secure</w:t>
      </w:r>
      <w:r>
        <w:rPr>
          <w:spacing w:val="-2"/>
        </w:rPr>
        <w:t xml:space="preserve"> </w:t>
      </w:r>
      <w:r>
        <w:t>procedures</w:t>
      </w:r>
      <w:r>
        <w:rPr>
          <w:spacing w:val="-3"/>
        </w:rPr>
        <w:t xml:space="preserve"> </w:t>
      </w:r>
      <w:r>
        <w:t>for</w:t>
      </w:r>
      <w:r>
        <w:rPr>
          <w:spacing w:val="-3"/>
        </w:rPr>
        <w:t xml:space="preserve"> </w:t>
      </w:r>
      <w:r>
        <w:t>sharing</w:t>
      </w:r>
      <w:r>
        <w:rPr>
          <w:spacing w:val="-4"/>
        </w:rPr>
        <w:t xml:space="preserve"> </w:t>
      </w:r>
      <w:r>
        <w:t>(FLCP1).</w:t>
      </w:r>
      <w:r>
        <w:rPr>
          <w:spacing w:val="-2"/>
        </w:rPr>
        <w:t xml:space="preserve"> </w:t>
      </w:r>
      <w:r>
        <w:t>CGC</w:t>
      </w:r>
      <w:r>
        <w:rPr>
          <w:spacing w:val="-2"/>
        </w:rPr>
        <w:t xml:space="preserve"> </w:t>
      </w:r>
      <w:r>
        <w:t>will</w:t>
      </w:r>
      <w:r>
        <w:rPr>
          <w:spacing w:val="-2"/>
        </w:rPr>
        <w:t xml:space="preserve"> </w:t>
      </w:r>
      <w:r>
        <w:t>provide networking</w:t>
      </w:r>
      <w:r>
        <w:rPr>
          <w:spacing w:val="-2"/>
        </w:rPr>
        <w:t xml:space="preserve"> </w:t>
      </w:r>
      <w:r>
        <w:t>opportunities and access</w:t>
      </w:r>
      <w:r>
        <w:rPr>
          <w:spacing w:val="-1"/>
        </w:rPr>
        <w:t xml:space="preserve"> </w:t>
      </w:r>
      <w:r>
        <w:t>to special career focused events and</w:t>
      </w:r>
      <w:r>
        <w:rPr>
          <w:spacing w:val="-2"/>
        </w:rPr>
        <w:t xml:space="preserve"> </w:t>
      </w:r>
      <w:r>
        <w:t>speakers</w:t>
      </w:r>
      <w:r>
        <w:rPr>
          <w:spacing w:val="-1"/>
        </w:rPr>
        <w:t xml:space="preserve"> </w:t>
      </w:r>
      <w:r>
        <w:t>to</w:t>
      </w:r>
      <w:r>
        <w:rPr>
          <w:spacing w:val="-2"/>
        </w:rPr>
        <w:t xml:space="preserve"> </w:t>
      </w:r>
      <w:r>
        <w:t>current and past F</w:t>
      </w:r>
      <w:r>
        <w:t xml:space="preserve">ellows. Fellows are strongly encouraged to complete follow up surveys from external evaluators and IFLE, to use CGC, HLS, and IU career services like the WCC, and to join the FLAS LinkedIn network (AP1). Declared interest in government service and careers </w:t>
      </w:r>
      <w:r>
        <w:t>that serve national needs are competitive criteria in CGC’s FLAS selection process, and all currently proposed FLAS languages are priority languages of national need. Approximately 35% of</w:t>
      </w:r>
      <w:r>
        <w:rPr>
          <w:spacing w:val="40"/>
        </w:rPr>
        <w:t xml:space="preserve"> </w:t>
      </w:r>
      <w:r>
        <w:t>CGC’s previous FLAS awards were given to students who reported caree</w:t>
      </w:r>
      <w:r>
        <w:t>r goals in government, Foreign Service, and international non-profit sectors. Since 2018, 100% of the languages supported through CGC’s 64 FLAS awards have been for LCTLs, of which 97% were national priority</w:t>
      </w:r>
      <w:r>
        <w:rPr>
          <w:spacing w:val="-1"/>
        </w:rPr>
        <w:t xml:space="preserve"> </w:t>
      </w:r>
      <w:r>
        <w:t>languages. Recent CGC FLAS fellows have studied</w:t>
      </w:r>
      <w:r>
        <w:rPr>
          <w:spacing w:val="-1"/>
        </w:rPr>
        <w:t xml:space="preserve"> </w:t>
      </w:r>
      <w:r>
        <w:t>topics of national interest, including</w:t>
      </w:r>
    </w:p>
    <w:p w14:paraId="31B4ED95" w14:textId="77777777" w:rsidR="00CE2773" w:rsidRDefault="00CE2773">
      <w:pPr>
        <w:spacing w:line="480" w:lineRule="auto"/>
        <w:sectPr w:rsidR="00CE2773">
          <w:pgSz w:w="12240" w:h="15840"/>
          <w:pgMar w:top="960" w:right="420" w:bottom="940" w:left="600" w:header="730" w:footer="742" w:gutter="0"/>
          <w:cols w:space="720"/>
        </w:sectPr>
      </w:pPr>
    </w:p>
    <w:p w14:paraId="31B4ED96" w14:textId="77777777" w:rsidR="00CE2773" w:rsidRDefault="00CE2773">
      <w:pPr>
        <w:pStyle w:val="BodyText"/>
        <w:rPr>
          <w:sz w:val="20"/>
        </w:rPr>
      </w:pPr>
    </w:p>
    <w:p w14:paraId="31B4ED97" w14:textId="77777777" w:rsidR="00CE2773" w:rsidRDefault="00CE2773">
      <w:pPr>
        <w:pStyle w:val="BodyText"/>
        <w:spacing w:before="7"/>
        <w:rPr>
          <w:sz w:val="20"/>
        </w:rPr>
      </w:pPr>
    </w:p>
    <w:p w14:paraId="31B4ED98" w14:textId="77777777" w:rsidR="00CE2773" w:rsidRDefault="001275EB">
      <w:pPr>
        <w:pStyle w:val="BodyText"/>
        <w:spacing w:line="480" w:lineRule="auto"/>
        <w:ind w:left="840" w:right="1052"/>
      </w:pPr>
      <w:r>
        <w:t>refugee resettlement, psychological health, economic relations, non-profit management, and global</w:t>
      </w:r>
      <w:r>
        <w:rPr>
          <w:spacing w:val="33"/>
        </w:rPr>
        <w:t xml:space="preserve"> </w:t>
      </w:r>
      <w:r>
        <w:t>counterterrorism.</w:t>
      </w:r>
      <w:r>
        <w:rPr>
          <w:spacing w:val="40"/>
        </w:rPr>
        <w:t xml:space="preserve"> </w:t>
      </w:r>
      <w:r>
        <w:t>IU’s</w:t>
      </w:r>
      <w:r>
        <w:rPr>
          <w:spacing w:val="40"/>
        </w:rPr>
        <w:t xml:space="preserve"> </w:t>
      </w:r>
      <w:r>
        <w:t>LW</w:t>
      </w:r>
      <w:r>
        <w:rPr>
          <w:spacing w:val="40"/>
        </w:rPr>
        <w:t xml:space="preserve"> </w:t>
      </w:r>
      <w:r>
        <w:t>provides</w:t>
      </w:r>
      <w:r>
        <w:rPr>
          <w:spacing w:val="40"/>
        </w:rPr>
        <w:t xml:space="preserve"> </w:t>
      </w:r>
      <w:r>
        <w:t>career</w:t>
      </w:r>
      <w:r>
        <w:rPr>
          <w:spacing w:val="40"/>
        </w:rPr>
        <w:t xml:space="preserve"> </w:t>
      </w:r>
      <w:r>
        <w:t>services</w:t>
      </w:r>
      <w:r>
        <w:rPr>
          <w:spacing w:val="40"/>
        </w:rPr>
        <w:t xml:space="preserve"> </w:t>
      </w:r>
      <w:r>
        <w:t>and</w:t>
      </w:r>
      <w:r>
        <w:rPr>
          <w:spacing w:val="40"/>
        </w:rPr>
        <w:t xml:space="preserve"> </w:t>
      </w:r>
      <w:r>
        <w:t>U.S.</w:t>
      </w:r>
      <w:r>
        <w:rPr>
          <w:spacing w:val="40"/>
        </w:rPr>
        <w:t xml:space="preserve"> </w:t>
      </w:r>
      <w:r>
        <w:t>government</w:t>
      </w:r>
      <w:r>
        <w:rPr>
          <w:spacing w:val="40"/>
        </w:rPr>
        <w:t xml:space="preserve"> </w:t>
      </w:r>
      <w:r>
        <w:t xml:space="preserve">recruiting services to FLAS </w:t>
      </w:r>
      <w:r>
        <w:rPr>
          <w:spacing w:val="9"/>
        </w:rPr>
        <w:t>students.</w:t>
      </w:r>
    </w:p>
    <w:p w14:paraId="31B4ED99" w14:textId="77777777" w:rsidR="00CE2773" w:rsidRDefault="001275EB">
      <w:pPr>
        <w:pStyle w:val="Heading1"/>
        <w:numPr>
          <w:ilvl w:val="2"/>
          <w:numId w:val="3"/>
        </w:numPr>
        <w:tabs>
          <w:tab w:val="left" w:pos="3496"/>
        </w:tabs>
        <w:spacing w:before="1"/>
      </w:pPr>
      <w:bookmarkStart w:id="11" w:name="_TOC_250002"/>
      <w:r>
        <w:t>PROGRAM</w:t>
      </w:r>
      <w:r>
        <w:rPr>
          <w:spacing w:val="-3"/>
        </w:rPr>
        <w:t xml:space="preserve"> </w:t>
      </w:r>
      <w:r>
        <w:t>PLANNING</w:t>
      </w:r>
      <w:r>
        <w:rPr>
          <w:spacing w:val="-3"/>
        </w:rPr>
        <w:t xml:space="preserve"> </w:t>
      </w:r>
      <w:r>
        <w:t>AND</w:t>
      </w:r>
      <w:r>
        <w:rPr>
          <w:spacing w:val="-3"/>
        </w:rPr>
        <w:t xml:space="preserve"> </w:t>
      </w:r>
      <w:bookmarkEnd w:id="11"/>
      <w:r>
        <w:rPr>
          <w:spacing w:val="-2"/>
        </w:rPr>
        <w:t>BUDGET</w:t>
      </w:r>
    </w:p>
    <w:p w14:paraId="31B4ED9A" w14:textId="77777777" w:rsidR="00CE2773" w:rsidRDefault="001275EB">
      <w:pPr>
        <w:pStyle w:val="BodyText"/>
        <w:spacing w:before="181" w:line="480" w:lineRule="auto"/>
        <w:ind w:left="840" w:right="1052"/>
      </w:pPr>
      <w:r>
        <w:t>CGC has proposed the following new and enhanced programs and initiatives to meet all components</w:t>
      </w:r>
      <w:r>
        <w:rPr>
          <w:spacing w:val="-4"/>
        </w:rPr>
        <w:t xml:space="preserve"> </w:t>
      </w:r>
      <w:r>
        <w:t>of</w:t>
      </w:r>
      <w:r>
        <w:rPr>
          <w:spacing w:val="-3"/>
        </w:rPr>
        <w:t xml:space="preserve"> </w:t>
      </w:r>
      <w:r>
        <w:t>the</w:t>
      </w:r>
      <w:r>
        <w:rPr>
          <w:spacing w:val="-3"/>
        </w:rPr>
        <w:t xml:space="preserve"> </w:t>
      </w:r>
      <w:r>
        <w:t>national</w:t>
      </w:r>
      <w:r>
        <w:rPr>
          <w:spacing w:val="-3"/>
        </w:rPr>
        <w:t xml:space="preserve"> </w:t>
      </w:r>
      <w:r>
        <w:t>resource</w:t>
      </w:r>
      <w:r>
        <w:rPr>
          <w:spacing w:val="-4"/>
        </w:rPr>
        <w:t xml:space="preserve"> </w:t>
      </w:r>
      <w:r>
        <w:t>centers’</w:t>
      </w:r>
      <w:r>
        <w:rPr>
          <w:spacing w:val="-3"/>
        </w:rPr>
        <w:t xml:space="preserve"> </w:t>
      </w:r>
      <w:r>
        <w:t>mission</w:t>
      </w:r>
      <w:r>
        <w:rPr>
          <w:spacing w:val="-3"/>
        </w:rPr>
        <w:t xml:space="preserve"> </w:t>
      </w:r>
      <w:r>
        <w:t>with</w:t>
      </w:r>
      <w:r>
        <w:rPr>
          <w:spacing w:val="-3"/>
        </w:rPr>
        <w:t xml:space="preserve"> </w:t>
      </w:r>
      <w:r>
        <w:t>special</w:t>
      </w:r>
      <w:r>
        <w:rPr>
          <w:spacing w:val="-3"/>
        </w:rPr>
        <w:t xml:space="preserve"> </w:t>
      </w:r>
      <w:r>
        <w:t>attention</w:t>
      </w:r>
      <w:r>
        <w:rPr>
          <w:spacing w:val="-5"/>
        </w:rPr>
        <w:t xml:space="preserve"> </w:t>
      </w:r>
      <w:r>
        <w:t>to</w:t>
      </w:r>
      <w:r>
        <w:rPr>
          <w:spacing w:val="-3"/>
        </w:rPr>
        <w:t xml:space="preserve"> </w:t>
      </w:r>
      <w:r>
        <w:t>absolute</w:t>
      </w:r>
      <w:r>
        <w:rPr>
          <w:spacing w:val="-3"/>
        </w:rPr>
        <w:t xml:space="preserve"> </w:t>
      </w:r>
      <w:r>
        <w:t>and competitive priorities. Programming is based on four overarching center goals.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CE2773" w14:paraId="31B4ED9C" w14:textId="77777777">
        <w:trPr>
          <w:trHeight w:val="229"/>
        </w:trPr>
        <w:tc>
          <w:tcPr>
            <w:tcW w:w="9350" w:type="dxa"/>
            <w:shd w:val="clear" w:color="auto" w:fill="BEBEBE"/>
          </w:tcPr>
          <w:p w14:paraId="31B4ED9B" w14:textId="77777777" w:rsidR="00CE2773" w:rsidRDefault="001275EB">
            <w:pPr>
              <w:pStyle w:val="TableParagraph"/>
              <w:spacing w:line="210" w:lineRule="exact"/>
              <w:ind w:left="227"/>
              <w:rPr>
                <w:b/>
                <w:sz w:val="20"/>
              </w:rPr>
            </w:pPr>
            <w:r>
              <w:rPr>
                <w:b/>
                <w:sz w:val="20"/>
              </w:rPr>
              <w:t>Table</w:t>
            </w:r>
            <w:r>
              <w:rPr>
                <w:b/>
                <w:spacing w:val="-3"/>
                <w:sz w:val="20"/>
              </w:rPr>
              <w:t xml:space="preserve"> </w:t>
            </w:r>
            <w:r>
              <w:rPr>
                <w:b/>
                <w:sz w:val="20"/>
              </w:rPr>
              <w:t>I.1:</w:t>
            </w:r>
            <w:r>
              <w:rPr>
                <w:b/>
                <w:spacing w:val="-3"/>
                <w:sz w:val="20"/>
              </w:rPr>
              <w:t xml:space="preserve"> </w:t>
            </w:r>
            <w:r>
              <w:rPr>
                <w:b/>
                <w:sz w:val="20"/>
              </w:rPr>
              <w:t>CGC</w:t>
            </w:r>
            <w:r>
              <w:rPr>
                <w:b/>
                <w:spacing w:val="-3"/>
                <w:sz w:val="20"/>
              </w:rPr>
              <w:t xml:space="preserve"> </w:t>
            </w:r>
            <w:r>
              <w:rPr>
                <w:b/>
                <w:sz w:val="20"/>
              </w:rPr>
              <w:t>Project</w:t>
            </w:r>
            <w:r>
              <w:rPr>
                <w:b/>
                <w:spacing w:val="-3"/>
                <w:sz w:val="20"/>
              </w:rPr>
              <w:t xml:space="preserve"> </w:t>
            </w:r>
            <w:r>
              <w:rPr>
                <w:b/>
                <w:spacing w:val="-4"/>
                <w:sz w:val="20"/>
              </w:rPr>
              <w:t>Goals</w:t>
            </w:r>
          </w:p>
        </w:tc>
      </w:tr>
      <w:tr w:rsidR="00CE2773" w14:paraId="31B4ED9E" w14:textId="77777777">
        <w:trPr>
          <w:trHeight w:val="690"/>
        </w:trPr>
        <w:tc>
          <w:tcPr>
            <w:tcW w:w="9350" w:type="dxa"/>
          </w:tcPr>
          <w:p w14:paraId="31B4ED9D" w14:textId="77777777" w:rsidR="00CE2773" w:rsidRDefault="001275EB">
            <w:pPr>
              <w:pStyle w:val="TableParagraph"/>
              <w:spacing w:line="230" w:lineRule="atLeast"/>
              <w:ind w:left="287" w:right="25" w:hanging="180"/>
              <w:rPr>
                <w:sz w:val="20"/>
              </w:rPr>
            </w:pPr>
            <w:r>
              <w:rPr>
                <w:sz w:val="20"/>
              </w:rPr>
              <w:t>1.</w:t>
            </w:r>
            <w:r>
              <w:rPr>
                <w:spacing w:val="-21"/>
                <w:sz w:val="20"/>
              </w:rPr>
              <w:t xml:space="preserve"> </w:t>
            </w:r>
            <w:r>
              <w:rPr>
                <w:sz w:val="20"/>
              </w:rPr>
              <w:t>Promote</w:t>
            </w:r>
            <w:r>
              <w:rPr>
                <w:spacing w:val="-4"/>
                <w:sz w:val="20"/>
              </w:rPr>
              <w:t xml:space="preserve"> </w:t>
            </w:r>
            <w:r>
              <w:rPr>
                <w:sz w:val="20"/>
              </w:rPr>
              <w:t>and</w:t>
            </w:r>
            <w:r>
              <w:rPr>
                <w:spacing w:val="-1"/>
                <w:sz w:val="20"/>
              </w:rPr>
              <w:t xml:space="preserve"> </w:t>
            </w:r>
            <w:r>
              <w:rPr>
                <w:sz w:val="20"/>
              </w:rPr>
              <w:t>improve</w:t>
            </w:r>
            <w:r>
              <w:rPr>
                <w:spacing w:val="-3"/>
                <w:sz w:val="20"/>
              </w:rPr>
              <w:t xml:space="preserve"> </w:t>
            </w:r>
            <w:r>
              <w:rPr>
                <w:sz w:val="20"/>
              </w:rPr>
              <w:t>global</w:t>
            </w:r>
            <w:r>
              <w:rPr>
                <w:spacing w:val="-4"/>
                <w:sz w:val="20"/>
              </w:rPr>
              <w:t xml:space="preserve"> </w:t>
            </w:r>
            <w:r>
              <w:rPr>
                <w:sz w:val="20"/>
              </w:rPr>
              <w:t>studies,</w:t>
            </w:r>
            <w:r>
              <w:rPr>
                <w:spacing w:val="-3"/>
                <w:sz w:val="20"/>
              </w:rPr>
              <w:t xml:space="preserve"> </w:t>
            </w:r>
            <w:r>
              <w:rPr>
                <w:sz w:val="20"/>
              </w:rPr>
              <w:t>global</w:t>
            </w:r>
            <w:r>
              <w:rPr>
                <w:spacing w:val="-4"/>
                <w:sz w:val="20"/>
              </w:rPr>
              <w:t xml:space="preserve"> </w:t>
            </w:r>
            <w:r>
              <w:rPr>
                <w:sz w:val="20"/>
              </w:rPr>
              <w:t>teaching,</w:t>
            </w:r>
            <w:r>
              <w:rPr>
                <w:spacing w:val="-3"/>
                <w:sz w:val="20"/>
              </w:rPr>
              <w:t xml:space="preserve"> </w:t>
            </w:r>
            <w:r>
              <w:rPr>
                <w:sz w:val="20"/>
              </w:rPr>
              <w:t>proficiency-based</w:t>
            </w:r>
            <w:r>
              <w:rPr>
                <w:spacing w:val="-3"/>
                <w:sz w:val="20"/>
              </w:rPr>
              <w:t xml:space="preserve"> </w:t>
            </w:r>
            <w:r>
              <w:rPr>
                <w:sz w:val="20"/>
              </w:rPr>
              <w:t>world</w:t>
            </w:r>
            <w:r>
              <w:rPr>
                <w:spacing w:val="-3"/>
                <w:sz w:val="20"/>
              </w:rPr>
              <w:t xml:space="preserve"> </w:t>
            </w:r>
            <w:r>
              <w:rPr>
                <w:sz w:val="20"/>
              </w:rPr>
              <w:t>language</w:t>
            </w:r>
            <w:r>
              <w:rPr>
                <w:spacing w:val="-2"/>
                <w:sz w:val="20"/>
              </w:rPr>
              <w:t xml:space="preserve"> </w:t>
            </w:r>
            <w:r>
              <w:rPr>
                <w:sz w:val="20"/>
              </w:rPr>
              <w:t>instruction,</w:t>
            </w:r>
            <w:r>
              <w:rPr>
                <w:spacing w:val="-2"/>
                <w:sz w:val="20"/>
              </w:rPr>
              <w:t xml:space="preserve"> </w:t>
            </w:r>
            <w:r>
              <w:rPr>
                <w:sz w:val="20"/>
              </w:rPr>
              <w:t>and</w:t>
            </w:r>
            <w:r>
              <w:rPr>
                <w:spacing w:val="-3"/>
                <w:sz w:val="20"/>
              </w:rPr>
              <w:t xml:space="preserve"> </w:t>
            </w:r>
            <w:r>
              <w:rPr>
                <w:sz w:val="20"/>
              </w:rPr>
              <w:t>global career readiness at Indiana Un</w:t>
            </w:r>
            <w:r>
              <w:rPr>
                <w:sz w:val="20"/>
              </w:rPr>
              <w:t>iversity, including other professional schools, with a particular emphasis on diverse perspectives and national need</w:t>
            </w:r>
          </w:p>
        </w:tc>
      </w:tr>
      <w:tr w:rsidR="00CE2773" w14:paraId="31B4EDA1" w14:textId="77777777">
        <w:trPr>
          <w:trHeight w:val="689"/>
        </w:trPr>
        <w:tc>
          <w:tcPr>
            <w:tcW w:w="9350" w:type="dxa"/>
          </w:tcPr>
          <w:p w14:paraId="31B4ED9F" w14:textId="77777777" w:rsidR="00CE2773" w:rsidRDefault="001275EB">
            <w:pPr>
              <w:pStyle w:val="TableParagraph"/>
              <w:ind w:left="287" w:hanging="180"/>
              <w:rPr>
                <w:sz w:val="20"/>
              </w:rPr>
            </w:pPr>
            <w:r>
              <w:rPr>
                <w:sz w:val="20"/>
              </w:rPr>
              <w:t>2.</w:t>
            </w:r>
            <w:r>
              <w:rPr>
                <w:spacing w:val="-21"/>
                <w:sz w:val="20"/>
              </w:rPr>
              <w:t xml:space="preserve"> </w:t>
            </w:r>
            <w:r>
              <w:rPr>
                <w:sz w:val="20"/>
              </w:rPr>
              <w:t>Support</w:t>
            </w:r>
            <w:r>
              <w:rPr>
                <w:spacing w:val="-6"/>
                <w:sz w:val="20"/>
              </w:rPr>
              <w:t xml:space="preserve"> </w:t>
            </w:r>
            <w:r>
              <w:rPr>
                <w:sz w:val="20"/>
              </w:rPr>
              <w:t>global</w:t>
            </w:r>
            <w:r>
              <w:rPr>
                <w:spacing w:val="-4"/>
                <w:sz w:val="20"/>
              </w:rPr>
              <w:t xml:space="preserve"> </w:t>
            </w:r>
            <w:r>
              <w:rPr>
                <w:sz w:val="20"/>
              </w:rPr>
              <w:t>teaching,</w:t>
            </w:r>
            <w:r>
              <w:rPr>
                <w:spacing w:val="-3"/>
                <w:sz w:val="20"/>
              </w:rPr>
              <w:t xml:space="preserve"> </w:t>
            </w:r>
            <w:r>
              <w:rPr>
                <w:sz w:val="20"/>
              </w:rPr>
              <w:t>learning,</w:t>
            </w:r>
            <w:r>
              <w:rPr>
                <w:spacing w:val="-4"/>
                <w:sz w:val="20"/>
              </w:rPr>
              <w:t xml:space="preserve"> </w:t>
            </w:r>
            <w:r>
              <w:rPr>
                <w:sz w:val="20"/>
              </w:rPr>
              <w:t>and</w:t>
            </w:r>
            <w:r>
              <w:rPr>
                <w:spacing w:val="-4"/>
                <w:sz w:val="20"/>
              </w:rPr>
              <w:t xml:space="preserve"> </w:t>
            </w:r>
            <w:r>
              <w:rPr>
                <w:sz w:val="20"/>
              </w:rPr>
              <w:t>workforce</w:t>
            </w:r>
            <w:r>
              <w:rPr>
                <w:spacing w:val="-4"/>
                <w:sz w:val="20"/>
              </w:rPr>
              <w:t xml:space="preserve"> </w:t>
            </w:r>
            <w:r>
              <w:rPr>
                <w:sz w:val="20"/>
              </w:rPr>
              <w:t>skills</w:t>
            </w:r>
            <w:r>
              <w:rPr>
                <w:spacing w:val="-4"/>
                <w:sz w:val="20"/>
              </w:rPr>
              <w:t xml:space="preserve"> </w:t>
            </w:r>
            <w:r>
              <w:rPr>
                <w:sz w:val="20"/>
              </w:rPr>
              <w:t>within</w:t>
            </w:r>
            <w:r>
              <w:rPr>
                <w:spacing w:val="-3"/>
                <w:sz w:val="20"/>
              </w:rPr>
              <w:t xml:space="preserve"> </w:t>
            </w:r>
            <w:r>
              <w:rPr>
                <w:sz w:val="20"/>
              </w:rPr>
              <w:t>higher</w:t>
            </w:r>
            <w:r>
              <w:rPr>
                <w:spacing w:val="-3"/>
                <w:sz w:val="20"/>
              </w:rPr>
              <w:t xml:space="preserve"> </w:t>
            </w:r>
            <w:r>
              <w:rPr>
                <w:sz w:val="20"/>
              </w:rPr>
              <w:t>education</w:t>
            </w:r>
            <w:r>
              <w:rPr>
                <w:spacing w:val="-2"/>
                <w:sz w:val="20"/>
              </w:rPr>
              <w:t xml:space="preserve"> </w:t>
            </w:r>
            <w:r>
              <w:rPr>
                <w:sz w:val="20"/>
              </w:rPr>
              <w:t>institutions,</w:t>
            </w:r>
            <w:r>
              <w:rPr>
                <w:spacing w:val="-4"/>
                <w:sz w:val="20"/>
              </w:rPr>
              <w:t xml:space="preserve"> </w:t>
            </w:r>
            <w:r>
              <w:rPr>
                <w:sz w:val="20"/>
              </w:rPr>
              <w:t>especially</w:t>
            </w:r>
            <w:r>
              <w:rPr>
                <w:spacing w:val="-4"/>
                <w:sz w:val="20"/>
              </w:rPr>
              <w:t xml:space="preserve"> </w:t>
            </w:r>
            <w:r>
              <w:rPr>
                <w:sz w:val="20"/>
              </w:rPr>
              <w:t>Minority Serving Institutions and community colleges, through collaboration, professional and curricular development,</w:t>
            </w:r>
          </w:p>
          <w:p w14:paraId="31B4EDA0" w14:textId="77777777" w:rsidR="00CE2773" w:rsidRDefault="001275EB">
            <w:pPr>
              <w:pStyle w:val="TableParagraph"/>
              <w:spacing w:line="209" w:lineRule="exact"/>
              <w:ind w:left="287"/>
              <w:rPr>
                <w:sz w:val="20"/>
              </w:rPr>
            </w:pPr>
            <w:r>
              <w:rPr>
                <w:sz w:val="20"/>
              </w:rPr>
              <w:t>and</w:t>
            </w:r>
            <w:r>
              <w:rPr>
                <w:spacing w:val="-7"/>
                <w:sz w:val="20"/>
              </w:rPr>
              <w:t xml:space="preserve"> </w:t>
            </w:r>
            <w:r>
              <w:rPr>
                <w:sz w:val="20"/>
              </w:rPr>
              <w:t>outreach</w:t>
            </w:r>
            <w:r>
              <w:rPr>
                <w:spacing w:val="-2"/>
                <w:sz w:val="20"/>
              </w:rPr>
              <w:t xml:space="preserve"> activities</w:t>
            </w:r>
          </w:p>
        </w:tc>
      </w:tr>
      <w:tr w:rsidR="00CE2773" w14:paraId="31B4EDA3" w14:textId="77777777">
        <w:trPr>
          <w:trHeight w:val="459"/>
        </w:trPr>
        <w:tc>
          <w:tcPr>
            <w:tcW w:w="9350" w:type="dxa"/>
          </w:tcPr>
          <w:p w14:paraId="31B4EDA2" w14:textId="77777777" w:rsidR="00CE2773" w:rsidRDefault="001275EB">
            <w:pPr>
              <w:pStyle w:val="TableParagraph"/>
              <w:spacing w:line="230" w:lineRule="exact"/>
              <w:ind w:left="287" w:hanging="180"/>
              <w:rPr>
                <w:sz w:val="20"/>
              </w:rPr>
            </w:pPr>
            <w:r>
              <w:rPr>
                <w:sz w:val="20"/>
              </w:rPr>
              <w:t>3.</w:t>
            </w:r>
            <w:r>
              <w:rPr>
                <w:spacing w:val="-21"/>
                <w:sz w:val="20"/>
              </w:rPr>
              <w:t xml:space="preserve"> </w:t>
            </w:r>
            <w:r>
              <w:rPr>
                <w:sz w:val="20"/>
              </w:rPr>
              <w:t>Advance</w:t>
            </w:r>
            <w:r>
              <w:rPr>
                <w:spacing w:val="-4"/>
                <w:sz w:val="20"/>
              </w:rPr>
              <w:t xml:space="preserve"> </w:t>
            </w:r>
            <w:r>
              <w:rPr>
                <w:sz w:val="20"/>
              </w:rPr>
              <w:t>and</w:t>
            </w:r>
            <w:r>
              <w:rPr>
                <w:spacing w:val="-4"/>
                <w:sz w:val="20"/>
              </w:rPr>
              <w:t xml:space="preserve"> </w:t>
            </w:r>
            <w:r>
              <w:rPr>
                <w:sz w:val="20"/>
              </w:rPr>
              <w:t>diversify</w:t>
            </w:r>
            <w:r>
              <w:rPr>
                <w:spacing w:val="-2"/>
                <w:sz w:val="20"/>
              </w:rPr>
              <w:t xml:space="preserve"> </w:t>
            </w:r>
            <w:r>
              <w:rPr>
                <w:sz w:val="20"/>
              </w:rPr>
              <w:t>access</w:t>
            </w:r>
            <w:r>
              <w:rPr>
                <w:spacing w:val="-4"/>
                <w:sz w:val="20"/>
              </w:rPr>
              <w:t xml:space="preserve"> </w:t>
            </w:r>
            <w:r>
              <w:rPr>
                <w:sz w:val="20"/>
              </w:rPr>
              <w:t>to</w:t>
            </w:r>
            <w:r>
              <w:rPr>
                <w:spacing w:val="-2"/>
                <w:sz w:val="20"/>
              </w:rPr>
              <w:t xml:space="preserve"> </w:t>
            </w:r>
            <w:r>
              <w:rPr>
                <w:sz w:val="20"/>
              </w:rPr>
              <w:t>global</w:t>
            </w:r>
            <w:r>
              <w:rPr>
                <w:spacing w:val="-4"/>
                <w:sz w:val="20"/>
              </w:rPr>
              <w:t xml:space="preserve"> </w:t>
            </w:r>
            <w:r>
              <w:rPr>
                <w:sz w:val="20"/>
              </w:rPr>
              <w:t>teaching,</w:t>
            </w:r>
            <w:r>
              <w:rPr>
                <w:spacing w:val="-4"/>
                <w:sz w:val="20"/>
              </w:rPr>
              <w:t xml:space="preserve"> </w:t>
            </w:r>
            <w:r>
              <w:rPr>
                <w:sz w:val="20"/>
              </w:rPr>
              <w:t>proficiency-based</w:t>
            </w:r>
            <w:r>
              <w:rPr>
                <w:spacing w:val="-4"/>
                <w:sz w:val="20"/>
              </w:rPr>
              <w:t xml:space="preserve"> </w:t>
            </w:r>
            <w:r>
              <w:rPr>
                <w:sz w:val="20"/>
              </w:rPr>
              <w:t>world</w:t>
            </w:r>
            <w:r>
              <w:rPr>
                <w:spacing w:val="-5"/>
                <w:sz w:val="20"/>
              </w:rPr>
              <w:t xml:space="preserve"> </w:t>
            </w:r>
            <w:r>
              <w:rPr>
                <w:sz w:val="20"/>
              </w:rPr>
              <w:t>language</w:t>
            </w:r>
            <w:r>
              <w:rPr>
                <w:spacing w:val="-4"/>
                <w:sz w:val="20"/>
              </w:rPr>
              <w:t xml:space="preserve"> </w:t>
            </w:r>
            <w:r>
              <w:rPr>
                <w:sz w:val="20"/>
              </w:rPr>
              <w:t>instruction,</w:t>
            </w:r>
            <w:r>
              <w:rPr>
                <w:spacing w:val="-3"/>
                <w:sz w:val="20"/>
              </w:rPr>
              <w:t xml:space="preserve"> </w:t>
            </w:r>
            <w:r>
              <w:rPr>
                <w:sz w:val="20"/>
              </w:rPr>
              <w:t>and</w:t>
            </w:r>
            <w:r>
              <w:rPr>
                <w:spacing w:val="-4"/>
                <w:sz w:val="20"/>
              </w:rPr>
              <w:t xml:space="preserve"> </w:t>
            </w:r>
            <w:r>
              <w:rPr>
                <w:sz w:val="20"/>
              </w:rPr>
              <w:t>workforce s</w:t>
            </w:r>
            <w:r>
              <w:rPr>
                <w:sz w:val="20"/>
              </w:rPr>
              <w:t>kills within K-12 schools through collaboration, educator professional development, and outreach</w:t>
            </w:r>
          </w:p>
        </w:tc>
      </w:tr>
      <w:tr w:rsidR="00CE2773" w14:paraId="31B4EDA5" w14:textId="77777777">
        <w:trPr>
          <w:trHeight w:val="459"/>
        </w:trPr>
        <w:tc>
          <w:tcPr>
            <w:tcW w:w="9350" w:type="dxa"/>
          </w:tcPr>
          <w:p w14:paraId="31B4EDA4" w14:textId="77777777" w:rsidR="00CE2773" w:rsidRDefault="001275EB">
            <w:pPr>
              <w:pStyle w:val="TableParagraph"/>
              <w:spacing w:line="230" w:lineRule="exact"/>
              <w:ind w:left="287" w:hanging="180"/>
              <w:rPr>
                <w:sz w:val="20"/>
              </w:rPr>
            </w:pPr>
            <w:r>
              <w:rPr>
                <w:sz w:val="20"/>
              </w:rPr>
              <w:t>4.</w:t>
            </w:r>
            <w:r>
              <w:rPr>
                <w:spacing w:val="-21"/>
                <w:sz w:val="20"/>
              </w:rPr>
              <w:t xml:space="preserve"> </w:t>
            </w:r>
            <w:r>
              <w:rPr>
                <w:sz w:val="20"/>
              </w:rPr>
              <w:t>Advance</w:t>
            </w:r>
            <w:r>
              <w:rPr>
                <w:spacing w:val="-4"/>
                <w:sz w:val="20"/>
              </w:rPr>
              <w:t xml:space="preserve"> </w:t>
            </w:r>
            <w:r>
              <w:rPr>
                <w:sz w:val="20"/>
              </w:rPr>
              <w:t>and</w:t>
            </w:r>
            <w:r>
              <w:rPr>
                <w:spacing w:val="-3"/>
                <w:sz w:val="20"/>
              </w:rPr>
              <w:t xml:space="preserve"> </w:t>
            </w:r>
            <w:r>
              <w:rPr>
                <w:sz w:val="20"/>
              </w:rPr>
              <w:t>diversify</w:t>
            </w:r>
            <w:r>
              <w:rPr>
                <w:spacing w:val="-1"/>
                <w:sz w:val="20"/>
              </w:rPr>
              <w:t xml:space="preserve"> </w:t>
            </w:r>
            <w:r>
              <w:rPr>
                <w:sz w:val="20"/>
              </w:rPr>
              <w:t>access</w:t>
            </w:r>
            <w:r>
              <w:rPr>
                <w:spacing w:val="-3"/>
                <w:sz w:val="20"/>
              </w:rPr>
              <w:t xml:space="preserve"> </w:t>
            </w:r>
            <w:r>
              <w:rPr>
                <w:sz w:val="20"/>
              </w:rPr>
              <w:t>to</w:t>
            </w:r>
            <w:r>
              <w:rPr>
                <w:spacing w:val="-1"/>
                <w:sz w:val="20"/>
              </w:rPr>
              <w:t xml:space="preserve"> </w:t>
            </w:r>
            <w:r>
              <w:rPr>
                <w:sz w:val="20"/>
              </w:rPr>
              <w:t>global</w:t>
            </w:r>
            <w:r>
              <w:rPr>
                <w:spacing w:val="-4"/>
                <w:sz w:val="20"/>
              </w:rPr>
              <w:t xml:space="preserve"> </w:t>
            </w:r>
            <w:r>
              <w:rPr>
                <w:sz w:val="20"/>
              </w:rPr>
              <w:t>programming,</w:t>
            </w:r>
            <w:r>
              <w:rPr>
                <w:spacing w:val="-3"/>
                <w:sz w:val="20"/>
              </w:rPr>
              <w:t xml:space="preserve"> </w:t>
            </w:r>
            <w:r>
              <w:rPr>
                <w:sz w:val="20"/>
              </w:rPr>
              <w:t>materials,</w:t>
            </w:r>
            <w:r>
              <w:rPr>
                <w:spacing w:val="-2"/>
                <w:sz w:val="20"/>
              </w:rPr>
              <w:t xml:space="preserve"> </w:t>
            </w:r>
            <w:r>
              <w:rPr>
                <w:sz w:val="20"/>
              </w:rPr>
              <w:t>and</w:t>
            </w:r>
            <w:r>
              <w:rPr>
                <w:spacing w:val="-1"/>
                <w:sz w:val="20"/>
              </w:rPr>
              <w:t xml:space="preserve"> </w:t>
            </w:r>
            <w:r>
              <w:rPr>
                <w:sz w:val="20"/>
              </w:rPr>
              <w:t>content</w:t>
            </w:r>
            <w:r>
              <w:rPr>
                <w:spacing w:val="-3"/>
                <w:sz w:val="20"/>
              </w:rPr>
              <w:t xml:space="preserve"> </w:t>
            </w:r>
            <w:r>
              <w:rPr>
                <w:sz w:val="20"/>
              </w:rPr>
              <w:t>on</w:t>
            </w:r>
            <w:r>
              <w:rPr>
                <w:spacing w:val="-3"/>
                <w:sz w:val="20"/>
              </w:rPr>
              <w:t xml:space="preserve"> </w:t>
            </w:r>
            <w:r>
              <w:rPr>
                <w:sz w:val="20"/>
              </w:rPr>
              <w:t>global</w:t>
            </w:r>
            <w:r>
              <w:rPr>
                <w:spacing w:val="-3"/>
                <w:sz w:val="20"/>
              </w:rPr>
              <w:t xml:space="preserve"> </w:t>
            </w:r>
            <w:r>
              <w:rPr>
                <w:sz w:val="20"/>
              </w:rPr>
              <w:t>and</w:t>
            </w:r>
            <w:r>
              <w:rPr>
                <w:spacing w:val="-1"/>
                <w:sz w:val="20"/>
              </w:rPr>
              <w:t xml:space="preserve"> </w:t>
            </w:r>
            <w:r>
              <w:rPr>
                <w:sz w:val="20"/>
              </w:rPr>
              <w:t>international</w:t>
            </w:r>
            <w:r>
              <w:rPr>
                <w:spacing w:val="-4"/>
                <w:sz w:val="20"/>
              </w:rPr>
              <w:t xml:space="preserve"> </w:t>
            </w:r>
            <w:r>
              <w:rPr>
                <w:sz w:val="20"/>
              </w:rPr>
              <w:t>themes for various general publics including businesses, rural communities, and online audiences</w:t>
            </w:r>
          </w:p>
        </w:tc>
      </w:tr>
    </w:tbl>
    <w:p w14:paraId="31B4EDA6" w14:textId="77777777" w:rsidR="00CE2773" w:rsidRDefault="001275EB">
      <w:pPr>
        <w:pStyle w:val="ListParagraph"/>
        <w:numPr>
          <w:ilvl w:val="3"/>
          <w:numId w:val="3"/>
        </w:numPr>
        <w:tabs>
          <w:tab w:val="left" w:pos="1234"/>
        </w:tabs>
        <w:spacing w:before="2" w:line="480" w:lineRule="auto"/>
        <w:ind w:right="1152" w:firstLine="0"/>
        <w:rPr>
          <w:sz w:val="24"/>
        </w:rPr>
      </w:pPr>
      <w:r>
        <w:rPr>
          <w:b/>
          <w:sz w:val="24"/>
        </w:rPr>
        <w:t xml:space="preserve">Development Plan: </w:t>
      </w:r>
      <w:r>
        <w:rPr>
          <w:sz w:val="24"/>
        </w:rPr>
        <w:t xml:space="preserve">Table I.2 outlines CGC’s proposed activities and their implementation plans over the 4 years. Also included are the requested funds over 4 years and partners. </w:t>
      </w:r>
      <w:r>
        <w:rPr>
          <w:b/>
          <w:sz w:val="24"/>
        </w:rPr>
        <w:t xml:space="preserve">Effective Use of Resources and Personnel: </w:t>
      </w:r>
      <w:r>
        <w:rPr>
          <w:sz w:val="24"/>
        </w:rPr>
        <w:t>Project personnel fully funded by HLS include a full-ti</w:t>
      </w:r>
      <w:r>
        <w:rPr>
          <w:sz w:val="24"/>
        </w:rPr>
        <w:t>me CGC Director, a full-time CGC Associate Director, a full-time PRGIM, and one half- time graduate assistant (GA). For further program support, Title VI funds will partially contribute to salaries of a half-time GA, a 25-hour/week Global Employability Coo</w:t>
      </w:r>
      <w:r>
        <w:rPr>
          <w:sz w:val="24"/>
        </w:rPr>
        <w:t xml:space="preserve">rdinator, a Postdoctoral Fellow in International Issues and Sustainable Development, the full-time HLS/SOE Coordinator of Global Education Initiatives, and the half-time Bridges Coordinator. Shared support service staff in HLS for fiscal processing, grant </w:t>
      </w:r>
      <w:r>
        <w:rPr>
          <w:sz w:val="24"/>
        </w:rPr>
        <w:t>compliance, event planning, marketing,</w:t>
      </w:r>
      <w:r>
        <w:rPr>
          <w:spacing w:val="-3"/>
          <w:sz w:val="24"/>
        </w:rPr>
        <w:t xml:space="preserve"> </w:t>
      </w:r>
      <w:r>
        <w:rPr>
          <w:sz w:val="24"/>
        </w:rPr>
        <w:t>and</w:t>
      </w:r>
      <w:r>
        <w:rPr>
          <w:spacing w:val="-3"/>
          <w:sz w:val="24"/>
        </w:rPr>
        <w:t xml:space="preserve"> </w:t>
      </w:r>
      <w:r>
        <w:rPr>
          <w:sz w:val="24"/>
        </w:rPr>
        <w:t>course</w:t>
      </w:r>
      <w:r>
        <w:rPr>
          <w:spacing w:val="-3"/>
          <w:sz w:val="24"/>
        </w:rPr>
        <w:t xml:space="preserve"> </w:t>
      </w:r>
      <w:r>
        <w:rPr>
          <w:sz w:val="24"/>
        </w:rPr>
        <w:t>registration</w:t>
      </w:r>
      <w:r>
        <w:rPr>
          <w:spacing w:val="-3"/>
          <w:sz w:val="24"/>
        </w:rPr>
        <w:t xml:space="preserve"> </w:t>
      </w:r>
      <w:r>
        <w:rPr>
          <w:sz w:val="24"/>
        </w:rPr>
        <w:t>support</w:t>
      </w:r>
      <w:r>
        <w:rPr>
          <w:spacing w:val="-3"/>
          <w:sz w:val="24"/>
        </w:rPr>
        <w:t xml:space="preserve"> </w:t>
      </w:r>
      <w:r>
        <w:rPr>
          <w:sz w:val="24"/>
        </w:rPr>
        <w:t>CGC</w:t>
      </w:r>
      <w:r>
        <w:rPr>
          <w:spacing w:val="-4"/>
          <w:sz w:val="24"/>
        </w:rPr>
        <w:t xml:space="preserve"> </w:t>
      </w:r>
      <w:r>
        <w:rPr>
          <w:sz w:val="24"/>
        </w:rPr>
        <w:t>activities</w:t>
      </w:r>
      <w:r>
        <w:rPr>
          <w:spacing w:val="-3"/>
          <w:sz w:val="24"/>
        </w:rPr>
        <w:t xml:space="preserve"> </w:t>
      </w:r>
      <w:r>
        <w:rPr>
          <w:sz w:val="24"/>
        </w:rPr>
        <w:t>and</w:t>
      </w:r>
      <w:r>
        <w:rPr>
          <w:spacing w:val="-5"/>
          <w:sz w:val="24"/>
        </w:rPr>
        <w:t xml:space="preserve"> </w:t>
      </w:r>
      <w:r>
        <w:rPr>
          <w:sz w:val="24"/>
        </w:rPr>
        <w:t>programs.</w:t>
      </w:r>
      <w:r>
        <w:rPr>
          <w:spacing w:val="-3"/>
          <w:sz w:val="24"/>
        </w:rPr>
        <w:t xml:space="preserve"> </w:t>
      </w:r>
      <w:r>
        <w:rPr>
          <w:sz w:val="24"/>
        </w:rPr>
        <w:t>CGC</w:t>
      </w:r>
      <w:r>
        <w:rPr>
          <w:spacing w:val="-4"/>
          <w:sz w:val="24"/>
        </w:rPr>
        <w:t xml:space="preserve"> </w:t>
      </w:r>
      <w:r>
        <w:rPr>
          <w:sz w:val="24"/>
        </w:rPr>
        <w:t>partners</w:t>
      </w:r>
      <w:r>
        <w:rPr>
          <w:spacing w:val="-4"/>
          <w:sz w:val="24"/>
        </w:rPr>
        <w:t xml:space="preserve"> </w:t>
      </w:r>
      <w:r>
        <w:rPr>
          <w:sz w:val="24"/>
        </w:rPr>
        <w:t>with</w:t>
      </w:r>
      <w:r>
        <w:rPr>
          <w:spacing w:val="-3"/>
          <w:sz w:val="24"/>
        </w:rPr>
        <w:t xml:space="preserve"> </w:t>
      </w:r>
      <w:r>
        <w:rPr>
          <w:sz w:val="24"/>
        </w:rPr>
        <w:t>on- campus and</w:t>
      </w:r>
      <w:r>
        <w:rPr>
          <w:spacing w:val="-2"/>
          <w:sz w:val="24"/>
        </w:rPr>
        <w:t xml:space="preserve"> </w:t>
      </w:r>
      <w:r>
        <w:rPr>
          <w:sz w:val="24"/>
        </w:rPr>
        <w:t>off-campus</w:t>
      </w:r>
      <w:r>
        <w:rPr>
          <w:spacing w:val="-1"/>
          <w:sz w:val="24"/>
        </w:rPr>
        <w:t xml:space="preserve"> </w:t>
      </w:r>
      <w:r>
        <w:rPr>
          <w:sz w:val="24"/>
        </w:rPr>
        <w:t>collaborators to maximize CGC</w:t>
      </w:r>
      <w:r>
        <w:rPr>
          <w:spacing w:val="-1"/>
          <w:sz w:val="24"/>
        </w:rPr>
        <w:t xml:space="preserve"> </w:t>
      </w:r>
      <w:r>
        <w:rPr>
          <w:sz w:val="24"/>
        </w:rPr>
        <w:t>resources,</w:t>
      </w:r>
      <w:r>
        <w:rPr>
          <w:spacing w:val="-1"/>
          <w:sz w:val="24"/>
        </w:rPr>
        <w:t xml:space="preserve"> </w:t>
      </w:r>
      <w:r>
        <w:rPr>
          <w:sz w:val="24"/>
        </w:rPr>
        <w:t>diversify programming, and ensure the implementation and quality of pro</w:t>
      </w:r>
      <w:r>
        <w:rPr>
          <w:sz w:val="24"/>
        </w:rPr>
        <w:t>grams. The Quality of Staff section, Table I.2, and</w:t>
      </w:r>
    </w:p>
    <w:p w14:paraId="31B4EDA7"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EDA8" w14:textId="77777777" w:rsidR="00CE2773" w:rsidRDefault="00CE2773">
      <w:pPr>
        <w:pStyle w:val="BodyText"/>
        <w:rPr>
          <w:sz w:val="20"/>
        </w:rPr>
      </w:pPr>
    </w:p>
    <w:p w14:paraId="31B4EDA9" w14:textId="77777777" w:rsidR="00CE2773" w:rsidRDefault="00CE2773">
      <w:pPr>
        <w:pStyle w:val="BodyText"/>
        <w:spacing w:before="7"/>
        <w:rPr>
          <w:sz w:val="20"/>
        </w:rPr>
      </w:pPr>
    </w:p>
    <w:p w14:paraId="31B4EDAA" w14:textId="77777777" w:rsidR="00CE2773" w:rsidRDefault="001275EB">
      <w:pPr>
        <w:pStyle w:val="BodyText"/>
        <w:ind w:left="840"/>
      </w:pPr>
      <w:r>
        <w:t>Budget,</w:t>
      </w:r>
      <w:r>
        <w:rPr>
          <w:spacing w:val="-4"/>
        </w:rPr>
        <w:t xml:space="preserve"> </w:t>
      </w:r>
      <w:r>
        <w:t>have</w:t>
      </w:r>
      <w:r>
        <w:rPr>
          <w:spacing w:val="-1"/>
        </w:rPr>
        <w:t xml:space="preserve"> </w:t>
      </w:r>
      <w:r>
        <w:t>more</w:t>
      </w:r>
      <w:r>
        <w:rPr>
          <w:spacing w:val="-2"/>
        </w:rPr>
        <w:t xml:space="preserve"> </w:t>
      </w:r>
      <w:r>
        <w:t>on</w:t>
      </w:r>
      <w:r>
        <w:rPr>
          <w:spacing w:val="-1"/>
        </w:rPr>
        <w:t xml:space="preserve"> </w:t>
      </w:r>
      <w:r>
        <w:t>how</w:t>
      </w:r>
      <w:r>
        <w:rPr>
          <w:spacing w:val="-2"/>
        </w:rPr>
        <w:t xml:space="preserve"> </w:t>
      </w:r>
      <w:r>
        <w:t>resources</w:t>
      </w:r>
      <w:r>
        <w:rPr>
          <w:spacing w:val="-2"/>
        </w:rPr>
        <w:t xml:space="preserve"> </w:t>
      </w:r>
      <w:r>
        <w:t>are</w:t>
      </w:r>
      <w:r>
        <w:rPr>
          <w:spacing w:val="-1"/>
        </w:rPr>
        <w:t xml:space="preserve"> </w:t>
      </w:r>
      <w:r>
        <w:t>allocated</w:t>
      </w:r>
      <w:r>
        <w:rPr>
          <w:spacing w:val="-1"/>
        </w:rPr>
        <w:t xml:space="preserve"> </w:t>
      </w:r>
      <w:r>
        <w:t>to</w:t>
      </w:r>
      <w:r>
        <w:rPr>
          <w:spacing w:val="-2"/>
        </w:rPr>
        <w:t xml:space="preserve"> </w:t>
      </w:r>
      <w:r>
        <w:t>achieve</w:t>
      </w:r>
      <w:r>
        <w:rPr>
          <w:spacing w:val="-1"/>
        </w:rPr>
        <w:t xml:space="preserve"> </w:t>
      </w:r>
      <w:r>
        <w:t>proposed</w:t>
      </w:r>
      <w:r>
        <w:rPr>
          <w:spacing w:val="-2"/>
        </w:rPr>
        <w:t xml:space="preserve"> objectives.</w:t>
      </w:r>
    </w:p>
    <w:p w14:paraId="31B4EDAB" w14:textId="77777777" w:rsidR="00CE2773" w:rsidRDefault="00CE2773">
      <w:pPr>
        <w:pStyle w:val="BodyText"/>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6431"/>
        <w:gridCol w:w="461"/>
        <w:gridCol w:w="462"/>
        <w:gridCol w:w="461"/>
        <w:gridCol w:w="461"/>
      </w:tblGrid>
      <w:tr w:rsidR="00CE2773" w14:paraId="31B4EDB1" w14:textId="77777777">
        <w:trPr>
          <w:trHeight w:val="260"/>
        </w:trPr>
        <w:tc>
          <w:tcPr>
            <w:tcW w:w="7506" w:type="dxa"/>
            <w:gridSpan w:val="2"/>
            <w:shd w:val="clear" w:color="auto" w:fill="D9D9D9"/>
          </w:tcPr>
          <w:p w14:paraId="31B4EDAC" w14:textId="77777777" w:rsidR="00CE2773" w:rsidRDefault="001275EB">
            <w:pPr>
              <w:pStyle w:val="TableParagraph"/>
              <w:ind w:left="107"/>
              <w:rPr>
                <w:b/>
                <w:sz w:val="20"/>
              </w:rPr>
            </w:pPr>
            <w:r>
              <w:rPr>
                <w:b/>
                <w:sz w:val="20"/>
              </w:rPr>
              <w:t>Table</w:t>
            </w:r>
            <w:r>
              <w:rPr>
                <w:b/>
                <w:spacing w:val="-5"/>
                <w:sz w:val="20"/>
              </w:rPr>
              <w:t xml:space="preserve"> </w:t>
            </w:r>
            <w:r>
              <w:rPr>
                <w:b/>
                <w:sz w:val="20"/>
              </w:rPr>
              <w:t>I.2</w:t>
            </w:r>
            <w:r>
              <w:rPr>
                <w:b/>
                <w:spacing w:val="44"/>
                <w:sz w:val="20"/>
              </w:rPr>
              <w:t xml:space="preserve"> </w:t>
            </w:r>
            <w:r>
              <w:rPr>
                <w:b/>
                <w:sz w:val="20"/>
              </w:rPr>
              <w:t>Development</w:t>
            </w:r>
            <w:r>
              <w:rPr>
                <w:b/>
                <w:spacing w:val="-3"/>
                <w:sz w:val="20"/>
              </w:rPr>
              <w:t xml:space="preserve"> </w:t>
            </w:r>
            <w:r>
              <w:rPr>
                <w:b/>
                <w:spacing w:val="-4"/>
                <w:sz w:val="20"/>
              </w:rPr>
              <w:t>Plans</w:t>
            </w:r>
          </w:p>
        </w:tc>
        <w:tc>
          <w:tcPr>
            <w:tcW w:w="461" w:type="dxa"/>
            <w:shd w:val="clear" w:color="auto" w:fill="D9D9D9"/>
          </w:tcPr>
          <w:p w14:paraId="31B4EDAD" w14:textId="77777777" w:rsidR="00CE2773" w:rsidRDefault="001275EB">
            <w:pPr>
              <w:pStyle w:val="TableParagraph"/>
              <w:ind w:left="91" w:right="81"/>
              <w:jc w:val="center"/>
              <w:rPr>
                <w:b/>
                <w:sz w:val="20"/>
              </w:rPr>
            </w:pPr>
            <w:r>
              <w:rPr>
                <w:b/>
                <w:spacing w:val="-5"/>
                <w:sz w:val="20"/>
              </w:rPr>
              <w:t>Y1</w:t>
            </w:r>
          </w:p>
        </w:tc>
        <w:tc>
          <w:tcPr>
            <w:tcW w:w="462" w:type="dxa"/>
            <w:shd w:val="clear" w:color="auto" w:fill="D9D9D9"/>
          </w:tcPr>
          <w:p w14:paraId="31B4EDAE" w14:textId="77777777" w:rsidR="00CE2773" w:rsidRDefault="001275EB">
            <w:pPr>
              <w:pStyle w:val="TableParagraph"/>
              <w:ind w:left="92" w:right="84"/>
              <w:jc w:val="center"/>
              <w:rPr>
                <w:b/>
                <w:sz w:val="20"/>
              </w:rPr>
            </w:pPr>
            <w:r>
              <w:rPr>
                <w:b/>
                <w:spacing w:val="-5"/>
                <w:sz w:val="20"/>
              </w:rPr>
              <w:t>Y2</w:t>
            </w:r>
          </w:p>
        </w:tc>
        <w:tc>
          <w:tcPr>
            <w:tcW w:w="461" w:type="dxa"/>
            <w:shd w:val="clear" w:color="auto" w:fill="D9D9D9"/>
          </w:tcPr>
          <w:p w14:paraId="31B4EDAF" w14:textId="77777777" w:rsidR="00CE2773" w:rsidRDefault="001275EB">
            <w:pPr>
              <w:pStyle w:val="TableParagraph"/>
              <w:ind w:left="90" w:right="83"/>
              <w:jc w:val="center"/>
              <w:rPr>
                <w:b/>
                <w:sz w:val="20"/>
              </w:rPr>
            </w:pPr>
            <w:r>
              <w:rPr>
                <w:b/>
                <w:spacing w:val="-5"/>
                <w:sz w:val="20"/>
              </w:rPr>
              <w:t>Y3</w:t>
            </w:r>
          </w:p>
        </w:tc>
        <w:tc>
          <w:tcPr>
            <w:tcW w:w="461" w:type="dxa"/>
            <w:shd w:val="clear" w:color="auto" w:fill="D9D9D9"/>
          </w:tcPr>
          <w:p w14:paraId="31B4EDB0" w14:textId="77777777" w:rsidR="00CE2773" w:rsidRDefault="001275EB">
            <w:pPr>
              <w:pStyle w:val="TableParagraph"/>
              <w:ind w:left="107"/>
              <w:rPr>
                <w:b/>
                <w:sz w:val="20"/>
              </w:rPr>
            </w:pPr>
            <w:r>
              <w:rPr>
                <w:b/>
                <w:spacing w:val="-5"/>
                <w:sz w:val="20"/>
              </w:rPr>
              <w:t>Y4</w:t>
            </w:r>
          </w:p>
        </w:tc>
      </w:tr>
      <w:tr w:rsidR="00CE2773" w14:paraId="31B4EDB6" w14:textId="77777777">
        <w:trPr>
          <w:trHeight w:val="525"/>
        </w:trPr>
        <w:tc>
          <w:tcPr>
            <w:tcW w:w="1075" w:type="dxa"/>
            <w:shd w:val="clear" w:color="auto" w:fill="D9D9D9"/>
          </w:tcPr>
          <w:p w14:paraId="31B4EDB2" w14:textId="77777777" w:rsidR="00CE2773" w:rsidRDefault="001275EB">
            <w:pPr>
              <w:pStyle w:val="TableParagraph"/>
              <w:ind w:left="107"/>
              <w:rPr>
                <w:b/>
                <w:sz w:val="20"/>
              </w:rPr>
            </w:pPr>
            <w:r>
              <w:rPr>
                <w:b/>
                <w:spacing w:val="-2"/>
                <w:sz w:val="20"/>
              </w:rPr>
              <w:t>Budget</w:t>
            </w:r>
          </w:p>
        </w:tc>
        <w:tc>
          <w:tcPr>
            <w:tcW w:w="6431" w:type="dxa"/>
            <w:shd w:val="clear" w:color="auto" w:fill="D9D9D9"/>
          </w:tcPr>
          <w:p w14:paraId="31B4EDB3" w14:textId="77777777" w:rsidR="00CE2773" w:rsidRDefault="001275EB">
            <w:pPr>
              <w:pStyle w:val="TableParagraph"/>
              <w:ind w:left="108"/>
              <w:rPr>
                <w:b/>
                <w:sz w:val="20"/>
              </w:rPr>
            </w:pPr>
            <w:r>
              <w:rPr>
                <w:b/>
                <w:sz w:val="20"/>
              </w:rPr>
              <w:t>Program</w:t>
            </w:r>
            <w:r>
              <w:rPr>
                <w:b/>
                <w:spacing w:val="-5"/>
                <w:sz w:val="20"/>
              </w:rPr>
              <w:t xml:space="preserve"> </w:t>
            </w:r>
            <w:r>
              <w:rPr>
                <w:b/>
                <w:sz w:val="20"/>
              </w:rPr>
              <w:t>Components</w:t>
            </w:r>
            <w:r>
              <w:rPr>
                <w:b/>
                <w:spacing w:val="-4"/>
                <w:sz w:val="20"/>
              </w:rPr>
              <w:t xml:space="preserve"> </w:t>
            </w:r>
            <w:r>
              <w:rPr>
                <w:b/>
                <w:sz w:val="20"/>
              </w:rPr>
              <w:t>(and</w:t>
            </w:r>
            <w:r>
              <w:rPr>
                <w:b/>
                <w:spacing w:val="-4"/>
                <w:sz w:val="20"/>
              </w:rPr>
              <w:t xml:space="preserve"> </w:t>
            </w:r>
            <w:r>
              <w:rPr>
                <w:b/>
                <w:spacing w:val="-2"/>
                <w:sz w:val="20"/>
              </w:rPr>
              <w:t>Partners)</w:t>
            </w:r>
          </w:p>
        </w:tc>
        <w:tc>
          <w:tcPr>
            <w:tcW w:w="1845" w:type="dxa"/>
            <w:gridSpan w:val="4"/>
            <w:shd w:val="clear" w:color="auto" w:fill="D9D9D9"/>
          </w:tcPr>
          <w:p w14:paraId="31B4EDB4" w14:textId="77777777" w:rsidR="00CE2773" w:rsidRDefault="001275EB">
            <w:pPr>
              <w:pStyle w:val="TableParagraph"/>
              <w:ind w:left="107"/>
              <w:rPr>
                <w:b/>
                <w:sz w:val="20"/>
              </w:rPr>
            </w:pPr>
            <w:r>
              <w:rPr>
                <w:b/>
                <w:sz w:val="20"/>
              </w:rPr>
              <w:t>D =</w:t>
            </w:r>
            <w:r>
              <w:rPr>
                <w:b/>
                <w:spacing w:val="-1"/>
                <w:sz w:val="20"/>
              </w:rPr>
              <w:t xml:space="preserve"> </w:t>
            </w:r>
            <w:r>
              <w:rPr>
                <w:b/>
                <w:spacing w:val="-2"/>
                <w:sz w:val="20"/>
              </w:rPr>
              <w:t>Develop</w:t>
            </w:r>
          </w:p>
          <w:p w14:paraId="31B4EDB5" w14:textId="77777777" w:rsidR="00CE2773" w:rsidRDefault="001275EB">
            <w:pPr>
              <w:pStyle w:val="TableParagraph"/>
              <w:ind w:left="107"/>
              <w:rPr>
                <w:b/>
                <w:sz w:val="20"/>
              </w:rPr>
            </w:pPr>
            <w:r>
              <w:rPr>
                <w:b/>
                <w:sz w:val="20"/>
              </w:rPr>
              <w:t>√</w:t>
            </w:r>
            <w:r>
              <w:rPr>
                <w:b/>
                <w:spacing w:val="-2"/>
                <w:sz w:val="20"/>
              </w:rPr>
              <w:t xml:space="preserve"> </w:t>
            </w:r>
            <w:r>
              <w:rPr>
                <w:b/>
                <w:sz w:val="20"/>
              </w:rPr>
              <w:t xml:space="preserve">= </w:t>
            </w:r>
            <w:r>
              <w:rPr>
                <w:b/>
                <w:spacing w:val="-2"/>
                <w:sz w:val="20"/>
              </w:rPr>
              <w:t>Implement</w:t>
            </w:r>
          </w:p>
        </w:tc>
      </w:tr>
      <w:tr w:rsidR="00CE2773" w14:paraId="31B4EDB8" w14:textId="77777777">
        <w:trPr>
          <w:trHeight w:val="782"/>
        </w:trPr>
        <w:tc>
          <w:tcPr>
            <w:tcW w:w="9351" w:type="dxa"/>
            <w:gridSpan w:val="6"/>
          </w:tcPr>
          <w:p w14:paraId="31B4EDB7" w14:textId="77777777" w:rsidR="00CE2773" w:rsidRDefault="001275EB">
            <w:pPr>
              <w:pStyle w:val="TableParagraph"/>
              <w:ind w:left="107" w:right="94"/>
              <w:jc w:val="both"/>
              <w:rPr>
                <w:i/>
                <w:sz w:val="20"/>
              </w:rPr>
            </w:pPr>
            <w:r>
              <w:rPr>
                <w:i/>
                <w:sz w:val="20"/>
              </w:rPr>
              <w:t>Global Workforce Initiative: Indiana and the Nation: strengthens workforce development by integrating global skills</w:t>
            </w:r>
            <w:r>
              <w:rPr>
                <w:i/>
                <w:spacing w:val="-8"/>
                <w:sz w:val="20"/>
              </w:rPr>
              <w:t xml:space="preserve"> </w:t>
            </w:r>
            <w:r>
              <w:rPr>
                <w:i/>
                <w:sz w:val="20"/>
              </w:rPr>
              <w:t>and</w:t>
            </w:r>
            <w:r>
              <w:rPr>
                <w:i/>
                <w:spacing w:val="-9"/>
                <w:sz w:val="20"/>
              </w:rPr>
              <w:t xml:space="preserve"> </w:t>
            </w:r>
            <w:r>
              <w:rPr>
                <w:i/>
                <w:sz w:val="20"/>
              </w:rPr>
              <w:t>competencies</w:t>
            </w:r>
            <w:r>
              <w:rPr>
                <w:i/>
                <w:spacing w:val="-9"/>
                <w:sz w:val="20"/>
              </w:rPr>
              <w:t xml:space="preserve"> </w:t>
            </w:r>
            <w:r>
              <w:rPr>
                <w:i/>
                <w:sz w:val="20"/>
              </w:rPr>
              <w:t>across</w:t>
            </w:r>
            <w:r>
              <w:rPr>
                <w:i/>
                <w:spacing w:val="-8"/>
                <w:sz w:val="20"/>
              </w:rPr>
              <w:t xml:space="preserve"> </w:t>
            </w:r>
            <w:r>
              <w:rPr>
                <w:i/>
                <w:sz w:val="20"/>
              </w:rPr>
              <w:t>the</w:t>
            </w:r>
            <w:r>
              <w:rPr>
                <w:i/>
                <w:spacing w:val="-9"/>
                <w:sz w:val="20"/>
              </w:rPr>
              <w:t xml:space="preserve"> </w:t>
            </w:r>
            <w:r>
              <w:rPr>
                <w:i/>
                <w:sz w:val="20"/>
              </w:rPr>
              <w:t>technical</w:t>
            </w:r>
            <w:r>
              <w:rPr>
                <w:i/>
                <w:spacing w:val="-9"/>
                <w:sz w:val="20"/>
              </w:rPr>
              <w:t xml:space="preserve"> </w:t>
            </w:r>
            <w:r>
              <w:rPr>
                <w:i/>
                <w:sz w:val="20"/>
              </w:rPr>
              <w:t>education</w:t>
            </w:r>
            <w:r>
              <w:rPr>
                <w:i/>
                <w:spacing w:val="-9"/>
                <w:sz w:val="20"/>
              </w:rPr>
              <w:t xml:space="preserve"> </w:t>
            </w:r>
            <w:r>
              <w:rPr>
                <w:i/>
                <w:sz w:val="20"/>
              </w:rPr>
              <w:t>and</w:t>
            </w:r>
            <w:r>
              <w:rPr>
                <w:i/>
                <w:spacing w:val="-10"/>
                <w:sz w:val="20"/>
              </w:rPr>
              <w:t xml:space="preserve"> </w:t>
            </w:r>
            <w:r>
              <w:rPr>
                <w:i/>
                <w:sz w:val="20"/>
              </w:rPr>
              <w:t>career</w:t>
            </w:r>
            <w:r>
              <w:rPr>
                <w:i/>
                <w:spacing w:val="-9"/>
                <w:sz w:val="20"/>
              </w:rPr>
              <w:t xml:space="preserve"> </w:t>
            </w:r>
            <w:r>
              <w:rPr>
                <w:i/>
                <w:sz w:val="20"/>
              </w:rPr>
              <w:t>pipeline</w:t>
            </w:r>
            <w:r>
              <w:rPr>
                <w:i/>
                <w:spacing w:val="-9"/>
                <w:sz w:val="20"/>
              </w:rPr>
              <w:t xml:space="preserve"> </w:t>
            </w:r>
            <w:r>
              <w:rPr>
                <w:i/>
                <w:sz w:val="20"/>
              </w:rPr>
              <w:t>of</w:t>
            </w:r>
            <w:r>
              <w:rPr>
                <w:i/>
                <w:spacing w:val="-10"/>
                <w:sz w:val="20"/>
              </w:rPr>
              <w:t xml:space="preserve"> </w:t>
            </w:r>
            <w:r>
              <w:rPr>
                <w:i/>
                <w:sz w:val="20"/>
              </w:rPr>
              <w:t>Indiana</w:t>
            </w:r>
            <w:r>
              <w:rPr>
                <w:i/>
                <w:spacing w:val="-10"/>
                <w:sz w:val="20"/>
              </w:rPr>
              <w:t xml:space="preserve"> </w:t>
            </w:r>
            <w:r>
              <w:rPr>
                <w:i/>
                <w:sz w:val="20"/>
              </w:rPr>
              <w:t>(IVY,</w:t>
            </w:r>
            <w:r>
              <w:rPr>
                <w:i/>
                <w:spacing w:val="-9"/>
                <w:sz w:val="20"/>
              </w:rPr>
              <w:t xml:space="preserve"> </w:t>
            </w:r>
            <w:r>
              <w:rPr>
                <w:i/>
                <w:sz w:val="20"/>
              </w:rPr>
              <w:t>IDOE,</w:t>
            </w:r>
            <w:r>
              <w:rPr>
                <w:i/>
                <w:spacing w:val="-8"/>
                <w:sz w:val="20"/>
              </w:rPr>
              <w:t xml:space="preserve"> </w:t>
            </w:r>
            <w:r>
              <w:rPr>
                <w:i/>
                <w:sz w:val="20"/>
              </w:rPr>
              <w:t>CTE</w:t>
            </w:r>
            <w:r>
              <w:rPr>
                <w:i/>
                <w:spacing w:val="-11"/>
                <w:sz w:val="20"/>
              </w:rPr>
              <w:t xml:space="preserve"> </w:t>
            </w:r>
            <w:r>
              <w:rPr>
                <w:i/>
                <w:sz w:val="20"/>
              </w:rPr>
              <w:t>Programs, CIBER, Hoosier Hills CTE</w:t>
            </w:r>
            <w:r>
              <w:rPr>
                <w:i/>
                <w:sz w:val="20"/>
              </w:rPr>
              <w:t xml:space="preserve"> Program, Asia Society, NALRC, CeLT, and HLS Area Studies Centers)</w:t>
            </w:r>
          </w:p>
        </w:tc>
      </w:tr>
      <w:tr w:rsidR="00CE2773" w14:paraId="31B4EDCC" w14:textId="77777777">
        <w:trPr>
          <w:trHeight w:val="689"/>
        </w:trPr>
        <w:tc>
          <w:tcPr>
            <w:tcW w:w="1075" w:type="dxa"/>
            <w:vMerge w:val="restart"/>
          </w:tcPr>
          <w:p w14:paraId="31B4EDB9" w14:textId="77777777" w:rsidR="00CE2773" w:rsidRDefault="00CE2773">
            <w:pPr>
              <w:pStyle w:val="TableParagraph"/>
            </w:pPr>
          </w:p>
          <w:p w14:paraId="31B4EDBA" w14:textId="77777777" w:rsidR="00CE2773" w:rsidRDefault="00CE2773">
            <w:pPr>
              <w:pStyle w:val="TableParagraph"/>
            </w:pPr>
          </w:p>
          <w:p w14:paraId="31B4EDBB" w14:textId="77777777" w:rsidR="00CE2773" w:rsidRDefault="00CE2773">
            <w:pPr>
              <w:pStyle w:val="TableParagraph"/>
            </w:pPr>
          </w:p>
          <w:p w14:paraId="31B4EDBC" w14:textId="77777777" w:rsidR="00CE2773" w:rsidRDefault="00CE2773">
            <w:pPr>
              <w:pStyle w:val="TableParagraph"/>
            </w:pPr>
          </w:p>
          <w:p w14:paraId="31B4EDBD" w14:textId="77777777" w:rsidR="00CE2773" w:rsidRDefault="00CE2773">
            <w:pPr>
              <w:pStyle w:val="TableParagraph"/>
            </w:pPr>
          </w:p>
          <w:p w14:paraId="31B4EDBE" w14:textId="77777777" w:rsidR="00CE2773" w:rsidRDefault="00CE2773">
            <w:pPr>
              <w:pStyle w:val="TableParagraph"/>
            </w:pPr>
          </w:p>
          <w:p w14:paraId="31B4EDBF" w14:textId="77777777" w:rsidR="00CE2773" w:rsidRDefault="00CE2773">
            <w:pPr>
              <w:pStyle w:val="TableParagraph"/>
            </w:pPr>
          </w:p>
          <w:p w14:paraId="31B4EDC0" w14:textId="77777777" w:rsidR="00CE2773" w:rsidRDefault="00CE2773">
            <w:pPr>
              <w:pStyle w:val="TableParagraph"/>
              <w:spacing w:before="3"/>
              <w:rPr>
                <w:sz w:val="25"/>
              </w:rPr>
            </w:pPr>
          </w:p>
          <w:p w14:paraId="31B4EDC1" w14:textId="77777777" w:rsidR="00CE2773" w:rsidRDefault="001275EB">
            <w:pPr>
              <w:pStyle w:val="TableParagraph"/>
              <w:ind w:left="212"/>
              <w:rPr>
                <w:sz w:val="20"/>
              </w:rPr>
            </w:pPr>
            <w:r>
              <w:rPr>
                <w:spacing w:val="-2"/>
                <w:sz w:val="20"/>
              </w:rPr>
              <w:t>$66,124</w:t>
            </w:r>
          </w:p>
        </w:tc>
        <w:tc>
          <w:tcPr>
            <w:tcW w:w="6431" w:type="dxa"/>
          </w:tcPr>
          <w:p w14:paraId="31B4EDC2" w14:textId="77777777" w:rsidR="00CE2773" w:rsidRDefault="001275EB">
            <w:pPr>
              <w:pStyle w:val="TableParagraph"/>
              <w:ind w:left="108" w:right="228"/>
              <w:rPr>
                <w:sz w:val="20"/>
              </w:rPr>
            </w:pPr>
            <w:r>
              <w:rPr>
                <w:sz w:val="20"/>
              </w:rPr>
              <w:t>Professional development and faculty exchanges for higher education including</w:t>
            </w:r>
            <w:r>
              <w:rPr>
                <w:spacing w:val="-5"/>
                <w:sz w:val="20"/>
              </w:rPr>
              <w:t xml:space="preserve"> </w:t>
            </w:r>
            <w:r>
              <w:rPr>
                <w:sz w:val="20"/>
              </w:rPr>
              <w:t>IU,</w:t>
            </w:r>
            <w:r>
              <w:rPr>
                <w:spacing w:val="-6"/>
                <w:sz w:val="20"/>
              </w:rPr>
              <w:t xml:space="preserve"> </w:t>
            </w:r>
            <w:r>
              <w:rPr>
                <w:sz w:val="20"/>
              </w:rPr>
              <w:t>MSI,</w:t>
            </w:r>
            <w:r>
              <w:rPr>
                <w:spacing w:val="-4"/>
                <w:sz w:val="20"/>
              </w:rPr>
              <w:t xml:space="preserve"> </w:t>
            </w:r>
            <w:r>
              <w:rPr>
                <w:sz w:val="20"/>
              </w:rPr>
              <w:t>and</w:t>
            </w:r>
            <w:r>
              <w:rPr>
                <w:spacing w:val="-3"/>
                <w:sz w:val="20"/>
              </w:rPr>
              <w:t xml:space="preserve"> </w:t>
            </w:r>
            <w:r>
              <w:rPr>
                <w:sz w:val="20"/>
              </w:rPr>
              <w:t>CCs,</w:t>
            </w:r>
            <w:r>
              <w:rPr>
                <w:spacing w:val="-5"/>
                <w:sz w:val="20"/>
              </w:rPr>
              <w:t xml:space="preserve"> </w:t>
            </w:r>
            <w:r>
              <w:rPr>
                <w:sz w:val="20"/>
              </w:rPr>
              <w:t>focus</w:t>
            </w:r>
            <w:r>
              <w:rPr>
                <w:spacing w:val="-5"/>
                <w:sz w:val="20"/>
              </w:rPr>
              <w:t xml:space="preserve"> </w:t>
            </w:r>
            <w:r>
              <w:rPr>
                <w:sz w:val="20"/>
              </w:rPr>
              <w:t>on</w:t>
            </w:r>
            <w:r>
              <w:rPr>
                <w:spacing w:val="-5"/>
                <w:sz w:val="20"/>
              </w:rPr>
              <w:t xml:space="preserve"> </w:t>
            </w:r>
            <w:r>
              <w:rPr>
                <w:sz w:val="20"/>
              </w:rPr>
              <w:t>professional</w:t>
            </w:r>
            <w:r>
              <w:rPr>
                <w:spacing w:val="-5"/>
                <w:sz w:val="20"/>
              </w:rPr>
              <w:t xml:space="preserve"> </w:t>
            </w:r>
            <w:r>
              <w:rPr>
                <w:sz w:val="20"/>
              </w:rPr>
              <w:t>and</w:t>
            </w:r>
            <w:r>
              <w:rPr>
                <w:spacing w:val="-3"/>
                <w:sz w:val="20"/>
              </w:rPr>
              <w:t xml:space="preserve"> </w:t>
            </w:r>
            <w:r>
              <w:rPr>
                <w:sz w:val="20"/>
              </w:rPr>
              <w:t>technical</w:t>
            </w:r>
            <w:r>
              <w:rPr>
                <w:spacing w:val="-6"/>
                <w:sz w:val="20"/>
              </w:rPr>
              <w:t xml:space="preserve"> </w:t>
            </w:r>
            <w:r>
              <w:rPr>
                <w:sz w:val="20"/>
              </w:rPr>
              <w:t>programs</w:t>
            </w:r>
          </w:p>
          <w:p w14:paraId="31B4EDC3" w14:textId="77777777" w:rsidR="00CE2773" w:rsidRDefault="001275EB">
            <w:pPr>
              <w:pStyle w:val="TableParagraph"/>
              <w:spacing w:line="209" w:lineRule="exact"/>
              <w:ind w:left="108"/>
              <w:rPr>
                <w:sz w:val="20"/>
              </w:rPr>
            </w:pPr>
            <w:r>
              <w:rPr>
                <w:sz w:val="20"/>
              </w:rPr>
              <w:t>and</w:t>
            </w:r>
            <w:r>
              <w:rPr>
                <w:spacing w:val="-5"/>
                <w:sz w:val="20"/>
              </w:rPr>
              <w:t xml:space="preserve"> </w:t>
            </w:r>
            <w:r>
              <w:rPr>
                <w:sz w:val="20"/>
              </w:rPr>
              <w:t>Science,</w:t>
            </w:r>
            <w:r>
              <w:rPr>
                <w:spacing w:val="-4"/>
                <w:sz w:val="20"/>
              </w:rPr>
              <w:t xml:space="preserve"> </w:t>
            </w:r>
            <w:r>
              <w:rPr>
                <w:sz w:val="20"/>
              </w:rPr>
              <w:t>Technology,</w:t>
            </w:r>
            <w:r>
              <w:rPr>
                <w:spacing w:val="-5"/>
                <w:sz w:val="20"/>
              </w:rPr>
              <w:t xml:space="preserve"> </w:t>
            </w:r>
            <w:r>
              <w:rPr>
                <w:sz w:val="20"/>
              </w:rPr>
              <w:t>Engineering,</w:t>
            </w:r>
            <w:r>
              <w:rPr>
                <w:spacing w:val="-4"/>
                <w:sz w:val="20"/>
              </w:rPr>
              <w:t xml:space="preserve"> </w:t>
            </w:r>
            <w:r>
              <w:rPr>
                <w:sz w:val="20"/>
              </w:rPr>
              <w:t>Art,</w:t>
            </w:r>
            <w:r>
              <w:rPr>
                <w:spacing w:val="-6"/>
                <w:sz w:val="20"/>
              </w:rPr>
              <w:t xml:space="preserve"> </w:t>
            </w:r>
            <w:r>
              <w:rPr>
                <w:sz w:val="20"/>
              </w:rPr>
              <w:t>and</w:t>
            </w:r>
            <w:r>
              <w:rPr>
                <w:spacing w:val="-6"/>
                <w:sz w:val="20"/>
              </w:rPr>
              <w:t xml:space="preserve"> </w:t>
            </w:r>
            <w:r>
              <w:rPr>
                <w:sz w:val="20"/>
              </w:rPr>
              <w:t>Math</w:t>
            </w:r>
            <w:r>
              <w:rPr>
                <w:spacing w:val="-4"/>
                <w:sz w:val="20"/>
              </w:rPr>
              <w:t xml:space="preserve"> </w:t>
            </w:r>
            <w:r>
              <w:rPr>
                <w:spacing w:val="-2"/>
                <w:sz w:val="20"/>
              </w:rPr>
              <w:t>(STEAM)</w:t>
            </w:r>
          </w:p>
        </w:tc>
        <w:tc>
          <w:tcPr>
            <w:tcW w:w="461" w:type="dxa"/>
          </w:tcPr>
          <w:p w14:paraId="31B4EDC4" w14:textId="77777777" w:rsidR="00CE2773" w:rsidRDefault="00CE2773">
            <w:pPr>
              <w:pStyle w:val="TableParagraph"/>
              <w:spacing w:before="11"/>
              <w:rPr>
                <w:sz w:val="19"/>
              </w:rPr>
            </w:pPr>
          </w:p>
          <w:p w14:paraId="31B4EDC5" w14:textId="77777777" w:rsidR="00CE2773" w:rsidRDefault="001275EB">
            <w:pPr>
              <w:pStyle w:val="TableParagraph"/>
              <w:ind w:left="8"/>
              <w:jc w:val="center"/>
              <w:rPr>
                <w:b/>
                <w:sz w:val="20"/>
              </w:rPr>
            </w:pPr>
            <w:r>
              <w:rPr>
                <w:b/>
                <w:sz w:val="20"/>
              </w:rPr>
              <w:t>√</w:t>
            </w:r>
          </w:p>
        </w:tc>
        <w:tc>
          <w:tcPr>
            <w:tcW w:w="462" w:type="dxa"/>
          </w:tcPr>
          <w:p w14:paraId="31B4EDC6" w14:textId="77777777" w:rsidR="00CE2773" w:rsidRDefault="00CE2773">
            <w:pPr>
              <w:pStyle w:val="TableParagraph"/>
              <w:spacing w:before="11"/>
              <w:rPr>
                <w:sz w:val="19"/>
              </w:rPr>
            </w:pPr>
          </w:p>
          <w:p w14:paraId="31B4EDC7" w14:textId="77777777" w:rsidR="00CE2773" w:rsidRDefault="001275EB">
            <w:pPr>
              <w:pStyle w:val="TableParagraph"/>
              <w:ind w:left="7"/>
              <w:jc w:val="center"/>
              <w:rPr>
                <w:b/>
                <w:sz w:val="20"/>
              </w:rPr>
            </w:pPr>
            <w:r>
              <w:rPr>
                <w:b/>
                <w:sz w:val="20"/>
              </w:rPr>
              <w:t>√</w:t>
            </w:r>
          </w:p>
        </w:tc>
        <w:tc>
          <w:tcPr>
            <w:tcW w:w="461" w:type="dxa"/>
          </w:tcPr>
          <w:p w14:paraId="31B4EDC8" w14:textId="77777777" w:rsidR="00CE2773" w:rsidRDefault="00CE2773">
            <w:pPr>
              <w:pStyle w:val="TableParagraph"/>
              <w:spacing w:before="11"/>
              <w:rPr>
                <w:sz w:val="19"/>
              </w:rPr>
            </w:pPr>
          </w:p>
          <w:p w14:paraId="31B4EDC9" w14:textId="77777777" w:rsidR="00CE2773" w:rsidRDefault="001275EB">
            <w:pPr>
              <w:pStyle w:val="TableParagraph"/>
              <w:ind w:left="5"/>
              <w:jc w:val="center"/>
              <w:rPr>
                <w:b/>
                <w:sz w:val="20"/>
              </w:rPr>
            </w:pPr>
            <w:r>
              <w:rPr>
                <w:b/>
                <w:sz w:val="20"/>
              </w:rPr>
              <w:t>√</w:t>
            </w:r>
          </w:p>
        </w:tc>
        <w:tc>
          <w:tcPr>
            <w:tcW w:w="461" w:type="dxa"/>
          </w:tcPr>
          <w:p w14:paraId="31B4EDCA" w14:textId="77777777" w:rsidR="00CE2773" w:rsidRDefault="00CE2773">
            <w:pPr>
              <w:pStyle w:val="TableParagraph"/>
              <w:spacing w:before="11"/>
              <w:rPr>
                <w:sz w:val="19"/>
              </w:rPr>
            </w:pPr>
          </w:p>
          <w:p w14:paraId="31B4EDCB" w14:textId="77777777" w:rsidR="00CE2773" w:rsidRDefault="001275EB">
            <w:pPr>
              <w:pStyle w:val="TableParagraph"/>
              <w:ind w:left="174"/>
              <w:rPr>
                <w:b/>
                <w:sz w:val="20"/>
              </w:rPr>
            </w:pPr>
            <w:r>
              <w:rPr>
                <w:b/>
                <w:sz w:val="20"/>
              </w:rPr>
              <w:t>√</w:t>
            </w:r>
          </w:p>
        </w:tc>
      </w:tr>
      <w:tr w:rsidR="00CE2773" w14:paraId="31B4EDD3" w14:textId="77777777">
        <w:trPr>
          <w:trHeight w:val="460"/>
        </w:trPr>
        <w:tc>
          <w:tcPr>
            <w:tcW w:w="1075" w:type="dxa"/>
            <w:vMerge/>
            <w:tcBorders>
              <w:top w:val="nil"/>
            </w:tcBorders>
          </w:tcPr>
          <w:p w14:paraId="31B4EDCD" w14:textId="77777777" w:rsidR="00CE2773" w:rsidRDefault="00CE2773">
            <w:pPr>
              <w:rPr>
                <w:sz w:val="2"/>
                <w:szCs w:val="2"/>
              </w:rPr>
            </w:pPr>
          </w:p>
        </w:tc>
        <w:tc>
          <w:tcPr>
            <w:tcW w:w="6431" w:type="dxa"/>
          </w:tcPr>
          <w:p w14:paraId="31B4EDCE" w14:textId="77777777" w:rsidR="00CE2773" w:rsidRDefault="001275EB">
            <w:pPr>
              <w:pStyle w:val="TableParagraph"/>
              <w:spacing w:line="230" w:lineRule="atLeast"/>
              <w:ind w:left="108"/>
              <w:rPr>
                <w:sz w:val="20"/>
              </w:rPr>
            </w:pPr>
            <w:r>
              <w:rPr>
                <w:sz w:val="20"/>
              </w:rPr>
              <w:t>Support</w:t>
            </w:r>
            <w:r>
              <w:rPr>
                <w:spacing w:val="-6"/>
                <w:sz w:val="20"/>
              </w:rPr>
              <w:t xml:space="preserve"> </w:t>
            </w:r>
            <w:r>
              <w:rPr>
                <w:sz w:val="20"/>
              </w:rPr>
              <w:t>IDOE</w:t>
            </w:r>
            <w:r>
              <w:rPr>
                <w:spacing w:val="-5"/>
                <w:sz w:val="20"/>
              </w:rPr>
              <w:t xml:space="preserve"> </w:t>
            </w:r>
            <w:r>
              <w:rPr>
                <w:sz w:val="20"/>
              </w:rPr>
              <w:t>in</w:t>
            </w:r>
            <w:r>
              <w:rPr>
                <w:spacing w:val="-3"/>
                <w:sz w:val="20"/>
              </w:rPr>
              <w:t xml:space="preserve"> </w:t>
            </w:r>
            <w:r>
              <w:rPr>
                <w:sz w:val="20"/>
              </w:rPr>
              <w:t>creation</w:t>
            </w:r>
            <w:r>
              <w:rPr>
                <w:spacing w:val="-3"/>
                <w:sz w:val="20"/>
              </w:rPr>
              <w:t xml:space="preserve"> </w:t>
            </w:r>
            <w:r>
              <w:rPr>
                <w:sz w:val="20"/>
              </w:rPr>
              <w:t>and</w:t>
            </w:r>
            <w:r>
              <w:rPr>
                <w:spacing w:val="-5"/>
                <w:sz w:val="20"/>
              </w:rPr>
              <w:t xml:space="preserve"> </w:t>
            </w:r>
            <w:r>
              <w:rPr>
                <w:sz w:val="20"/>
              </w:rPr>
              <w:t>implementation</w:t>
            </w:r>
            <w:r>
              <w:rPr>
                <w:spacing w:val="-5"/>
                <w:sz w:val="20"/>
              </w:rPr>
              <w:t xml:space="preserve"> </w:t>
            </w:r>
            <w:r>
              <w:rPr>
                <w:sz w:val="20"/>
              </w:rPr>
              <w:t>of</w:t>
            </w:r>
            <w:r>
              <w:rPr>
                <w:spacing w:val="-5"/>
                <w:sz w:val="20"/>
              </w:rPr>
              <w:t xml:space="preserve"> </w:t>
            </w:r>
            <w:r>
              <w:rPr>
                <w:sz w:val="20"/>
              </w:rPr>
              <w:t>six</w:t>
            </w:r>
            <w:r>
              <w:rPr>
                <w:spacing w:val="-3"/>
                <w:sz w:val="20"/>
              </w:rPr>
              <w:t xml:space="preserve"> </w:t>
            </w:r>
            <w:r>
              <w:rPr>
                <w:sz w:val="20"/>
              </w:rPr>
              <w:t>career</w:t>
            </w:r>
            <w:r>
              <w:rPr>
                <w:spacing w:val="-6"/>
                <w:sz w:val="20"/>
              </w:rPr>
              <w:t xml:space="preserve"> </w:t>
            </w:r>
            <w:r>
              <w:rPr>
                <w:sz w:val="20"/>
              </w:rPr>
              <w:t>skills</w:t>
            </w:r>
            <w:r>
              <w:rPr>
                <w:spacing w:val="-4"/>
                <w:sz w:val="20"/>
              </w:rPr>
              <w:t xml:space="preserve"> </w:t>
            </w:r>
            <w:r>
              <w:rPr>
                <w:sz w:val="20"/>
              </w:rPr>
              <w:t>focused microcredentials for high school students</w:t>
            </w:r>
          </w:p>
        </w:tc>
        <w:tc>
          <w:tcPr>
            <w:tcW w:w="461" w:type="dxa"/>
          </w:tcPr>
          <w:p w14:paraId="31B4EDCF" w14:textId="77777777" w:rsidR="00CE2773" w:rsidRDefault="001275EB">
            <w:pPr>
              <w:pStyle w:val="TableParagraph"/>
              <w:spacing w:before="115"/>
              <w:ind w:left="10"/>
              <w:jc w:val="center"/>
              <w:rPr>
                <w:sz w:val="20"/>
              </w:rPr>
            </w:pPr>
            <w:r>
              <w:rPr>
                <w:sz w:val="20"/>
              </w:rPr>
              <w:t>D</w:t>
            </w:r>
          </w:p>
        </w:tc>
        <w:tc>
          <w:tcPr>
            <w:tcW w:w="462" w:type="dxa"/>
          </w:tcPr>
          <w:p w14:paraId="31B4EDD0" w14:textId="77777777" w:rsidR="00CE2773" w:rsidRDefault="001275EB">
            <w:pPr>
              <w:pStyle w:val="TableParagraph"/>
              <w:spacing w:before="115"/>
              <w:ind w:left="7"/>
              <w:jc w:val="center"/>
              <w:rPr>
                <w:b/>
                <w:sz w:val="20"/>
              </w:rPr>
            </w:pPr>
            <w:r>
              <w:rPr>
                <w:b/>
                <w:sz w:val="20"/>
              </w:rPr>
              <w:t>√</w:t>
            </w:r>
          </w:p>
        </w:tc>
        <w:tc>
          <w:tcPr>
            <w:tcW w:w="461" w:type="dxa"/>
          </w:tcPr>
          <w:p w14:paraId="31B4EDD1" w14:textId="77777777" w:rsidR="00CE2773" w:rsidRDefault="001275EB">
            <w:pPr>
              <w:pStyle w:val="TableParagraph"/>
              <w:spacing w:before="115"/>
              <w:ind w:left="6"/>
              <w:jc w:val="center"/>
              <w:rPr>
                <w:b/>
                <w:sz w:val="20"/>
              </w:rPr>
            </w:pPr>
            <w:r>
              <w:rPr>
                <w:b/>
                <w:sz w:val="20"/>
              </w:rPr>
              <w:t>√</w:t>
            </w:r>
          </w:p>
        </w:tc>
        <w:tc>
          <w:tcPr>
            <w:tcW w:w="461" w:type="dxa"/>
          </w:tcPr>
          <w:p w14:paraId="31B4EDD2" w14:textId="77777777" w:rsidR="00CE2773" w:rsidRDefault="001275EB">
            <w:pPr>
              <w:pStyle w:val="TableParagraph"/>
              <w:spacing w:before="115"/>
              <w:ind w:left="174"/>
              <w:rPr>
                <w:b/>
                <w:sz w:val="20"/>
              </w:rPr>
            </w:pPr>
            <w:r>
              <w:rPr>
                <w:b/>
                <w:sz w:val="20"/>
              </w:rPr>
              <w:t>√</w:t>
            </w:r>
          </w:p>
        </w:tc>
      </w:tr>
      <w:tr w:rsidR="00CE2773" w14:paraId="31B4EDDA" w14:textId="77777777">
        <w:trPr>
          <w:trHeight w:val="459"/>
        </w:trPr>
        <w:tc>
          <w:tcPr>
            <w:tcW w:w="1075" w:type="dxa"/>
            <w:vMerge/>
            <w:tcBorders>
              <w:top w:val="nil"/>
            </w:tcBorders>
          </w:tcPr>
          <w:p w14:paraId="31B4EDD4" w14:textId="77777777" w:rsidR="00CE2773" w:rsidRDefault="00CE2773">
            <w:pPr>
              <w:rPr>
                <w:sz w:val="2"/>
                <w:szCs w:val="2"/>
              </w:rPr>
            </w:pPr>
          </w:p>
        </w:tc>
        <w:tc>
          <w:tcPr>
            <w:tcW w:w="6431" w:type="dxa"/>
          </w:tcPr>
          <w:p w14:paraId="31B4EDD5" w14:textId="77777777" w:rsidR="00CE2773" w:rsidRDefault="001275EB">
            <w:pPr>
              <w:pStyle w:val="TableParagraph"/>
              <w:spacing w:line="230" w:lineRule="exact"/>
              <w:ind w:left="108" w:right="228"/>
              <w:rPr>
                <w:sz w:val="20"/>
              </w:rPr>
            </w:pPr>
            <w:r>
              <w:rPr>
                <w:sz w:val="20"/>
              </w:rPr>
              <w:t>Annual</w:t>
            </w:r>
            <w:r>
              <w:rPr>
                <w:spacing w:val="-5"/>
                <w:sz w:val="20"/>
              </w:rPr>
              <w:t xml:space="preserve"> </w:t>
            </w:r>
            <w:r>
              <w:rPr>
                <w:sz w:val="20"/>
              </w:rPr>
              <w:t>summer</w:t>
            </w:r>
            <w:r>
              <w:rPr>
                <w:spacing w:val="-4"/>
                <w:sz w:val="20"/>
              </w:rPr>
              <w:t xml:space="preserve"> </w:t>
            </w:r>
            <w:r>
              <w:rPr>
                <w:sz w:val="20"/>
              </w:rPr>
              <w:t>workshop</w:t>
            </w:r>
            <w:r>
              <w:rPr>
                <w:spacing w:val="-5"/>
                <w:sz w:val="20"/>
              </w:rPr>
              <w:t xml:space="preserve"> </w:t>
            </w:r>
            <w:r>
              <w:rPr>
                <w:sz w:val="20"/>
              </w:rPr>
              <w:t>for</w:t>
            </w:r>
            <w:r>
              <w:rPr>
                <w:spacing w:val="-5"/>
                <w:sz w:val="20"/>
              </w:rPr>
              <w:t xml:space="preserve"> </w:t>
            </w:r>
            <w:r>
              <w:rPr>
                <w:sz w:val="20"/>
              </w:rPr>
              <w:t>CTE</w:t>
            </w:r>
            <w:r>
              <w:rPr>
                <w:spacing w:val="-4"/>
                <w:sz w:val="20"/>
              </w:rPr>
              <w:t xml:space="preserve"> </w:t>
            </w:r>
            <w:r>
              <w:rPr>
                <w:sz w:val="20"/>
              </w:rPr>
              <w:t>and</w:t>
            </w:r>
            <w:r>
              <w:rPr>
                <w:spacing w:val="-5"/>
                <w:sz w:val="20"/>
              </w:rPr>
              <w:t xml:space="preserve"> </w:t>
            </w:r>
            <w:r>
              <w:rPr>
                <w:sz w:val="20"/>
              </w:rPr>
              <w:t>STEAM</w:t>
            </w:r>
            <w:r>
              <w:rPr>
                <w:spacing w:val="-5"/>
                <w:sz w:val="20"/>
              </w:rPr>
              <w:t xml:space="preserve"> </w:t>
            </w:r>
            <w:r>
              <w:rPr>
                <w:sz w:val="20"/>
              </w:rPr>
              <w:t>educators</w:t>
            </w:r>
            <w:r>
              <w:rPr>
                <w:spacing w:val="-6"/>
                <w:sz w:val="20"/>
              </w:rPr>
              <w:t xml:space="preserve"> </w:t>
            </w:r>
            <w:r>
              <w:rPr>
                <w:sz w:val="20"/>
              </w:rPr>
              <w:t>to</w:t>
            </w:r>
            <w:r>
              <w:rPr>
                <w:spacing w:val="-3"/>
                <w:sz w:val="20"/>
              </w:rPr>
              <w:t xml:space="preserve"> </w:t>
            </w:r>
            <w:r>
              <w:rPr>
                <w:sz w:val="20"/>
              </w:rPr>
              <w:t>integrate global competencies into K-12 Employability Skills curriculum</w:t>
            </w:r>
          </w:p>
        </w:tc>
        <w:tc>
          <w:tcPr>
            <w:tcW w:w="461" w:type="dxa"/>
          </w:tcPr>
          <w:p w14:paraId="31B4EDD6" w14:textId="77777777" w:rsidR="00CE2773" w:rsidRDefault="001275EB">
            <w:pPr>
              <w:pStyle w:val="TableParagraph"/>
              <w:spacing w:before="115"/>
              <w:ind w:left="8"/>
              <w:jc w:val="center"/>
              <w:rPr>
                <w:b/>
                <w:sz w:val="20"/>
              </w:rPr>
            </w:pPr>
            <w:r>
              <w:rPr>
                <w:b/>
                <w:sz w:val="20"/>
              </w:rPr>
              <w:t>√</w:t>
            </w:r>
          </w:p>
        </w:tc>
        <w:tc>
          <w:tcPr>
            <w:tcW w:w="462" w:type="dxa"/>
          </w:tcPr>
          <w:p w14:paraId="31B4EDD7" w14:textId="77777777" w:rsidR="00CE2773" w:rsidRDefault="001275EB">
            <w:pPr>
              <w:pStyle w:val="TableParagraph"/>
              <w:spacing w:before="115"/>
              <w:ind w:left="7"/>
              <w:jc w:val="center"/>
              <w:rPr>
                <w:b/>
                <w:sz w:val="20"/>
              </w:rPr>
            </w:pPr>
            <w:r>
              <w:rPr>
                <w:b/>
                <w:sz w:val="20"/>
              </w:rPr>
              <w:t>√</w:t>
            </w:r>
          </w:p>
        </w:tc>
        <w:tc>
          <w:tcPr>
            <w:tcW w:w="461" w:type="dxa"/>
          </w:tcPr>
          <w:p w14:paraId="31B4EDD8" w14:textId="77777777" w:rsidR="00CE2773" w:rsidRDefault="001275EB">
            <w:pPr>
              <w:pStyle w:val="TableParagraph"/>
              <w:spacing w:before="115"/>
              <w:ind w:left="5"/>
              <w:jc w:val="center"/>
              <w:rPr>
                <w:b/>
                <w:sz w:val="20"/>
              </w:rPr>
            </w:pPr>
            <w:r>
              <w:rPr>
                <w:b/>
                <w:sz w:val="20"/>
              </w:rPr>
              <w:t>√</w:t>
            </w:r>
          </w:p>
        </w:tc>
        <w:tc>
          <w:tcPr>
            <w:tcW w:w="461" w:type="dxa"/>
          </w:tcPr>
          <w:p w14:paraId="31B4EDD9" w14:textId="77777777" w:rsidR="00CE2773" w:rsidRDefault="001275EB">
            <w:pPr>
              <w:pStyle w:val="TableParagraph"/>
              <w:spacing w:before="115"/>
              <w:ind w:left="174"/>
              <w:rPr>
                <w:b/>
                <w:sz w:val="20"/>
              </w:rPr>
            </w:pPr>
            <w:r>
              <w:rPr>
                <w:b/>
                <w:sz w:val="20"/>
              </w:rPr>
              <w:t>√</w:t>
            </w:r>
          </w:p>
        </w:tc>
      </w:tr>
      <w:tr w:rsidR="00CE2773" w14:paraId="31B4EDE1" w14:textId="77777777">
        <w:trPr>
          <w:trHeight w:val="329"/>
        </w:trPr>
        <w:tc>
          <w:tcPr>
            <w:tcW w:w="1075" w:type="dxa"/>
            <w:vMerge/>
            <w:tcBorders>
              <w:top w:val="nil"/>
            </w:tcBorders>
          </w:tcPr>
          <w:p w14:paraId="31B4EDDB" w14:textId="77777777" w:rsidR="00CE2773" w:rsidRDefault="00CE2773">
            <w:pPr>
              <w:rPr>
                <w:sz w:val="2"/>
                <w:szCs w:val="2"/>
              </w:rPr>
            </w:pPr>
          </w:p>
        </w:tc>
        <w:tc>
          <w:tcPr>
            <w:tcW w:w="6431" w:type="dxa"/>
          </w:tcPr>
          <w:p w14:paraId="31B4EDDC" w14:textId="77777777" w:rsidR="00CE2773" w:rsidRDefault="001275EB">
            <w:pPr>
              <w:pStyle w:val="TableParagraph"/>
              <w:spacing w:before="50"/>
              <w:ind w:left="108"/>
              <w:rPr>
                <w:sz w:val="20"/>
              </w:rPr>
            </w:pPr>
            <w:r>
              <w:rPr>
                <w:sz w:val="20"/>
              </w:rPr>
              <w:t>Global</w:t>
            </w:r>
            <w:r>
              <w:rPr>
                <w:spacing w:val="-6"/>
                <w:sz w:val="20"/>
              </w:rPr>
              <w:t xml:space="preserve"> </w:t>
            </w:r>
            <w:r>
              <w:rPr>
                <w:sz w:val="20"/>
              </w:rPr>
              <w:t>Leaders</w:t>
            </w:r>
            <w:r>
              <w:rPr>
                <w:spacing w:val="-6"/>
                <w:sz w:val="20"/>
              </w:rPr>
              <w:t xml:space="preserve"> </w:t>
            </w:r>
            <w:r>
              <w:rPr>
                <w:sz w:val="20"/>
              </w:rPr>
              <w:t>and</w:t>
            </w:r>
            <w:r>
              <w:rPr>
                <w:spacing w:val="-3"/>
                <w:sz w:val="20"/>
              </w:rPr>
              <w:t xml:space="preserve"> </w:t>
            </w:r>
            <w:r>
              <w:rPr>
                <w:sz w:val="20"/>
              </w:rPr>
              <w:t>Professionals</w:t>
            </w:r>
            <w:r>
              <w:rPr>
                <w:spacing w:val="-5"/>
                <w:sz w:val="20"/>
              </w:rPr>
              <w:t xml:space="preserve"> </w:t>
            </w:r>
            <w:r>
              <w:rPr>
                <w:sz w:val="20"/>
              </w:rPr>
              <w:t>Program</w:t>
            </w:r>
            <w:r>
              <w:rPr>
                <w:spacing w:val="-5"/>
                <w:sz w:val="20"/>
              </w:rPr>
              <w:t xml:space="preserve"> </w:t>
            </w:r>
            <w:r>
              <w:rPr>
                <w:spacing w:val="-2"/>
                <w:sz w:val="20"/>
              </w:rPr>
              <w:t>Speakers</w:t>
            </w:r>
          </w:p>
        </w:tc>
        <w:tc>
          <w:tcPr>
            <w:tcW w:w="461" w:type="dxa"/>
          </w:tcPr>
          <w:p w14:paraId="31B4EDDD" w14:textId="77777777" w:rsidR="00CE2773" w:rsidRDefault="001275EB">
            <w:pPr>
              <w:pStyle w:val="TableParagraph"/>
              <w:spacing w:before="50"/>
              <w:ind w:left="8"/>
              <w:jc w:val="center"/>
              <w:rPr>
                <w:b/>
                <w:sz w:val="20"/>
              </w:rPr>
            </w:pPr>
            <w:r>
              <w:rPr>
                <w:b/>
                <w:sz w:val="20"/>
              </w:rPr>
              <w:t>√</w:t>
            </w:r>
          </w:p>
        </w:tc>
        <w:tc>
          <w:tcPr>
            <w:tcW w:w="462" w:type="dxa"/>
          </w:tcPr>
          <w:p w14:paraId="31B4EDDE" w14:textId="77777777" w:rsidR="00CE2773" w:rsidRDefault="001275EB">
            <w:pPr>
              <w:pStyle w:val="TableParagraph"/>
              <w:spacing w:before="50"/>
              <w:ind w:left="7"/>
              <w:jc w:val="center"/>
              <w:rPr>
                <w:b/>
                <w:sz w:val="20"/>
              </w:rPr>
            </w:pPr>
            <w:r>
              <w:rPr>
                <w:b/>
                <w:sz w:val="20"/>
              </w:rPr>
              <w:t>√</w:t>
            </w:r>
          </w:p>
        </w:tc>
        <w:tc>
          <w:tcPr>
            <w:tcW w:w="461" w:type="dxa"/>
          </w:tcPr>
          <w:p w14:paraId="31B4EDDF" w14:textId="77777777" w:rsidR="00CE2773" w:rsidRDefault="001275EB">
            <w:pPr>
              <w:pStyle w:val="TableParagraph"/>
              <w:spacing w:before="50"/>
              <w:ind w:left="5"/>
              <w:jc w:val="center"/>
              <w:rPr>
                <w:b/>
                <w:sz w:val="20"/>
              </w:rPr>
            </w:pPr>
            <w:r>
              <w:rPr>
                <w:b/>
                <w:sz w:val="20"/>
              </w:rPr>
              <w:t>√</w:t>
            </w:r>
          </w:p>
        </w:tc>
        <w:tc>
          <w:tcPr>
            <w:tcW w:w="461" w:type="dxa"/>
          </w:tcPr>
          <w:p w14:paraId="31B4EDE0" w14:textId="77777777" w:rsidR="00CE2773" w:rsidRDefault="001275EB">
            <w:pPr>
              <w:pStyle w:val="TableParagraph"/>
              <w:spacing w:before="50"/>
              <w:ind w:left="174"/>
              <w:rPr>
                <w:b/>
                <w:sz w:val="20"/>
              </w:rPr>
            </w:pPr>
            <w:r>
              <w:rPr>
                <w:b/>
                <w:sz w:val="20"/>
              </w:rPr>
              <w:t>√</w:t>
            </w:r>
          </w:p>
        </w:tc>
      </w:tr>
      <w:tr w:rsidR="00CE2773" w14:paraId="31B4EDE8" w14:textId="77777777">
        <w:trPr>
          <w:trHeight w:val="502"/>
        </w:trPr>
        <w:tc>
          <w:tcPr>
            <w:tcW w:w="1075" w:type="dxa"/>
            <w:vMerge/>
            <w:tcBorders>
              <w:top w:val="nil"/>
            </w:tcBorders>
          </w:tcPr>
          <w:p w14:paraId="31B4EDE2" w14:textId="77777777" w:rsidR="00CE2773" w:rsidRDefault="00CE2773">
            <w:pPr>
              <w:rPr>
                <w:sz w:val="2"/>
                <w:szCs w:val="2"/>
              </w:rPr>
            </w:pPr>
          </w:p>
        </w:tc>
        <w:tc>
          <w:tcPr>
            <w:tcW w:w="6431" w:type="dxa"/>
          </w:tcPr>
          <w:p w14:paraId="31B4EDE3" w14:textId="77777777" w:rsidR="00CE2773" w:rsidRDefault="001275EB">
            <w:pPr>
              <w:pStyle w:val="TableParagraph"/>
              <w:spacing w:before="22"/>
              <w:ind w:left="108"/>
              <w:rPr>
                <w:sz w:val="20"/>
              </w:rPr>
            </w:pPr>
            <w:r>
              <w:rPr>
                <w:sz w:val="20"/>
              </w:rPr>
              <w:t>Job</w:t>
            </w:r>
            <w:r>
              <w:rPr>
                <w:spacing w:val="-5"/>
                <w:sz w:val="20"/>
              </w:rPr>
              <w:t xml:space="preserve"> </w:t>
            </w:r>
            <w:r>
              <w:rPr>
                <w:sz w:val="20"/>
              </w:rPr>
              <w:t>portal</w:t>
            </w:r>
            <w:r>
              <w:rPr>
                <w:spacing w:val="-5"/>
                <w:sz w:val="20"/>
              </w:rPr>
              <w:t xml:space="preserve"> </w:t>
            </w:r>
            <w:r>
              <w:rPr>
                <w:sz w:val="20"/>
              </w:rPr>
              <w:t>for</w:t>
            </w:r>
            <w:r>
              <w:rPr>
                <w:spacing w:val="-5"/>
                <w:sz w:val="20"/>
              </w:rPr>
              <w:t xml:space="preserve"> </w:t>
            </w:r>
            <w:r>
              <w:rPr>
                <w:sz w:val="20"/>
              </w:rPr>
              <w:t>Indiana</w:t>
            </w:r>
            <w:r>
              <w:rPr>
                <w:spacing w:val="-4"/>
                <w:sz w:val="20"/>
              </w:rPr>
              <w:t xml:space="preserve"> </w:t>
            </w:r>
            <w:r>
              <w:rPr>
                <w:sz w:val="20"/>
              </w:rPr>
              <w:t>careers</w:t>
            </w:r>
            <w:r>
              <w:rPr>
                <w:spacing w:val="-5"/>
                <w:sz w:val="20"/>
              </w:rPr>
              <w:t xml:space="preserve"> </w:t>
            </w:r>
            <w:r>
              <w:rPr>
                <w:sz w:val="20"/>
              </w:rPr>
              <w:t>that</w:t>
            </w:r>
            <w:r>
              <w:rPr>
                <w:spacing w:val="-5"/>
                <w:sz w:val="20"/>
              </w:rPr>
              <w:t xml:space="preserve"> </w:t>
            </w:r>
            <w:r>
              <w:rPr>
                <w:sz w:val="20"/>
              </w:rPr>
              <w:t>benefit</w:t>
            </w:r>
            <w:r>
              <w:rPr>
                <w:spacing w:val="-5"/>
                <w:sz w:val="20"/>
              </w:rPr>
              <w:t xml:space="preserve"> </w:t>
            </w:r>
            <w:r>
              <w:rPr>
                <w:sz w:val="20"/>
              </w:rPr>
              <w:t>from</w:t>
            </w:r>
            <w:r>
              <w:rPr>
                <w:spacing w:val="-4"/>
                <w:sz w:val="20"/>
              </w:rPr>
              <w:t xml:space="preserve"> </w:t>
            </w:r>
            <w:r>
              <w:rPr>
                <w:sz w:val="20"/>
              </w:rPr>
              <w:t>world</w:t>
            </w:r>
            <w:r>
              <w:rPr>
                <w:spacing w:val="-3"/>
                <w:sz w:val="20"/>
              </w:rPr>
              <w:t xml:space="preserve"> </w:t>
            </w:r>
            <w:r>
              <w:rPr>
                <w:sz w:val="20"/>
              </w:rPr>
              <w:t>language</w:t>
            </w:r>
            <w:r>
              <w:rPr>
                <w:spacing w:val="-5"/>
                <w:sz w:val="20"/>
              </w:rPr>
              <w:t xml:space="preserve"> </w:t>
            </w:r>
            <w:r>
              <w:rPr>
                <w:sz w:val="20"/>
              </w:rPr>
              <w:t>proficiencies and global competencies, promoted by Language Roadmap networks</w:t>
            </w:r>
          </w:p>
        </w:tc>
        <w:tc>
          <w:tcPr>
            <w:tcW w:w="461" w:type="dxa"/>
          </w:tcPr>
          <w:p w14:paraId="31B4EDE4" w14:textId="77777777" w:rsidR="00CE2773" w:rsidRDefault="001275EB">
            <w:pPr>
              <w:pStyle w:val="TableParagraph"/>
              <w:spacing w:before="136"/>
              <w:ind w:left="10"/>
              <w:jc w:val="center"/>
              <w:rPr>
                <w:sz w:val="20"/>
              </w:rPr>
            </w:pPr>
            <w:r>
              <w:rPr>
                <w:sz w:val="20"/>
              </w:rPr>
              <w:t>D</w:t>
            </w:r>
          </w:p>
        </w:tc>
        <w:tc>
          <w:tcPr>
            <w:tcW w:w="462" w:type="dxa"/>
          </w:tcPr>
          <w:p w14:paraId="31B4EDE5" w14:textId="77777777" w:rsidR="00CE2773" w:rsidRDefault="001275EB">
            <w:pPr>
              <w:pStyle w:val="TableParagraph"/>
              <w:spacing w:before="136"/>
              <w:ind w:left="7"/>
              <w:jc w:val="center"/>
              <w:rPr>
                <w:b/>
                <w:sz w:val="20"/>
              </w:rPr>
            </w:pPr>
            <w:r>
              <w:rPr>
                <w:b/>
                <w:sz w:val="20"/>
              </w:rPr>
              <w:t>√</w:t>
            </w:r>
          </w:p>
        </w:tc>
        <w:tc>
          <w:tcPr>
            <w:tcW w:w="461" w:type="dxa"/>
          </w:tcPr>
          <w:p w14:paraId="31B4EDE6" w14:textId="77777777" w:rsidR="00CE2773" w:rsidRDefault="001275EB">
            <w:pPr>
              <w:pStyle w:val="TableParagraph"/>
              <w:spacing w:before="136"/>
              <w:ind w:left="6"/>
              <w:jc w:val="center"/>
              <w:rPr>
                <w:b/>
                <w:sz w:val="20"/>
              </w:rPr>
            </w:pPr>
            <w:r>
              <w:rPr>
                <w:b/>
                <w:sz w:val="20"/>
              </w:rPr>
              <w:t>√</w:t>
            </w:r>
          </w:p>
        </w:tc>
        <w:tc>
          <w:tcPr>
            <w:tcW w:w="461" w:type="dxa"/>
          </w:tcPr>
          <w:p w14:paraId="31B4EDE7" w14:textId="77777777" w:rsidR="00CE2773" w:rsidRDefault="001275EB">
            <w:pPr>
              <w:pStyle w:val="TableParagraph"/>
              <w:spacing w:before="136"/>
              <w:ind w:left="174"/>
              <w:rPr>
                <w:b/>
                <w:sz w:val="20"/>
              </w:rPr>
            </w:pPr>
            <w:r>
              <w:rPr>
                <w:b/>
                <w:sz w:val="20"/>
              </w:rPr>
              <w:t>√</w:t>
            </w:r>
          </w:p>
        </w:tc>
      </w:tr>
      <w:tr w:rsidR="00CE2773" w14:paraId="31B4EDEF" w14:textId="77777777">
        <w:trPr>
          <w:trHeight w:val="460"/>
        </w:trPr>
        <w:tc>
          <w:tcPr>
            <w:tcW w:w="1075" w:type="dxa"/>
            <w:vMerge/>
            <w:tcBorders>
              <w:top w:val="nil"/>
            </w:tcBorders>
          </w:tcPr>
          <w:p w14:paraId="31B4EDE9" w14:textId="77777777" w:rsidR="00CE2773" w:rsidRDefault="00CE2773">
            <w:pPr>
              <w:rPr>
                <w:sz w:val="2"/>
                <w:szCs w:val="2"/>
              </w:rPr>
            </w:pPr>
          </w:p>
        </w:tc>
        <w:tc>
          <w:tcPr>
            <w:tcW w:w="6431" w:type="dxa"/>
          </w:tcPr>
          <w:p w14:paraId="31B4EDEA" w14:textId="77777777" w:rsidR="00CE2773" w:rsidRDefault="001275EB">
            <w:pPr>
              <w:pStyle w:val="TableParagraph"/>
              <w:spacing w:line="230" w:lineRule="atLeast"/>
              <w:ind w:left="108" w:right="228"/>
              <w:rPr>
                <w:sz w:val="20"/>
              </w:rPr>
            </w:pPr>
            <w:r>
              <w:rPr>
                <w:sz w:val="20"/>
              </w:rPr>
              <w:t>IU</w:t>
            </w:r>
            <w:r>
              <w:rPr>
                <w:spacing w:val="-5"/>
                <w:sz w:val="20"/>
              </w:rPr>
              <w:t xml:space="preserve"> </w:t>
            </w:r>
            <w:r>
              <w:rPr>
                <w:sz w:val="20"/>
              </w:rPr>
              <w:t>Business</w:t>
            </w:r>
            <w:r>
              <w:rPr>
                <w:spacing w:val="-5"/>
                <w:sz w:val="20"/>
              </w:rPr>
              <w:t xml:space="preserve"> </w:t>
            </w:r>
            <w:r>
              <w:rPr>
                <w:sz w:val="20"/>
              </w:rPr>
              <w:t>Language</w:t>
            </w:r>
            <w:r>
              <w:rPr>
                <w:spacing w:val="-5"/>
                <w:sz w:val="20"/>
              </w:rPr>
              <w:t xml:space="preserve"> </w:t>
            </w:r>
            <w:r>
              <w:rPr>
                <w:sz w:val="20"/>
              </w:rPr>
              <w:t>Course</w:t>
            </w:r>
            <w:r>
              <w:rPr>
                <w:spacing w:val="-5"/>
                <w:sz w:val="20"/>
              </w:rPr>
              <w:t xml:space="preserve"> </w:t>
            </w:r>
            <w:r>
              <w:rPr>
                <w:sz w:val="20"/>
              </w:rPr>
              <w:t>Development:</w:t>
            </w:r>
            <w:r>
              <w:rPr>
                <w:spacing w:val="-6"/>
                <w:sz w:val="20"/>
              </w:rPr>
              <w:t xml:space="preserve"> </w:t>
            </w:r>
            <w:r>
              <w:rPr>
                <w:sz w:val="20"/>
              </w:rPr>
              <w:t>foreign</w:t>
            </w:r>
            <w:r>
              <w:rPr>
                <w:spacing w:val="-4"/>
                <w:sz w:val="20"/>
              </w:rPr>
              <w:t xml:space="preserve"> </w:t>
            </w:r>
            <w:r>
              <w:rPr>
                <w:sz w:val="20"/>
              </w:rPr>
              <w:t>language</w:t>
            </w:r>
            <w:r>
              <w:rPr>
                <w:spacing w:val="-5"/>
                <w:sz w:val="20"/>
              </w:rPr>
              <w:t xml:space="preserve"> </w:t>
            </w:r>
            <w:r>
              <w:rPr>
                <w:sz w:val="20"/>
              </w:rPr>
              <w:t>educator</w:t>
            </w:r>
            <w:r>
              <w:rPr>
                <w:spacing w:val="-6"/>
                <w:sz w:val="20"/>
              </w:rPr>
              <w:t xml:space="preserve"> </w:t>
            </w:r>
            <w:r>
              <w:rPr>
                <w:sz w:val="20"/>
              </w:rPr>
              <w:t>to add business-language dimensions into teaching and research</w:t>
            </w:r>
          </w:p>
        </w:tc>
        <w:tc>
          <w:tcPr>
            <w:tcW w:w="461" w:type="dxa"/>
          </w:tcPr>
          <w:p w14:paraId="31B4EDEB" w14:textId="77777777" w:rsidR="00CE2773" w:rsidRDefault="00CE2773">
            <w:pPr>
              <w:pStyle w:val="TableParagraph"/>
              <w:rPr>
                <w:sz w:val="20"/>
              </w:rPr>
            </w:pPr>
          </w:p>
        </w:tc>
        <w:tc>
          <w:tcPr>
            <w:tcW w:w="462" w:type="dxa"/>
          </w:tcPr>
          <w:p w14:paraId="31B4EDEC" w14:textId="77777777" w:rsidR="00CE2773" w:rsidRDefault="001275EB">
            <w:pPr>
              <w:pStyle w:val="TableParagraph"/>
              <w:spacing w:before="115"/>
              <w:ind w:left="8"/>
              <w:jc w:val="center"/>
              <w:rPr>
                <w:sz w:val="20"/>
              </w:rPr>
            </w:pPr>
            <w:r>
              <w:rPr>
                <w:sz w:val="20"/>
              </w:rPr>
              <w:t>D</w:t>
            </w:r>
          </w:p>
        </w:tc>
        <w:tc>
          <w:tcPr>
            <w:tcW w:w="461" w:type="dxa"/>
          </w:tcPr>
          <w:p w14:paraId="31B4EDED" w14:textId="77777777" w:rsidR="00CE2773" w:rsidRDefault="001275EB">
            <w:pPr>
              <w:pStyle w:val="TableParagraph"/>
              <w:spacing w:before="115"/>
              <w:ind w:left="6"/>
              <w:jc w:val="center"/>
              <w:rPr>
                <w:b/>
                <w:sz w:val="20"/>
              </w:rPr>
            </w:pPr>
            <w:r>
              <w:rPr>
                <w:b/>
                <w:sz w:val="20"/>
              </w:rPr>
              <w:t>√</w:t>
            </w:r>
          </w:p>
        </w:tc>
        <w:tc>
          <w:tcPr>
            <w:tcW w:w="461" w:type="dxa"/>
          </w:tcPr>
          <w:p w14:paraId="31B4EDEE" w14:textId="77777777" w:rsidR="00CE2773" w:rsidRDefault="001275EB">
            <w:pPr>
              <w:pStyle w:val="TableParagraph"/>
              <w:spacing w:before="115"/>
              <w:ind w:left="174"/>
              <w:rPr>
                <w:b/>
                <w:sz w:val="20"/>
              </w:rPr>
            </w:pPr>
            <w:r>
              <w:rPr>
                <w:b/>
                <w:sz w:val="20"/>
              </w:rPr>
              <w:t>√</w:t>
            </w:r>
          </w:p>
        </w:tc>
      </w:tr>
      <w:tr w:rsidR="00CE2773" w14:paraId="31B4EDFB" w14:textId="77777777">
        <w:trPr>
          <w:trHeight w:val="689"/>
        </w:trPr>
        <w:tc>
          <w:tcPr>
            <w:tcW w:w="1075" w:type="dxa"/>
            <w:vMerge/>
            <w:tcBorders>
              <w:top w:val="nil"/>
            </w:tcBorders>
          </w:tcPr>
          <w:p w14:paraId="31B4EDF0" w14:textId="77777777" w:rsidR="00CE2773" w:rsidRDefault="00CE2773">
            <w:pPr>
              <w:rPr>
                <w:sz w:val="2"/>
                <w:szCs w:val="2"/>
              </w:rPr>
            </w:pPr>
          </w:p>
        </w:tc>
        <w:tc>
          <w:tcPr>
            <w:tcW w:w="6431" w:type="dxa"/>
          </w:tcPr>
          <w:p w14:paraId="31B4EDF1" w14:textId="77777777" w:rsidR="00CE2773" w:rsidRDefault="001275EB">
            <w:pPr>
              <w:pStyle w:val="TableParagraph"/>
              <w:ind w:left="108" w:right="345"/>
              <w:rPr>
                <w:sz w:val="20"/>
              </w:rPr>
            </w:pPr>
            <w:r>
              <w:rPr>
                <w:sz w:val="20"/>
              </w:rPr>
              <w:t>Business</w:t>
            </w:r>
            <w:r>
              <w:rPr>
                <w:spacing w:val="-4"/>
                <w:sz w:val="20"/>
              </w:rPr>
              <w:t xml:space="preserve"> </w:t>
            </w:r>
            <w:r>
              <w:rPr>
                <w:sz w:val="20"/>
              </w:rPr>
              <w:t>in</w:t>
            </w:r>
            <w:r>
              <w:rPr>
                <w:spacing w:val="-4"/>
                <w:sz w:val="20"/>
              </w:rPr>
              <w:t xml:space="preserve"> </w:t>
            </w:r>
            <w:r>
              <w:rPr>
                <w:sz w:val="20"/>
              </w:rPr>
              <w:t>Language</w:t>
            </w:r>
            <w:r>
              <w:rPr>
                <w:spacing w:val="-3"/>
                <w:sz w:val="20"/>
              </w:rPr>
              <w:t xml:space="preserve"> </w:t>
            </w:r>
            <w:r>
              <w:rPr>
                <w:sz w:val="20"/>
              </w:rPr>
              <w:t>Training</w:t>
            </w:r>
            <w:r>
              <w:rPr>
                <w:spacing w:val="-4"/>
                <w:sz w:val="20"/>
              </w:rPr>
              <w:t xml:space="preserve"> </w:t>
            </w:r>
            <w:r>
              <w:rPr>
                <w:sz w:val="20"/>
              </w:rPr>
              <w:t>Workshop</w:t>
            </w:r>
            <w:r>
              <w:rPr>
                <w:spacing w:val="-4"/>
                <w:sz w:val="20"/>
              </w:rPr>
              <w:t xml:space="preserve"> </w:t>
            </w:r>
            <w:r>
              <w:rPr>
                <w:sz w:val="20"/>
              </w:rPr>
              <w:t>for</w:t>
            </w:r>
            <w:r>
              <w:rPr>
                <w:spacing w:val="-4"/>
                <w:sz w:val="20"/>
              </w:rPr>
              <w:t xml:space="preserve"> </w:t>
            </w:r>
            <w:r>
              <w:rPr>
                <w:sz w:val="20"/>
              </w:rPr>
              <w:t>MSI</w:t>
            </w:r>
            <w:r>
              <w:rPr>
                <w:spacing w:val="-4"/>
                <w:sz w:val="20"/>
              </w:rPr>
              <w:t xml:space="preserve"> </w:t>
            </w:r>
            <w:r>
              <w:rPr>
                <w:sz w:val="20"/>
              </w:rPr>
              <w:t>and</w:t>
            </w:r>
            <w:r>
              <w:rPr>
                <w:spacing w:val="-2"/>
                <w:sz w:val="20"/>
              </w:rPr>
              <w:t xml:space="preserve"> </w:t>
            </w:r>
            <w:r>
              <w:rPr>
                <w:sz w:val="20"/>
              </w:rPr>
              <w:t>CC</w:t>
            </w:r>
            <w:r>
              <w:rPr>
                <w:spacing w:val="-6"/>
                <w:sz w:val="20"/>
              </w:rPr>
              <w:t xml:space="preserve"> </w:t>
            </w:r>
            <w:r>
              <w:rPr>
                <w:sz w:val="20"/>
              </w:rPr>
              <w:t>faculty:</w:t>
            </w:r>
            <w:r>
              <w:rPr>
                <w:spacing w:val="-4"/>
                <w:sz w:val="20"/>
              </w:rPr>
              <w:t xml:space="preserve"> </w:t>
            </w:r>
            <w:r>
              <w:rPr>
                <w:sz w:val="20"/>
              </w:rPr>
              <w:t>annual week-long training workshop on how to develop learning plans using the</w:t>
            </w:r>
          </w:p>
          <w:p w14:paraId="31B4EDF2" w14:textId="77777777" w:rsidR="00CE2773" w:rsidRDefault="001275EB">
            <w:pPr>
              <w:pStyle w:val="TableParagraph"/>
              <w:spacing w:line="209" w:lineRule="exact"/>
              <w:ind w:left="108"/>
              <w:rPr>
                <w:sz w:val="20"/>
              </w:rPr>
            </w:pPr>
            <w:r>
              <w:rPr>
                <w:sz w:val="20"/>
              </w:rPr>
              <w:t>World</w:t>
            </w:r>
            <w:r>
              <w:rPr>
                <w:spacing w:val="-6"/>
                <w:sz w:val="20"/>
              </w:rPr>
              <w:t xml:space="preserve"> </w:t>
            </w:r>
            <w:r>
              <w:rPr>
                <w:sz w:val="20"/>
              </w:rPr>
              <w:t>Language</w:t>
            </w:r>
            <w:r>
              <w:rPr>
                <w:spacing w:val="-6"/>
                <w:sz w:val="20"/>
              </w:rPr>
              <w:t xml:space="preserve"> </w:t>
            </w:r>
            <w:r>
              <w:rPr>
                <w:sz w:val="20"/>
              </w:rPr>
              <w:t>Curriculum</w:t>
            </w:r>
            <w:r>
              <w:rPr>
                <w:spacing w:val="-5"/>
                <w:sz w:val="20"/>
              </w:rPr>
              <w:t xml:space="preserve"> </w:t>
            </w:r>
            <w:r>
              <w:rPr>
                <w:sz w:val="20"/>
              </w:rPr>
              <w:t>Framework</w:t>
            </w:r>
            <w:r>
              <w:rPr>
                <w:spacing w:val="-5"/>
                <w:sz w:val="20"/>
              </w:rPr>
              <w:t xml:space="preserve"> </w:t>
            </w:r>
            <w:r>
              <w:rPr>
                <w:sz w:val="20"/>
              </w:rPr>
              <w:t>that</w:t>
            </w:r>
            <w:r>
              <w:rPr>
                <w:spacing w:val="-6"/>
                <w:sz w:val="20"/>
              </w:rPr>
              <w:t xml:space="preserve"> </w:t>
            </w:r>
            <w:r>
              <w:rPr>
                <w:sz w:val="20"/>
              </w:rPr>
              <w:t>incorporates</w:t>
            </w:r>
            <w:r>
              <w:rPr>
                <w:spacing w:val="-6"/>
                <w:sz w:val="20"/>
              </w:rPr>
              <w:t xml:space="preserve"> </w:t>
            </w:r>
            <w:r>
              <w:rPr>
                <w:spacing w:val="-2"/>
                <w:sz w:val="20"/>
              </w:rPr>
              <w:t>business</w:t>
            </w:r>
          </w:p>
        </w:tc>
        <w:tc>
          <w:tcPr>
            <w:tcW w:w="461" w:type="dxa"/>
          </w:tcPr>
          <w:p w14:paraId="31B4EDF3" w14:textId="77777777" w:rsidR="00CE2773" w:rsidRDefault="00CE2773">
            <w:pPr>
              <w:pStyle w:val="TableParagraph"/>
              <w:spacing w:before="11"/>
              <w:rPr>
                <w:sz w:val="19"/>
              </w:rPr>
            </w:pPr>
          </w:p>
          <w:p w14:paraId="31B4EDF4" w14:textId="77777777" w:rsidR="00CE2773" w:rsidRDefault="001275EB">
            <w:pPr>
              <w:pStyle w:val="TableParagraph"/>
              <w:ind w:left="8"/>
              <w:jc w:val="center"/>
              <w:rPr>
                <w:b/>
                <w:sz w:val="20"/>
              </w:rPr>
            </w:pPr>
            <w:r>
              <w:rPr>
                <w:b/>
                <w:sz w:val="20"/>
              </w:rPr>
              <w:t>√</w:t>
            </w:r>
          </w:p>
        </w:tc>
        <w:tc>
          <w:tcPr>
            <w:tcW w:w="462" w:type="dxa"/>
          </w:tcPr>
          <w:p w14:paraId="31B4EDF5" w14:textId="77777777" w:rsidR="00CE2773" w:rsidRDefault="00CE2773">
            <w:pPr>
              <w:pStyle w:val="TableParagraph"/>
              <w:spacing w:before="11"/>
              <w:rPr>
                <w:sz w:val="19"/>
              </w:rPr>
            </w:pPr>
          </w:p>
          <w:p w14:paraId="31B4EDF6" w14:textId="77777777" w:rsidR="00CE2773" w:rsidRDefault="001275EB">
            <w:pPr>
              <w:pStyle w:val="TableParagraph"/>
              <w:ind w:left="7"/>
              <w:jc w:val="center"/>
              <w:rPr>
                <w:b/>
                <w:sz w:val="20"/>
              </w:rPr>
            </w:pPr>
            <w:r>
              <w:rPr>
                <w:b/>
                <w:sz w:val="20"/>
              </w:rPr>
              <w:t>√</w:t>
            </w:r>
          </w:p>
        </w:tc>
        <w:tc>
          <w:tcPr>
            <w:tcW w:w="461" w:type="dxa"/>
          </w:tcPr>
          <w:p w14:paraId="31B4EDF7" w14:textId="77777777" w:rsidR="00CE2773" w:rsidRDefault="00CE2773">
            <w:pPr>
              <w:pStyle w:val="TableParagraph"/>
              <w:spacing w:before="11"/>
              <w:rPr>
                <w:sz w:val="19"/>
              </w:rPr>
            </w:pPr>
          </w:p>
          <w:p w14:paraId="31B4EDF8" w14:textId="77777777" w:rsidR="00CE2773" w:rsidRDefault="001275EB">
            <w:pPr>
              <w:pStyle w:val="TableParagraph"/>
              <w:ind w:left="5"/>
              <w:jc w:val="center"/>
              <w:rPr>
                <w:b/>
                <w:sz w:val="20"/>
              </w:rPr>
            </w:pPr>
            <w:r>
              <w:rPr>
                <w:b/>
                <w:sz w:val="20"/>
              </w:rPr>
              <w:t>√</w:t>
            </w:r>
          </w:p>
        </w:tc>
        <w:tc>
          <w:tcPr>
            <w:tcW w:w="461" w:type="dxa"/>
          </w:tcPr>
          <w:p w14:paraId="31B4EDF9" w14:textId="77777777" w:rsidR="00CE2773" w:rsidRDefault="00CE2773">
            <w:pPr>
              <w:pStyle w:val="TableParagraph"/>
              <w:spacing w:before="11"/>
              <w:rPr>
                <w:sz w:val="19"/>
              </w:rPr>
            </w:pPr>
          </w:p>
          <w:p w14:paraId="31B4EDFA" w14:textId="77777777" w:rsidR="00CE2773" w:rsidRDefault="001275EB">
            <w:pPr>
              <w:pStyle w:val="TableParagraph"/>
              <w:ind w:left="174"/>
              <w:rPr>
                <w:b/>
                <w:sz w:val="20"/>
              </w:rPr>
            </w:pPr>
            <w:r>
              <w:rPr>
                <w:b/>
                <w:sz w:val="20"/>
              </w:rPr>
              <w:t>√</w:t>
            </w:r>
          </w:p>
        </w:tc>
      </w:tr>
      <w:tr w:rsidR="00CE2773" w14:paraId="31B4EE05" w14:textId="77777777">
        <w:trPr>
          <w:trHeight w:val="689"/>
        </w:trPr>
        <w:tc>
          <w:tcPr>
            <w:tcW w:w="1075" w:type="dxa"/>
            <w:vMerge/>
            <w:tcBorders>
              <w:top w:val="nil"/>
            </w:tcBorders>
          </w:tcPr>
          <w:p w14:paraId="31B4EDFC" w14:textId="77777777" w:rsidR="00CE2773" w:rsidRDefault="00CE2773">
            <w:pPr>
              <w:rPr>
                <w:sz w:val="2"/>
                <w:szCs w:val="2"/>
              </w:rPr>
            </w:pPr>
          </w:p>
        </w:tc>
        <w:tc>
          <w:tcPr>
            <w:tcW w:w="6431" w:type="dxa"/>
          </w:tcPr>
          <w:p w14:paraId="31B4EDFD" w14:textId="77777777" w:rsidR="00CE2773" w:rsidRDefault="001275EB">
            <w:pPr>
              <w:pStyle w:val="TableParagraph"/>
              <w:ind w:left="108"/>
              <w:rPr>
                <w:sz w:val="20"/>
              </w:rPr>
            </w:pPr>
            <w:r>
              <w:rPr>
                <w:sz w:val="20"/>
              </w:rPr>
              <w:t>Language</w:t>
            </w:r>
            <w:r>
              <w:rPr>
                <w:spacing w:val="-5"/>
                <w:sz w:val="20"/>
              </w:rPr>
              <w:t xml:space="preserve"> </w:t>
            </w:r>
            <w:r>
              <w:rPr>
                <w:sz w:val="20"/>
              </w:rPr>
              <w:t>and</w:t>
            </w:r>
            <w:r>
              <w:rPr>
                <w:spacing w:val="-5"/>
                <w:sz w:val="20"/>
              </w:rPr>
              <w:t xml:space="preserve"> </w:t>
            </w:r>
            <w:r>
              <w:rPr>
                <w:sz w:val="20"/>
              </w:rPr>
              <w:t>Culture</w:t>
            </w:r>
            <w:r>
              <w:rPr>
                <w:spacing w:val="-6"/>
                <w:sz w:val="20"/>
              </w:rPr>
              <w:t xml:space="preserve"> </w:t>
            </w:r>
            <w:r>
              <w:rPr>
                <w:sz w:val="20"/>
              </w:rPr>
              <w:t>Modules:</w:t>
            </w:r>
            <w:r>
              <w:rPr>
                <w:spacing w:val="-5"/>
                <w:sz w:val="20"/>
              </w:rPr>
              <w:t xml:space="preserve"> </w:t>
            </w:r>
            <w:r>
              <w:rPr>
                <w:sz w:val="20"/>
              </w:rPr>
              <w:t>Develop</w:t>
            </w:r>
            <w:r>
              <w:rPr>
                <w:spacing w:val="-6"/>
                <w:sz w:val="20"/>
              </w:rPr>
              <w:t xml:space="preserve"> </w:t>
            </w:r>
            <w:r>
              <w:rPr>
                <w:sz w:val="20"/>
              </w:rPr>
              <w:t>online,</w:t>
            </w:r>
            <w:r>
              <w:rPr>
                <w:spacing w:val="-4"/>
                <w:sz w:val="20"/>
              </w:rPr>
              <w:t xml:space="preserve"> </w:t>
            </w:r>
            <w:r>
              <w:rPr>
                <w:sz w:val="20"/>
              </w:rPr>
              <w:t>accessible</w:t>
            </w:r>
            <w:r>
              <w:rPr>
                <w:spacing w:val="-5"/>
                <w:sz w:val="20"/>
              </w:rPr>
              <w:t xml:space="preserve"> </w:t>
            </w:r>
            <w:r>
              <w:rPr>
                <w:sz w:val="20"/>
              </w:rPr>
              <w:t>language</w:t>
            </w:r>
            <w:r>
              <w:rPr>
                <w:spacing w:val="-4"/>
                <w:sz w:val="20"/>
              </w:rPr>
              <w:t xml:space="preserve"> </w:t>
            </w:r>
            <w:r>
              <w:rPr>
                <w:spacing w:val="-5"/>
                <w:sz w:val="20"/>
              </w:rPr>
              <w:t>and</w:t>
            </w:r>
          </w:p>
          <w:p w14:paraId="31B4EDFE" w14:textId="77777777" w:rsidR="00CE2773" w:rsidRDefault="001275EB">
            <w:pPr>
              <w:pStyle w:val="TableParagraph"/>
              <w:spacing w:line="230" w:lineRule="exact"/>
              <w:ind w:left="108" w:right="228"/>
              <w:rPr>
                <w:sz w:val="20"/>
              </w:rPr>
            </w:pPr>
            <w:r>
              <w:rPr>
                <w:sz w:val="20"/>
              </w:rPr>
              <w:t>culture</w:t>
            </w:r>
            <w:r>
              <w:rPr>
                <w:spacing w:val="-4"/>
                <w:sz w:val="20"/>
              </w:rPr>
              <w:t xml:space="preserve"> </w:t>
            </w:r>
            <w:r>
              <w:rPr>
                <w:sz w:val="20"/>
              </w:rPr>
              <w:t>modules</w:t>
            </w:r>
            <w:r>
              <w:rPr>
                <w:spacing w:val="-3"/>
                <w:sz w:val="20"/>
              </w:rPr>
              <w:t xml:space="preserve"> </w:t>
            </w:r>
            <w:r>
              <w:rPr>
                <w:sz w:val="20"/>
              </w:rPr>
              <w:t>for</w:t>
            </w:r>
            <w:r>
              <w:rPr>
                <w:spacing w:val="-4"/>
                <w:sz w:val="20"/>
              </w:rPr>
              <w:t xml:space="preserve"> </w:t>
            </w:r>
            <w:r>
              <w:rPr>
                <w:sz w:val="20"/>
              </w:rPr>
              <w:t>LCTLs</w:t>
            </w:r>
            <w:r>
              <w:rPr>
                <w:spacing w:val="-3"/>
                <w:sz w:val="20"/>
              </w:rPr>
              <w:t xml:space="preserve"> </w:t>
            </w:r>
            <w:r>
              <w:rPr>
                <w:sz w:val="20"/>
              </w:rPr>
              <w:t>that</w:t>
            </w:r>
            <w:r>
              <w:rPr>
                <w:spacing w:val="-4"/>
                <w:sz w:val="20"/>
              </w:rPr>
              <w:t xml:space="preserve"> </w:t>
            </w:r>
            <w:r>
              <w:rPr>
                <w:sz w:val="20"/>
              </w:rPr>
              <w:t>will</w:t>
            </w:r>
            <w:r>
              <w:rPr>
                <w:spacing w:val="-4"/>
                <w:sz w:val="20"/>
              </w:rPr>
              <w:t xml:space="preserve"> </w:t>
            </w:r>
            <w:r>
              <w:rPr>
                <w:sz w:val="20"/>
              </w:rPr>
              <w:t>serve</w:t>
            </w:r>
            <w:r>
              <w:rPr>
                <w:spacing w:val="-4"/>
                <w:sz w:val="20"/>
              </w:rPr>
              <w:t xml:space="preserve"> </w:t>
            </w:r>
            <w:r>
              <w:rPr>
                <w:sz w:val="20"/>
              </w:rPr>
              <w:t>as</w:t>
            </w:r>
            <w:r>
              <w:rPr>
                <w:spacing w:val="-4"/>
                <w:sz w:val="20"/>
              </w:rPr>
              <w:t xml:space="preserve"> </w:t>
            </w:r>
            <w:r>
              <w:rPr>
                <w:sz w:val="20"/>
              </w:rPr>
              <w:t>a</w:t>
            </w:r>
            <w:r>
              <w:rPr>
                <w:spacing w:val="-3"/>
                <w:sz w:val="20"/>
              </w:rPr>
              <w:t xml:space="preserve"> </w:t>
            </w:r>
            <w:r>
              <w:rPr>
                <w:sz w:val="20"/>
              </w:rPr>
              <w:t>resource</w:t>
            </w:r>
            <w:r>
              <w:rPr>
                <w:spacing w:val="-4"/>
                <w:sz w:val="20"/>
              </w:rPr>
              <w:t xml:space="preserve"> </w:t>
            </w:r>
            <w:r>
              <w:rPr>
                <w:sz w:val="20"/>
              </w:rPr>
              <w:t>to</w:t>
            </w:r>
            <w:r>
              <w:rPr>
                <w:spacing w:val="-4"/>
                <w:sz w:val="20"/>
              </w:rPr>
              <w:t xml:space="preserve"> </w:t>
            </w:r>
            <w:r>
              <w:rPr>
                <w:sz w:val="20"/>
              </w:rPr>
              <w:t>faculty,</w:t>
            </w:r>
            <w:r>
              <w:rPr>
                <w:spacing w:val="-4"/>
                <w:sz w:val="20"/>
              </w:rPr>
              <w:t xml:space="preserve"> </w:t>
            </w:r>
            <w:r>
              <w:rPr>
                <w:sz w:val="20"/>
              </w:rPr>
              <w:t>students, and business travelers throughout the U.S.</w:t>
            </w:r>
          </w:p>
        </w:tc>
        <w:tc>
          <w:tcPr>
            <w:tcW w:w="461" w:type="dxa"/>
          </w:tcPr>
          <w:p w14:paraId="31B4EDFF" w14:textId="77777777" w:rsidR="00CE2773" w:rsidRDefault="00CE2773">
            <w:pPr>
              <w:pStyle w:val="TableParagraph"/>
              <w:rPr>
                <w:sz w:val="20"/>
              </w:rPr>
            </w:pPr>
          </w:p>
        </w:tc>
        <w:tc>
          <w:tcPr>
            <w:tcW w:w="462" w:type="dxa"/>
          </w:tcPr>
          <w:p w14:paraId="31B4EE00" w14:textId="77777777" w:rsidR="00CE2773" w:rsidRDefault="00CE2773">
            <w:pPr>
              <w:pStyle w:val="TableParagraph"/>
              <w:rPr>
                <w:sz w:val="20"/>
              </w:rPr>
            </w:pPr>
          </w:p>
        </w:tc>
        <w:tc>
          <w:tcPr>
            <w:tcW w:w="461" w:type="dxa"/>
          </w:tcPr>
          <w:p w14:paraId="31B4EE01" w14:textId="77777777" w:rsidR="00CE2773" w:rsidRDefault="00CE2773">
            <w:pPr>
              <w:pStyle w:val="TableParagraph"/>
              <w:rPr>
                <w:sz w:val="20"/>
              </w:rPr>
            </w:pPr>
          </w:p>
          <w:p w14:paraId="31B4EE02" w14:textId="77777777" w:rsidR="00CE2773" w:rsidRDefault="001275EB">
            <w:pPr>
              <w:pStyle w:val="TableParagraph"/>
              <w:ind w:left="7"/>
              <w:jc w:val="center"/>
              <w:rPr>
                <w:sz w:val="20"/>
              </w:rPr>
            </w:pPr>
            <w:r>
              <w:rPr>
                <w:sz w:val="20"/>
              </w:rPr>
              <w:t>D</w:t>
            </w:r>
          </w:p>
        </w:tc>
        <w:tc>
          <w:tcPr>
            <w:tcW w:w="461" w:type="dxa"/>
          </w:tcPr>
          <w:p w14:paraId="31B4EE03" w14:textId="77777777" w:rsidR="00CE2773" w:rsidRDefault="00CE2773">
            <w:pPr>
              <w:pStyle w:val="TableParagraph"/>
              <w:rPr>
                <w:sz w:val="20"/>
              </w:rPr>
            </w:pPr>
          </w:p>
          <w:p w14:paraId="31B4EE04" w14:textId="77777777" w:rsidR="00CE2773" w:rsidRDefault="001275EB">
            <w:pPr>
              <w:pStyle w:val="TableParagraph"/>
              <w:ind w:left="174"/>
              <w:rPr>
                <w:b/>
                <w:sz w:val="20"/>
              </w:rPr>
            </w:pPr>
            <w:r>
              <w:rPr>
                <w:b/>
                <w:sz w:val="20"/>
              </w:rPr>
              <w:t>√</w:t>
            </w:r>
          </w:p>
        </w:tc>
      </w:tr>
      <w:tr w:rsidR="00CE2773" w14:paraId="31B4EE08" w14:textId="77777777">
        <w:trPr>
          <w:trHeight w:val="920"/>
        </w:trPr>
        <w:tc>
          <w:tcPr>
            <w:tcW w:w="9351" w:type="dxa"/>
            <w:gridSpan w:val="6"/>
          </w:tcPr>
          <w:p w14:paraId="31B4EE06" w14:textId="77777777" w:rsidR="00CE2773" w:rsidRDefault="001275EB">
            <w:pPr>
              <w:pStyle w:val="TableParagraph"/>
              <w:ind w:left="107"/>
              <w:rPr>
                <w:i/>
                <w:sz w:val="20"/>
              </w:rPr>
            </w:pPr>
            <w:r>
              <w:rPr>
                <w:i/>
                <w:sz w:val="20"/>
              </w:rPr>
              <w:t>Coordinator</w:t>
            </w:r>
            <w:r>
              <w:rPr>
                <w:i/>
                <w:spacing w:val="-3"/>
                <w:sz w:val="20"/>
              </w:rPr>
              <w:t xml:space="preserve"> </w:t>
            </w:r>
            <w:r>
              <w:rPr>
                <w:i/>
                <w:sz w:val="20"/>
              </w:rPr>
              <w:t>of</w:t>
            </w:r>
            <w:r>
              <w:rPr>
                <w:i/>
                <w:spacing w:val="-3"/>
                <w:sz w:val="20"/>
              </w:rPr>
              <w:t xml:space="preserve"> </w:t>
            </w:r>
            <w:r>
              <w:rPr>
                <w:i/>
                <w:sz w:val="20"/>
              </w:rPr>
              <w:t>Global</w:t>
            </w:r>
            <w:r>
              <w:rPr>
                <w:i/>
                <w:spacing w:val="-3"/>
                <w:sz w:val="20"/>
              </w:rPr>
              <w:t xml:space="preserve"> </w:t>
            </w:r>
            <w:r>
              <w:rPr>
                <w:i/>
                <w:sz w:val="20"/>
              </w:rPr>
              <w:t>Education</w:t>
            </w:r>
            <w:r>
              <w:rPr>
                <w:i/>
                <w:spacing w:val="-3"/>
                <w:sz w:val="20"/>
              </w:rPr>
              <w:t xml:space="preserve"> </w:t>
            </w:r>
            <w:r>
              <w:rPr>
                <w:i/>
                <w:sz w:val="20"/>
              </w:rPr>
              <w:t>Initiatives</w:t>
            </w:r>
            <w:r>
              <w:rPr>
                <w:i/>
                <w:spacing w:val="-2"/>
                <w:sz w:val="20"/>
              </w:rPr>
              <w:t xml:space="preserve"> </w:t>
            </w:r>
            <w:r>
              <w:rPr>
                <w:i/>
                <w:sz w:val="20"/>
              </w:rPr>
              <w:t>is</w:t>
            </w:r>
            <w:r>
              <w:rPr>
                <w:i/>
                <w:spacing w:val="-2"/>
                <w:sz w:val="20"/>
              </w:rPr>
              <w:t xml:space="preserve"> </w:t>
            </w:r>
            <w:r>
              <w:rPr>
                <w:i/>
                <w:sz w:val="20"/>
              </w:rPr>
              <w:t>a</w:t>
            </w:r>
            <w:r>
              <w:rPr>
                <w:i/>
                <w:spacing w:val="-1"/>
                <w:sz w:val="20"/>
              </w:rPr>
              <w:t xml:space="preserve"> </w:t>
            </w:r>
            <w:r>
              <w:rPr>
                <w:i/>
                <w:sz w:val="20"/>
              </w:rPr>
              <w:t>joint</w:t>
            </w:r>
            <w:r>
              <w:rPr>
                <w:i/>
                <w:spacing w:val="-4"/>
                <w:sz w:val="20"/>
              </w:rPr>
              <w:t xml:space="preserve"> </w:t>
            </w:r>
            <w:r>
              <w:rPr>
                <w:i/>
                <w:sz w:val="20"/>
              </w:rPr>
              <w:t>appointment</w:t>
            </w:r>
            <w:r>
              <w:rPr>
                <w:i/>
                <w:spacing w:val="-3"/>
                <w:sz w:val="20"/>
              </w:rPr>
              <w:t xml:space="preserve"> </w:t>
            </w:r>
            <w:r>
              <w:rPr>
                <w:i/>
                <w:sz w:val="20"/>
              </w:rPr>
              <w:t>between</w:t>
            </w:r>
            <w:r>
              <w:rPr>
                <w:i/>
                <w:spacing w:val="-2"/>
                <w:sz w:val="20"/>
              </w:rPr>
              <w:t xml:space="preserve"> </w:t>
            </w:r>
            <w:r>
              <w:rPr>
                <w:i/>
                <w:sz w:val="20"/>
              </w:rPr>
              <w:t>the</w:t>
            </w:r>
            <w:r>
              <w:rPr>
                <w:i/>
                <w:spacing w:val="-3"/>
                <w:sz w:val="20"/>
              </w:rPr>
              <w:t xml:space="preserve"> </w:t>
            </w:r>
            <w:r>
              <w:rPr>
                <w:i/>
                <w:sz w:val="20"/>
              </w:rPr>
              <w:t>HLS</w:t>
            </w:r>
            <w:r>
              <w:rPr>
                <w:i/>
                <w:spacing w:val="-3"/>
                <w:sz w:val="20"/>
              </w:rPr>
              <w:t xml:space="preserve"> </w:t>
            </w:r>
            <w:r>
              <w:rPr>
                <w:i/>
                <w:sz w:val="20"/>
              </w:rPr>
              <w:t>and</w:t>
            </w:r>
            <w:r>
              <w:rPr>
                <w:i/>
                <w:spacing w:val="-3"/>
                <w:sz w:val="20"/>
              </w:rPr>
              <w:t xml:space="preserve"> </w:t>
            </w:r>
            <w:r>
              <w:rPr>
                <w:i/>
                <w:sz w:val="20"/>
              </w:rPr>
              <w:t>SOE,</w:t>
            </w:r>
            <w:r>
              <w:rPr>
                <w:i/>
                <w:spacing w:val="-2"/>
                <w:sz w:val="20"/>
              </w:rPr>
              <w:t xml:space="preserve"> </w:t>
            </w:r>
            <w:r>
              <w:rPr>
                <w:i/>
                <w:sz w:val="20"/>
              </w:rPr>
              <w:t>which</w:t>
            </w:r>
            <w:r>
              <w:rPr>
                <w:i/>
                <w:spacing w:val="-2"/>
                <w:sz w:val="20"/>
              </w:rPr>
              <w:t xml:space="preserve"> </w:t>
            </w:r>
            <w:r>
              <w:rPr>
                <w:i/>
                <w:sz w:val="20"/>
              </w:rPr>
              <w:t>will</w:t>
            </w:r>
            <w:r>
              <w:rPr>
                <w:i/>
                <w:spacing w:val="-3"/>
                <w:sz w:val="20"/>
              </w:rPr>
              <w:t xml:space="preserve"> </w:t>
            </w:r>
            <w:r>
              <w:rPr>
                <w:i/>
                <w:sz w:val="20"/>
              </w:rPr>
              <w:t>develop</w:t>
            </w:r>
            <w:r>
              <w:rPr>
                <w:i/>
                <w:sz w:val="20"/>
              </w:rPr>
              <w:t xml:space="preserve"> and deliver multiple initiatives to enhance global learning and language proficiency across K-12 schools in</w:t>
            </w:r>
          </w:p>
          <w:p w14:paraId="31B4EE07" w14:textId="77777777" w:rsidR="00CE2773" w:rsidRDefault="001275EB">
            <w:pPr>
              <w:pStyle w:val="TableParagraph"/>
              <w:spacing w:line="230" w:lineRule="exact"/>
              <w:ind w:left="107"/>
              <w:rPr>
                <w:i/>
                <w:sz w:val="20"/>
              </w:rPr>
            </w:pPr>
            <w:r>
              <w:rPr>
                <w:i/>
                <w:sz w:val="20"/>
              </w:rPr>
              <w:t>Indiana,</w:t>
            </w:r>
            <w:r>
              <w:rPr>
                <w:i/>
                <w:spacing w:val="-2"/>
                <w:sz w:val="20"/>
              </w:rPr>
              <w:t xml:space="preserve"> </w:t>
            </w:r>
            <w:r>
              <w:rPr>
                <w:i/>
                <w:sz w:val="20"/>
              </w:rPr>
              <w:t>the</w:t>
            </w:r>
            <w:r>
              <w:rPr>
                <w:i/>
                <w:spacing w:val="-3"/>
                <w:sz w:val="20"/>
              </w:rPr>
              <w:t xml:space="preserve"> </w:t>
            </w:r>
            <w:r>
              <w:rPr>
                <w:i/>
                <w:sz w:val="20"/>
              </w:rPr>
              <w:t>nation,</w:t>
            </w:r>
            <w:r>
              <w:rPr>
                <w:i/>
                <w:spacing w:val="-3"/>
                <w:sz w:val="20"/>
              </w:rPr>
              <w:t xml:space="preserve"> </w:t>
            </w:r>
            <w:r>
              <w:rPr>
                <w:i/>
                <w:sz w:val="20"/>
              </w:rPr>
              <w:t>and</w:t>
            </w:r>
            <w:r>
              <w:rPr>
                <w:i/>
                <w:spacing w:val="-3"/>
                <w:sz w:val="20"/>
              </w:rPr>
              <w:t xml:space="preserve"> </w:t>
            </w:r>
            <w:r>
              <w:rPr>
                <w:i/>
                <w:sz w:val="20"/>
              </w:rPr>
              <w:t>the</w:t>
            </w:r>
            <w:r>
              <w:rPr>
                <w:i/>
                <w:spacing w:val="-3"/>
                <w:sz w:val="20"/>
              </w:rPr>
              <w:t xml:space="preserve"> </w:t>
            </w:r>
            <w:r>
              <w:rPr>
                <w:i/>
                <w:sz w:val="20"/>
              </w:rPr>
              <w:t>IU</w:t>
            </w:r>
            <w:r>
              <w:rPr>
                <w:i/>
                <w:spacing w:val="-3"/>
                <w:sz w:val="20"/>
              </w:rPr>
              <w:t xml:space="preserve"> </w:t>
            </w:r>
            <w:r>
              <w:rPr>
                <w:i/>
                <w:sz w:val="20"/>
              </w:rPr>
              <w:t>SOE</w:t>
            </w:r>
            <w:r>
              <w:rPr>
                <w:i/>
                <w:spacing w:val="-3"/>
                <w:sz w:val="20"/>
              </w:rPr>
              <w:t xml:space="preserve"> </w:t>
            </w:r>
            <w:r>
              <w:rPr>
                <w:i/>
                <w:sz w:val="20"/>
              </w:rPr>
              <w:t>(SOE,</w:t>
            </w:r>
            <w:r>
              <w:rPr>
                <w:i/>
                <w:spacing w:val="-4"/>
                <w:sz w:val="20"/>
              </w:rPr>
              <w:t xml:space="preserve"> </w:t>
            </w:r>
            <w:r>
              <w:rPr>
                <w:i/>
                <w:sz w:val="20"/>
              </w:rPr>
              <w:t>HLS,</w:t>
            </w:r>
            <w:r>
              <w:rPr>
                <w:i/>
                <w:spacing w:val="-3"/>
                <w:sz w:val="20"/>
              </w:rPr>
              <w:t xml:space="preserve"> </w:t>
            </w:r>
            <w:r>
              <w:rPr>
                <w:i/>
                <w:sz w:val="20"/>
              </w:rPr>
              <w:t>IDOE,</w:t>
            </w:r>
            <w:r>
              <w:rPr>
                <w:i/>
                <w:spacing w:val="-3"/>
                <w:sz w:val="20"/>
              </w:rPr>
              <w:t xml:space="preserve"> </w:t>
            </w:r>
            <w:r>
              <w:rPr>
                <w:i/>
                <w:sz w:val="20"/>
              </w:rPr>
              <w:t>HLS</w:t>
            </w:r>
            <w:r>
              <w:rPr>
                <w:i/>
                <w:spacing w:val="-3"/>
                <w:sz w:val="20"/>
              </w:rPr>
              <w:t xml:space="preserve"> </w:t>
            </w:r>
            <w:r>
              <w:rPr>
                <w:i/>
                <w:sz w:val="20"/>
              </w:rPr>
              <w:t>Area</w:t>
            </w:r>
            <w:r>
              <w:rPr>
                <w:i/>
                <w:spacing w:val="-3"/>
                <w:sz w:val="20"/>
              </w:rPr>
              <w:t xml:space="preserve"> </w:t>
            </w:r>
            <w:r>
              <w:rPr>
                <w:i/>
                <w:sz w:val="20"/>
              </w:rPr>
              <w:t>Studies</w:t>
            </w:r>
            <w:r>
              <w:rPr>
                <w:i/>
                <w:spacing w:val="-2"/>
                <w:sz w:val="20"/>
              </w:rPr>
              <w:t xml:space="preserve"> </w:t>
            </w:r>
            <w:r>
              <w:rPr>
                <w:i/>
                <w:sz w:val="20"/>
              </w:rPr>
              <w:t>Centers,</w:t>
            </w:r>
            <w:r>
              <w:rPr>
                <w:i/>
                <w:spacing w:val="-3"/>
                <w:sz w:val="20"/>
              </w:rPr>
              <w:t xml:space="preserve"> </w:t>
            </w:r>
            <w:r>
              <w:rPr>
                <w:i/>
                <w:sz w:val="20"/>
              </w:rPr>
              <w:t>AFS-USA,</w:t>
            </w:r>
            <w:r>
              <w:rPr>
                <w:i/>
                <w:spacing w:val="-3"/>
                <w:sz w:val="20"/>
              </w:rPr>
              <w:t xml:space="preserve"> </w:t>
            </w:r>
            <w:r>
              <w:rPr>
                <w:i/>
                <w:sz w:val="20"/>
              </w:rPr>
              <w:t>University</w:t>
            </w:r>
            <w:r>
              <w:rPr>
                <w:i/>
                <w:spacing w:val="-2"/>
                <w:sz w:val="20"/>
              </w:rPr>
              <w:t xml:space="preserve"> </w:t>
            </w:r>
            <w:r>
              <w:rPr>
                <w:i/>
                <w:sz w:val="20"/>
              </w:rPr>
              <w:t>of Indianapolis, IU Center on Representative Gov</w:t>
            </w:r>
            <w:r>
              <w:rPr>
                <w:i/>
                <w:sz w:val="20"/>
              </w:rPr>
              <w:t>ernment and IU’s Center for Rural Engagement, ICSS)</w:t>
            </w:r>
          </w:p>
        </w:tc>
      </w:tr>
      <w:tr w:rsidR="00CE2773" w14:paraId="31B4EE1A" w14:textId="77777777">
        <w:trPr>
          <w:trHeight w:val="690"/>
        </w:trPr>
        <w:tc>
          <w:tcPr>
            <w:tcW w:w="1075" w:type="dxa"/>
            <w:vMerge w:val="restart"/>
          </w:tcPr>
          <w:p w14:paraId="31B4EE09" w14:textId="77777777" w:rsidR="00CE2773" w:rsidRDefault="00CE2773">
            <w:pPr>
              <w:pStyle w:val="TableParagraph"/>
            </w:pPr>
          </w:p>
          <w:p w14:paraId="31B4EE0A" w14:textId="77777777" w:rsidR="00CE2773" w:rsidRDefault="00CE2773">
            <w:pPr>
              <w:pStyle w:val="TableParagraph"/>
            </w:pPr>
          </w:p>
          <w:p w14:paraId="31B4EE0B" w14:textId="77777777" w:rsidR="00CE2773" w:rsidRDefault="00CE2773">
            <w:pPr>
              <w:pStyle w:val="TableParagraph"/>
            </w:pPr>
          </w:p>
          <w:p w14:paraId="31B4EE0C" w14:textId="77777777" w:rsidR="00CE2773" w:rsidRDefault="00CE2773">
            <w:pPr>
              <w:pStyle w:val="TableParagraph"/>
            </w:pPr>
          </w:p>
          <w:p w14:paraId="31B4EE0D" w14:textId="77777777" w:rsidR="00CE2773" w:rsidRDefault="00CE2773">
            <w:pPr>
              <w:pStyle w:val="TableParagraph"/>
            </w:pPr>
          </w:p>
          <w:p w14:paraId="31B4EE0E" w14:textId="77777777" w:rsidR="00CE2773" w:rsidRDefault="00CE2773">
            <w:pPr>
              <w:pStyle w:val="TableParagraph"/>
            </w:pPr>
          </w:p>
          <w:p w14:paraId="31B4EE0F" w14:textId="77777777" w:rsidR="00CE2773" w:rsidRDefault="00CE2773">
            <w:pPr>
              <w:pStyle w:val="TableParagraph"/>
            </w:pPr>
          </w:p>
          <w:p w14:paraId="31B4EE10" w14:textId="77777777" w:rsidR="00CE2773" w:rsidRDefault="001275EB">
            <w:pPr>
              <w:pStyle w:val="TableParagraph"/>
              <w:spacing w:before="127"/>
              <w:ind w:left="161"/>
              <w:rPr>
                <w:sz w:val="20"/>
              </w:rPr>
            </w:pPr>
            <w:r>
              <w:rPr>
                <w:spacing w:val="-2"/>
                <w:sz w:val="20"/>
              </w:rPr>
              <w:t>$112,781</w:t>
            </w:r>
          </w:p>
        </w:tc>
        <w:tc>
          <w:tcPr>
            <w:tcW w:w="6431" w:type="dxa"/>
          </w:tcPr>
          <w:p w14:paraId="31B4EE11" w14:textId="77777777" w:rsidR="00CE2773" w:rsidRDefault="001275EB">
            <w:pPr>
              <w:pStyle w:val="TableParagraph"/>
              <w:spacing w:line="230" w:lineRule="exact"/>
              <w:ind w:left="108" w:right="125"/>
              <w:rPr>
                <w:sz w:val="20"/>
              </w:rPr>
            </w:pPr>
            <w:r>
              <w:rPr>
                <w:sz w:val="20"/>
              </w:rPr>
              <w:t>Global Literacy Invitations: Annual series of six workshops for elementary educators</w:t>
            </w:r>
            <w:r>
              <w:rPr>
                <w:spacing w:val="-4"/>
                <w:sz w:val="20"/>
              </w:rPr>
              <w:t xml:space="preserve"> </w:t>
            </w:r>
            <w:r>
              <w:rPr>
                <w:sz w:val="20"/>
              </w:rPr>
              <w:t>and</w:t>
            </w:r>
            <w:r>
              <w:rPr>
                <w:spacing w:val="-4"/>
                <w:sz w:val="20"/>
              </w:rPr>
              <w:t xml:space="preserve"> </w:t>
            </w:r>
            <w:r>
              <w:rPr>
                <w:sz w:val="20"/>
              </w:rPr>
              <w:t>online</w:t>
            </w:r>
            <w:r>
              <w:rPr>
                <w:spacing w:val="-4"/>
                <w:sz w:val="20"/>
              </w:rPr>
              <w:t xml:space="preserve"> </w:t>
            </w:r>
            <w:r>
              <w:rPr>
                <w:sz w:val="20"/>
              </w:rPr>
              <w:t>publication</w:t>
            </w:r>
            <w:r>
              <w:rPr>
                <w:spacing w:val="-4"/>
                <w:sz w:val="20"/>
              </w:rPr>
              <w:t xml:space="preserve"> </w:t>
            </w:r>
            <w:r>
              <w:rPr>
                <w:sz w:val="20"/>
              </w:rPr>
              <w:t>of</w:t>
            </w:r>
            <w:r>
              <w:rPr>
                <w:spacing w:val="-4"/>
                <w:sz w:val="20"/>
              </w:rPr>
              <w:t xml:space="preserve"> </w:t>
            </w:r>
            <w:r>
              <w:rPr>
                <w:sz w:val="20"/>
              </w:rPr>
              <w:t>GLI</w:t>
            </w:r>
            <w:r>
              <w:rPr>
                <w:spacing w:val="-4"/>
                <w:sz w:val="20"/>
              </w:rPr>
              <w:t xml:space="preserve"> </w:t>
            </w:r>
            <w:r>
              <w:rPr>
                <w:sz w:val="20"/>
              </w:rPr>
              <w:t>teacher</w:t>
            </w:r>
            <w:r>
              <w:rPr>
                <w:spacing w:val="-4"/>
                <w:sz w:val="20"/>
              </w:rPr>
              <w:t xml:space="preserve"> </w:t>
            </w:r>
            <w:r>
              <w:rPr>
                <w:sz w:val="20"/>
              </w:rPr>
              <w:t>projects</w:t>
            </w:r>
            <w:r>
              <w:rPr>
                <w:spacing w:val="-4"/>
                <w:sz w:val="20"/>
              </w:rPr>
              <w:t xml:space="preserve"> </w:t>
            </w:r>
            <w:r>
              <w:rPr>
                <w:sz w:val="20"/>
              </w:rPr>
              <w:t>for</w:t>
            </w:r>
            <w:r>
              <w:rPr>
                <w:spacing w:val="-4"/>
                <w:sz w:val="20"/>
              </w:rPr>
              <w:t xml:space="preserve"> </w:t>
            </w:r>
            <w:r>
              <w:rPr>
                <w:sz w:val="20"/>
              </w:rPr>
              <w:t>global</w:t>
            </w:r>
            <w:r>
              <w:rPr>
                <w:spacing w:val="-5"/>
                <w:sz w:val="20"/>
              </w:rPr>
              <w:t xml:space="preserve"> </w:t>
            </w:r>
            <w:r>
              <w:rPr>
                <w:sz w:val="20"/>
              </w:rPr>
              <w:t>readiness in teachers/students</w:t>
            </w:r>
          </w:p>
        </w:tc>
        <w:tc>
          <w:tcPr>
            <w:tcW w:w="461" w:type="dxa"/>
          </w:tcPr>
          <w:p w14:paraId="31B4EE12" w14:textId="77777777" w:rsidR="00CE2773" w:rsidRDefault="00CE2773">
            <w:pPr>
              <w:pStyle w:val="TableParagraph"/>
              <w:rPr>
                <w:sz w:val="20"/>
              </w:rPr>
            </w:pPr>
          </w:p>
          <w:p w14:paraId="31B4EE13" w14:textId="77777777" w:rsidR="00CE2773" w:rsidRDefault="001275EB">
            <w:pPr>
              <w:pStyle w:val="TableParagraph"/>
              <w:ind w:left="8"/>
              <w:jc w:val="center"/>
              <w:rPr>
                <w:b/>
                <w:sz w:val="20"/>
              </w:rPr>
            </w:pPr>
            <w:r>
              <w:rPr>
                <w:b/>
                <w:sz w:val="20"/>
              </w:rPr>
              <w:t>√</w:t>
            </w:r>
          </w:p>
        </w:tc>
        <w:tc>
          <w:tcPr>
            <w:tcW w:w="462" w:type="dxa"/>
          </w:tcPr>
          <w:p w14:paraId="31B4EE14" w14:textId="77777777" w:rsidR="00CE2773" w:rsidRDefault="00CE2773">
            <w:pPr>
              <w:pStyle w:val="TableParagraph"/>
              <w:rPr>
                <w:sz w:val="20"/>
              </w:rPr>
            </w:pPr>
          </w:p>
          <w:p w14:paraId="31B4EE15" w14:textId="77777777" w:rsidR="00CE2773" w:rsidRDefault="001275EB">
            <w:pPr>
              <w:pStyle w:val="TableParagraph"/>
              <w:ind w:left="7"/>
              <w:jc w:val="center"/>
              <w:rPr>
                <w:b/>
                <w:sz w:val="20"/>
              </w:rPr>
            </w:pPr>
            <w:r>
              <w:rPr>
                <w:b/>
                <w:sz w:val="20"/>
              </w:rPr>
              <w:t>√</w:t>
            </w:r>
          </w:p>
        </w:tc>
        <w:tc>
          <w:tcPr>
            <w:tcW w:w="461" w:type="dxa"/>
          </w:tcPr>
          <w:p w14:paraId="31B4EE16" w14:textId="77777777" w:rsidR="00CE2773" w:rsidRDefault="00CE2773">
            <w:pPr>
              <w:pStyle w:val="TableParagraph"/>
              <w:rPr>
                <w:sz w:val="20"/>
              </w:rPr>
            </w:pPr>
          </w:p>
          <w:p w14:paraId="31B4EE17" w14:textId="77777777" w:rsidR="00CE2773" w:rsidRDefault="001275EB">
            <w:pPr>
              <w:pStyle w:val="TableParagraph"/>
              <w:ind w:left="5"/>
              <w:jc w:val="center"/>
              <w:rPr>
                <w:b/>
                <w:sz w:val="20"/>
              </w:rPr>
            </w:pPr>
            <w:r>
              <w:rPr>
                <w:b/>
                <w:sz w:val="20"/>
              </w:rPr>
              <w:t>√</w:t>
            </w:r>
          </w:p>
        </w:tc>
        <w:tc>
          <w:tcPr>
            <w:tcW w:w="461" w:type="dxa"/>
          </w:tcPr>
          <w:p w14:paraId="31B4EE18" w14:textId="77777777" w:rsidR="00CE2773" w:rsidRDefault="00CE2773">
            <w:pPr>
              <w:pStyle w:val="TableParagraph"/>
              <w:rPr>
                <w:sz w:val="20"/>
              </w:rPr>
            </w:pPr>
          </w:p>
          <w:p w14:paraId="31B4EE19" w14:textId="77777777" w:rsidR="00CE2773" w:rsidRDefault="001275EB">
            <w:pPr>
              <w:pStyle w:val="TableParagraph"/>
              <w:ind w:left="174"/>
              <w:rPr>
                <w:b/>
                <w:sz w:val="20"/>
              </w:rPr>
            </w:pPr>
            <w:r>
              <w:rPr>
                <w:b/>
                <w:sz w:val="20"/>
              </w:rPr>
              <w:t>√</w:t>
            </w:r>
          </w:p>
        </w:tc>
      </w:tr>
      <w:tr w:rsidR="00CE2773" w14:paraId="31B4EE25" w14:textId="77777777">
        <w:trPr>
          <w:trHeight w:val="689"/>
        </w:trPr>
        <w:tc>
          <w:tcPr>
            <w:tcW w:w="1075" w:type="dxa"/>
            <w:vMerge/>
            <w:tcBorders>
              <w:top w:val="nil"/>
            </w:tcBorders>
          </w:tcPr>
          <w:p w14:paraId="31B4EE1B" w14:textId="77777777" w:rsidR="00CE2773" w:rsidRDefault="00CE2773">
            <w:pPr>
              <w:rPr>
                <w:sz w:val="2"/>
                <w:szCs w:val="2"/>
              </w:rPr>
            </w:pPr>
          </w:p>
        </w:tc>
        <w:tc>
          <w:tcPr>
            <w:tcW w:w="6431" w:type="dxa"/>
          </w:tcPr>
          <w:p w14:paraId="31B4EE1C" w14:textId="77777777" w:rsidR="00CE2773" w:rsidRDefault="001275EB">
            <w:pPr>
              <w:pStyle w:val="TableParagraph"/>
              <w:ind w:left="108" w:right="228"/>
              <w:rPr>
                <w:sz w:val="20"/>
              </w:rPr>
            </w:pPr>
            <w:r>
              <w:rPr>
                <w:sz w:val="20"/>
              </w:rPr>
              <w:t>Faculty</w:t>
            </w:r>
            <w:r>
              <w:rPr>
                <w:spacing w:val="-6"/>
                <w:sz w:val="20"/>
              </w:rPr>
              <w:t xml:space="preserve"> </w:t>
            </w:r>
            <w:r>
              <w:rPr>
                <w:sz w:val="20"/>
              </w:rPr>
              <w:t>Internationalization</w:t>
            </w:r>
            <w:r>
              <w:rPr>
                <w:spacing w:val="-6"/>
                <w:sz w:val="20"/>
              </w:rPr>
              <w:t xml:space="preserve"> </w:t>
            </w:r>
            <w:r>
              <w:rPr>
                <w:sz w:val="20"/>
              </w:rPr>
              <w:t>of</w:t>
            </w:r>
            <w:r>
              <w:rPr>
                <w:spacing w:val="-6"/>
                <w:sz w:val="20"/>
              </w:rPr>
              <w:t xml:space="preserve"> </w:t>
            </w:r>
            <w:r>
              <w:rPr>
                <w:sz w:val="20"/>
              </w:rPr>
              <w:t>SOE:</w:t>
            </w:r>
            <w:r>
              <w:rPr>
                <w:spacing w:val="-7"/>
                <w:sz w:val="20"/>
              </w:rPr>
              <w:t xml:space="preserve"> </w:t>
            </w:r>
            <w:r>
              <w:rPr>
                <w:sz w:val="20"/>
              </w:rPr>
              <w:t>Globalizing</w:t>
            </w:r>
            <w:r>
              <w:rPr>
                <w:spacing w:val="-6"/>
                <w:sz w:val="20"/>
              </w:rPr>
              <w:t xml:space="preserve"> </w:t>
            </w:r>
            <w:r>
              <w:rPr>
                <w:sz w:val="20"/>
              </w:rPr>
              <w:t>science</w:t>
            </w:r>
            <w:r>
              <w:rPr>
                <w:spacing w:val="-5"/>
                <w:sz w:val="20"/>
              </w:rPr>
              <w:t xml:space="preserve"> </w:t>
            </w:r>
            <w:r>
              <w:rPr>
                <w:sz w:val="20"/>
              </w:rPr>
              <w:t>teacher</w:t>
            </w:r>
            <w:r>
              <w:rPr>
                <w:spacing w:val="-6"/>
                <w:sz w:val="20"/>
              </w:rPr>
              <w:t xml:space="preserve"> </w:t>
            </w:r>
            <w:r>
              <w:rPr>
                <w:sz w:val="20"/>
              </w:rPr>
              <w:t>education and professional development for SOE faculty and teachers integrating</w:t>
            </w:r>
          </w:p>
          <w:p w14:paraId="31B4EE1D" w14:textId="77777777" w:rsidR="00CE2773" w:rsidRDefault="001275EB">
            <w:pPr>
              <w:pStyle w:val="TableParagraph"/>
              <w:spacing w:line="209" w:lineRule="exact"/>
              <w:ind w:left="108"/>
              <w:rPr>
                <w:sz w:val="20"/>
              </w:rPr>
            </w:pPr>
            <w:r>
              <w:rPr>
                <w:sz w:val="20"/>
              </w:rPr>
              <w:t>global</w:t>
            </w:r>
            <w:r>
              <w:rPr>
                <w:spacing w:val="-6"/>
                <w:sz w:val="20"/>
              </w:rPr>
              <w:t xml:space="preserve"> </w:t>
            </w:r>
            <w:r>
              <w:rPr>
                <w:sz w:val="20"/>
              </w:rPr>
              <w:t>STEM</w:t>
            </w:r>
            <w:r>
              <w:rPr>
                <w:spacing w:val="-4"/>
                <w:sz w:val="20"/>
              </w:rPr>
              <w:t xml:space="preserve"> </w:t>
            </w:r>
            <w:r>
              <w:rPr>
                <w:sz w:val="20"/>
              </w:rPr>
              <w:t>for</w:t>
            </w:r>
            <w:r>
              <w:rPr>
                <w:spacing w:val="-4"/>
                <w:sz w:val="20"/>
              </w:rPr>
              <w:t xml:space="preserve"> </w:t>
            </w:r>
            <w:r>
              <w:rPr>
                <w:sz w:val="20"/>
              </w:rPr>
              <w:t>middle</w:t>
            </w:r>
            <w:r>
              <w:rPr>
                <w:spacing w:val="-3"/>
                <w:sz w:val="20"/>
              </w:rPr>
              <w:t xml:space="preserve"> </w:t>
            </w:r>
            <w:r>
              <w:rPr>
                <w:sz w:val="20"/>
              </w:rPr>
              <w:t>school</w:t>
            </w:r>
            <w:r>
              <w:rPr>
                <w:spacing w:val="-3"/>
                <w:sz w:val="20"/>
              </w:rPr>
              <w:t xml:space="preserve"> </w:t>
            </w:r>
            <w:r>
              <w:rPr>
                <w:sz w:val="20"/>
              </w:rPr>
              <w:t>students</w:t>
            </w:r>
            <w:r>
              <w:rPr>
                <w:spacing w:val="-3"/>
                <w:sz w:val="20"/>
              </w:rPr>
              <w:t xml:space="preserve"> </w:t>
            </w:r>
            <w:r>
              <w:rPr>
                <w:sz w:val="20"/>
              </w:rPr>
              <w:t>in</w:t>
            </w:r>
            <w:r>
              <w:rPr>
                <w:spacing w:val="-4"/>
                <w:sz w:val="20"/>
              </w:rPr>
              <w:t xml:space="preserve"> </w:t>
            </w:r>
            <w:r>
              <w:rPr>
                <w:sz w:val="20"/>
              </w:rPr>
              <w:t>Indiana’s</w:t>
            </w:r>
            <w:r>
              <w:rPr>
                <w:spacing w:val="-4"/>
                <w:sz w:val="20"/>
              </w:rPr>
              <w:t xml:space="preserve"> </w:t>
            </w:r>
            <w:r>
              <w:rPr>
                <w:sz w:val="20"/>
              </w:rPr>
              <w:t>rural</w:t>
            </w:r>
            <w:r>
              <w:rPr>
                <w:spacing w:val="-4"/>
                <w:sz w:val="20"/>
              </w:rPr>
              <w:t xml:space="preserve"> </w:t>
            </w:r>
            <w:r>
              <w:rPr>
                <w:spacing w:val="-2"/>
                <w:sz w:val="20"/>
              </w:rPr>
              <w:t>schools</w:t>
            </w:r>
          </w:p>
        </w:tc>
        <w:tc>
          <w:tcPr>
            <w:tcW w:w="461" w:type="dxa"/>
          </w:tcPr>
          <w:p w14:paraId="31B4EE1E" w14:textId="77777777" w:rsidR="00CE2773" w:rsidRDefault="00CE2773">
            <w:pPr>
              <w:pStyle w:val="TableParagraph"/>
              <w:spacing w:before="11"/>
              <w:rPr>
                <w:sz w:val="19"/>
              </w:rPr>
            </w:pPr>
          </w:p>
          <w:p w14:paraId="31B4EE1F" w14:textId="77777777" w:rsidR="00CE2773" w:rsidRDefault="001275EB">
            <w:pPr>
              <w:pStyle w:val="TableParagraph"/>
              <w:ind w:left="8"/>
              <w:jc w:val="center"/>
              <w:rPr>
                <w:b/>
                <w:sz w:val="20"/>
              </w:rPr>
            </w:pPr>
            <w:r>
              <w:rPr>
                <w:b/>
                <w:sz w:val="20"/>
              </w:rPr>
              <w:t>√</w:t>
            </w:r>
          </w:p>
        </w:tc>
        <w:tc>
          <w:tcPr>
            <w:tcW w:w="462" w:type="dxa"/>
          </w:tcPr>
          <w:p w14:paraId="31B4EE20" w14:textId="77777777" w:rsidR="00CE2773" w:rsidRDefault="00CE2773">
            <w:pPr>
              <w:pStyle w:val="TableParagraph"/>
              <w:spacing w:before="11"/>
              <w:rPr>
                <w:sz w:val="19"/>
              </w:rPr>
            </w:pPr>
          </w:p>
          <w:p w14:paraId="31B4EE21" w14:textId="77777777" w:rsidR="00CE2773" w:rsidRDefault="001275EB">
            <w:pPr>
              <w:pStyle w:val="TableParagraph"/>
              <w:ind w:left="7"/>
              <w:jc w:val="center"/>
              <w:rPr>
                <w:b/>
                <w:sz w:val="20"/>
              </w:rPr>
            </w:pPr>
            <w:r>
              <w:rPr>
                <w:b/>
                <w:sz w:val="20"/>
              </w:rPr>
              <w:t>√</w:t>
            </w:r>
          </w:p>
        </w:tc>
        <w:tc>
          <w:tcPr>
            <w:tcW w:w="461" w:type="dxa"/>
          </w:tcPr>
          <w:p w14:paraId="31B4EE22" w14:textId="77777777" w:rsidR="00CE2773" w:rsidRDefault="00CE2773">
            <w:pPr>
              <w:pStyle w:val="TableParagraph"/>
              <w:spacing w:before="11"/>
              <w:rPr>
                <w:sz w:val="19"/>
              </w:rPr>
            </w:pPr>
          </w:p>
          <w:p w14:paraId="31B4EE23" w14:textId="77777777" w:rsidR="00CE2773" w:rsidRDefault="001275EB">
            <w:pPr>
              <w:pStyle w:val="TableParagraph"/>
              <w:ind w:left="5"/>
              <w:jc w:val="center"/>
              <w:rPr>
                <w:b/>
                <w:sz w:val="20"/>
              </w:rPr>
            </w:pPr>
            <w:r>
              <w:rPr>
                <w:b/>
                <w:sz w:val="20"/>
              </w:rPr>
              <w:t>√</w:t>
            </w:r>
          </w:p>
        </w:tc>
        <w:tc>
          <w:tcPr>
            <w:tcW w:w="461" w:type="dxa"/>
          </w:tcPr>
          <w:p w14:paraId="31B4EE24" w14:textId="77777777" w:rsidR="00CE2773" w:rsidRDefault="00CE2773">
            <w:pPr>
              <w:pStyle w:val="TableParagraph"/>
              <w:rPr>
                <w:sz w:val="20"/>
              </w:rPr>
            </w:pPr>
          </w:p>
        </w:tc>
      </w:tr>
      <w:tr w:rsidR="00CE2773" w14:paraId="31B4EE2C" w14:textId="77777777">
        <w:trPr>
          <w:trHeight w:val="460"/>
        </w:trPr>
        <w:tc>
          <w:tcPr>
            <w:tcW w:w="1075" w:type="dxa"/>
            <w:vMerge/>
            <w:tcBorders>
              <w:top w:val="nil"/>
            </w:tcBorders>
          </w:tcPr>
          <w:p w14:paraId="31B4EE26" w14:textId="77777777" w:rsidR="00CE2773" w:rsidRDefault="00CE2773">
            <w:pPr>
              <w:rPr>
                <w:sz w:val="2"/>
                <w:szCs w:val="2"/>
              </w:rPr>
            </w:pPr>
          </w:p>
        </w:tc>
        <w:tc>
          <w:tcPr>
            <w:tcW w:w="6431" w:type="dxa"/>
          </w:tcPr>
          <w:p w14:paraId="31B4EE27" w14:textId="77777777" w:rsidR="00CE2773" w:rsidRDefault="001275EB">
            <w:pPr>
              <w:pStyle w:val="TableParagraph"/>
              <w:spacing w:line="230" w:lineRule="atLeast"/>
              <w:ind w:left="108"/>
              <w:rPr>
                <w:sz w:val="20"/>
              </w:rPr>
            </w:pPr>
            <w:r>
              <w:rPr>
                <w:sz w:val="20"/>
              </w:rPr>
              <w:t>Principals’</w:t>
            </w:r>
            <w:r>
              <w:rPr>
                <w:spacing w:val="-6"/>
                <w:sz w:val="20"/>
              </w:rPr>
              <w:t xml:space="preserve"> </w:t>
            </w:r>
            <w:r>
              <w:rPr>
                <w:sz w:val="20"/>
              </w:rPr>
              <w:t>Academy:</w:t>
            </w:r>
            <w:r>
              <w:rPr>
                <w:spacing w:val="-6"/>
                <w:sz w:val="20"/>
              </w:rPr>
              <w:t xml:space="preserve"> </w:t>
            </w:r>
            <w:r>
              <w:rPr>
                <w:sz w:val="20"/>
              </w:rPr>
              <w:t>The</w:t>
            </w:r>
            <w:r>
              <w:rPr>
                <w:spacing w:val="-6"/>
                <w:sz w:val="20"/>
              </w:rPr>
              <w:t xml:space="preserve"> </w:t>
            </w:r>
            <w:r>
              <w:rPr>
                <w:sz w:val="20"/>
              </w:rPr>
              <w:t>director</w:t>
            </w:r>
            <w:r>
              <w:rPr>
                <w:spacing w:val="-6"/>
                <w:sz w:val="20"/>
              </w:rPr>
              <w:t xml:space="preserve"> </w:t>
            </w:r>
            <w:r>
              <w:rPr>
                <w:sz w:val="20"/>
              </w:rPr>
              <w:t>will</w:t>
            </w:r>
            <w:r>
              <w:rPr>
                <w:spacing w:val="-6"/>
                <w:sz w:val="20"/>
              </w:rPr>
              <w:t xml:space="preserve"> </w:t>
            </w:r>
            <w:r>
              <w:rPr>
                <w:sz w:val="20"/>
              </w:rPr>
              <w:t>provide</w:t>
            </w:r>
            <w:r>
              <w:rPr>
                <w:spacing w:val="-5"/>
                <w:sz w:val="20"/>
              </w:rPr>
              <w:t xml:space="preserve"> </w:t>
            </w:r>
            <w:r>
              <w:rPr>
                <w:sz w:val="20"/>
              </w:rPr>
              <w:t>professional</w:t>
            </w:r>
            <w:r>
              <w:rPr>
                <w:spacing w:val="-6"/>
                <w:sz w:val="20"/>
              </w:rPr>
              <w:t xml:space="preserve"> </w:t>
            </w:r>
            <w:r>
              <w:rPr>
                <w:sz w:val="20"/>
              </w:rPr>
              <w:t>development around global learning to principals in Indiana and surrounding states</w:t>
            </w:r>
          </w:p>
        </w:tc>
        <w:tc>
          <w:tcPr>
            <w:tcW w:w="461" w:type="dxa"/>
          </w:tcPr>
          <w:p w14:paraId="31B4EE28" w14:textId="77777777" w:rsidR="00CE2773" w:rsidRDefault="00CE2773">
            <w:pPr>
              <w:pStyle w:val="TableParagraph"/>
              <w:rPr>
                <w:sz w:val="20"/>
              </w:rPr>
            </w:pPr>
          </w:p>
        </w:tc>
        <w:tc>
          <w:tcPr>
            <w:tcW w:w="462" w:type="dxa"/>
          </w:tcPr>
          <w:p w14:paraId="31B4EE29" w14:textId="77777777" w:rsidR="00CE2773" w:rsidRDefault="001275EB">
            <w:pPr>
              <w:pStyle w:val="TableParagraph"/>
              <w:spacing w:before="115"/>
              <w:ind w:left="7"/>
              <w:jc w:val="center"/>
              <w:rPr>
                <w:b/>
                <w:sz w:val="20"/>
              </w:rPr>
            </w:pPr>
            <w:r>
              <w:rPr>
                <w:b/>
                <w:sz w:val="20"/>
              </w:rPr>
              <w:t>√</w:t>
            </w:r>
          </w:p>
        </w:tc>
        <w:tc>
          <w:tcPr>
            <w:tcW w:w="461" w:type="dxa"/>
          </w:tcPr>
          <w:p w14:paraId="31B4EE2A" w14:textId="77777777" w:rsidR="00CE2773" w:rsidRDefault="00CE2773">
            <w:pPr>
              <w:pStyle w:val="TableParagraph"/>
              <w:rPr>
                <w:sz w:val="20"/>
              </w:rPr>
            </w:pPr>
          </w:p>
        </w:tc>
        <w:tc>
          <w:tcPr>
            <w:tcW w:w="461" w:type="dxa"/>
          </w:tcPr>
          <w:p w14:paraId="31B4EE2B" w14:textId="77777777" w:rsidR="00CE2773" w:rsidRDefault="001275EB">
            <w:pPr>
              <w:pStyle w:val="TableParagraph"/>
              <w:spacing w:before="115"/>
              <w:ind w:left="174"/>
              <w:rPr>
                <w:b/>
                <w:sz w:val="20"/>
              </w:rPr>
            </w:pPr>
            <w:r>
              <w:rPr>
                <w:b/>
                <w:sz w:val="20"/>
              </w:rPr>
              <w:t>√</w:t>
            </w:r>
          </w:p>
        </w:tc>
      </w:tr>
      <w:tr w:rsidR="00CE2773" w14:paraId="31B4EE33" w14:textId="77777777">
        <w:trPr>
          <w:trHeight w:val="286"/>
        </w:trPr>
        <w:tc>
          <w:tcPr>
            <w:tcW w:w="1075" w:type="dxa"/>
            <w:vMerge/>
            <w:tcBorders>
              <w:top w:val="nil"/>
            </w:tcBorders>
          </w:tcPr>
          <w:p w14:paraId="31B4EE2D" w14:textId="77777777" w:rsidR="00CE2773" w:rsidRDefault="00CE2773">
            <w:pPr>
              <w:rPr>
                <w:sz w:val="2"/>
                <w:szCs w:val="2"/>
              </w:rPr>
            </w:pPr>
          </w:p>
        </w:tc>
        <w:tc>
          <w:tcPr>
            <w:tcW w:w="6431" w:type="dxa"/>
          </w:tcPr>
          <w:p w14:paraId="31B4EE2E" w14:textId="77777777" w:rsidR="00CE2773" w:rsidRDefault="001275EB">
            <w:pPr>
              <w:pStyle w:val="TableParagraph"/>
              <w:spacing w:before="28"/>
              <w:ind w:left="108"/>
              <w:rPr>
                <w:sz w:val="20"/>
              </w:rPr>
            </w:pPr>
            <w:r>
              <w:rPr>
                <w:sz w:val="20"/>
              </w:rPr>
              <w:t>Annual</w:t>
            </w:r>
            <w:r>
              <w:rPr>
                <w:spacing w:val="-7"/>
                <w:sz w:val="20"/>
              </w:rPr>
              <w:t xml:space="preserve"> </w:t>
            </w:r>
            <w:r>
              <w:rPr>
                <w:sz w:val="20"/>
              </w:rPr>
              <w:t>Dual</w:t>
            </w:r>
            <w:r>
              <w:rPr>
                <w:spacing w:val="-4"/>
                <w:sz w:val="20"/>
              </w:rPr>
              <w:t xml:space="preserve"> </w:t>
            </w:r>
            <w:r>
              <w:rPr>
                <w:sz w:val="20"/>
              </w:rPr>
              <w:t>Language</w:t>
            </w:r>
            <w:r>
              <w:rPr>
                <w:spacing w:val="-4"/>
                <w:sz w:val="20"/>
              </w:rPr>
              <w:t xml:space="preserve"> </w:t>
            </w:r>
            <w:r>
              <w:rPr>
                <w:sz w:val="20"/>
              </w:rPr>
              <w:t>Immersion</w:t>
            </w:r>
            <w:r>
              <w:rPr>
                <w:spacing w:val="-5"/>
                <w:sz w:val="20"/>
              </w:rPr>
              <w:t xml:space="preserve"> </w:t>
            </w:r>
            <w:r>
              <w:rPr>
                <w:sz w:val="20"/>
              </w:rPr>
              <w:t>workshops</w:t>
            </w:r>
            <w:r>
              <w:rPr>
                <w:spacing w:val="-4"/>
                <w:sz w:val="20"/>
              </w:rPr>
              <w:t xml:space="preserve"> </w:t>
            </w:r>
            <w:r>
              <w:rPr>
                <w:sz w:val="20"/>
              </w:rPr>
              <w:t>for</w:t>
            </w:r>
            <w:r>
              <w:rPr>
                <w:spacing w:val="-3"/>
                <w:sz w:val="20"/>
              </w:rPr>
              <w:t xml:space="preserve"> </w:t>
            </w:r>
            <w:r>
              <w:rPr>
                <w:sz w:val="20"/>
              </w:rPr>
              <w:t>educators</w:t>
            </w:r>
            <w:r>
              <w:rPr>
                <w:spacing w:val="-4"/>
                <w:sz w:val="20"/>
              </w:rPr>
              <w:t xml:space="preserve"> </w:t>
            </w:r>
            <w:r>
              <w:rPr>
                <w:sz w:val="20"/>
              </w:rPr>
              <w:t>in</w:t>
            </w:r>
            <w:r>
              <w:rPr>
                <w:spacing w:val="-4"/>
                <w:sz w:val="20"/>
              </w:rPr>
              <w:t xml:space="preserve"> </w:t>
            </w:r>
            <w:r>
              <w:rPr>
                <w:sz w:val="20"/>
              </w:rPr>
              <w:t>K-12</w:t>
            </w:r>
            <w:r>
              <w:rPr>
                <w:spacing w:val="-2"/>
                <w:sz w:val="20"/>
              </w:rPr>
              <w:t xml:space="preserve"> schools</w:t>
            </w:r>
          </w:p>
        </w:tc>
        <w:tc>
          <w:tcPr>
            <w:tcW w:w="461" w:type="dxa"/>
          </w:tcPr>
          <w:p w14:paraId="31B4EE2F" w14:textId="77777777" w:rsidR="00CE2773" w:rsidRDefault="001275EB">
            <w:pPr>
              <w:pStyle w:val="TableParagraph"/>
              <w:spacing w:before="28"/>
              <w:ind w:left="8"/>
              <w:jc w:val="center"/>
              <w:rPr>
                <w:b/>
                <w:sz w:val="20"/>
              </w:rPr>
            </w:pPr>
            <w:r>
              <w:rPr>
                <w:b/>
                <w:sz w:val="20"/>
              </w:rPr>
              <w:t>√</w:t>
            </w:r>
          </w:p>
        </w:tc>
        <w:tc>
          <w:tcPr>
            <w:tcW w:w="462" w:type="dxa"/>
          </w:tcPr>
          <w:p w14:paraId="31B4EE30" w14:textId="77777777" w:rsidR="00CE2773" w:rsidRDefault="001275EB">
            <w:pPr>
              <w:pStyle w:val="TableParagraph"/>
              <w:spacing w:before="28"/>
              <w:ind w:left="7"/>
              <w:jc w:val="center"/>
              <w:rPr>
                <w:b/>
                <w:sz w:val="20"/>
              </w:rPr>
            </w:pPr>
            <w:r>
              <w:rPr>
                <w:b/>
                <w:sz w:val="20"/>
              </w:rPr>
              <w:t>√</w:t>
            </w:r>
          </w:p>
        </w:tc>
        <w:tc>
          <w:tcPr>
            <w:tcW w:w="461" w:type="dxa"/>
          </w:tcPr>
          <w:p w14:paraId="31B4EE31" w14:textId="77777777" w:rsidR="00CE2773" w:rsidRDefault="001275EB">
            <w:pPr>
              <w:pStyle w:val="TableParagraph"/>
              <w:spacing w:before="28"/>
              <w:ind w:left="6"/>
              <w:jc w:val="center"/>
              <w:rPr>
                <w:b/>
                <w:sz w:val="20"/>
              </w:rPr>
            </w:pPr>
            <w:r>
              <w:rPr>
                <w:b/>
                <w:sz w:val="20"/>
              </w:rPr>
              <w:t>√</w:t>
            </w:r>
          </w:p>
        </w:tc>
        <w:tc>
          <w:tcPr>
            <w:tcW w:w="461" w:type="dxa"/>
          </w:tcPr>
          <w:p w14:paraId="31B4EE32" w14:textId="77777777" w:rsidR="00CE2773" w:rsidRDefault="001275EB">
            <w:pPr>
              <w:pStyle w:val="TableParagraph"/>
              <w:spacing w:before="28"/>
              <w:ind w:left="174"/>
              <w:rPr>
                <w:b/>
                <w:sz w:val="20"/>
              </w:rPr>
            </w:pPr>
            <w:r>
              <w:rPr>
                <w:b/>
                <w:sz w:val="20"/>
              </w:rPr>
              <w:t>√</w:t>
            </w:r>
          </w:p>
        </w:tc>
      </w:tr>
      <w:tr w:rsidR="00CE2773" w14:paraId="31B4EE3F" w14:textId="77777777">
        <w:trPr>
          <w:trHeight w:val="689"/>
        </w:trPr>
        <w:tc>
          <w:tcPr>
            <w:tcW w:w="1075" w:type="dxa"/>
            <w:vMerge/>
            <w:tcBorders>
              <w:top w:val="nil"/>
            </w:tcBorders>
          </w:tcPr>
          <w:p w14:paraId="31B4EE34" w14:textId="77777777" w:rsidR="00CE2773" w:rsidRDefault="00CE2773">
            <w:pPr>
              <w:rPr>
                <w:sz w:val="2"/>
                <w:szCs w:val="2"/>
              </w:rPr>
            </w:pPr>
          </w:p>
        </w:tc>
        <w:tc>
          <w:tcPr>
            <w:tcW w:w="6431" w:type="dxa"/>
          </w:tcPr>
          <w:p w14:paraId="31B4EE35" w14:textId="77777777" w:rsidR="00CE2773" w:rsidRDefault="001275EB">
            <w:pPr>
              <w:pStyle w:val="TableParagraph"/>
              <w:ind w:left="108"/>
              <w:rPr>
                <w:sz w:val="20"/>
              </w:rPr>
            </w:pPr>
            <w:r>
              <w:rPr>
                <w:sz w:val="20"/>
              </w:rPr>
              <w:t>Global</w:t>
            </w:r>
            <w:r>
              <w:rPr>
                <w:spacing w:val="-9"/>
                <w:sz w:val="20"/>
              </w:rPr>
              <w:t xml:space="preserve"> </w:t>
            </w:r>
            <w:r>
              <w:rPr>
                <w:sz w:val="20"/>
              </w:rPr>
              <w:t>Deliberations:</w:t>
            </w:r>
            <w:r>
              <w:rPr>
                <w:spacing w:val="-7"/>
                <w:sz w:val="20"/>
              </w:rPr>
              <w:t xml:space="preserve"> </w:t>
            </w:r>
            <w:r>
              <w:rPr>
                <w:sz w:val="20"/>
              </w:rPr>
              <w:t>Teacher</w:t>
            </w:r>
            <w:r>
              <w:rPr>
                <w:spacing w:val="-7"/>
                <w:sz w:val="20"/>
              </w:rPr>
              <w:t xml:space="preserve"> </w:t>
            </w:r>
            <w:r>
              <w:rPr>
                <w:sz w:val="20"/>
              </w:rPr>
              <w:t>professional</w:t>
            </w:r>
            <w:r>
              <w:rPr>
                <w:spacing w:val="-7"/>
                <w:sz w:val="20"/>
              </w:rPr>
              <w:t xml:space="preserve"> </w:t>
            </w:r>
            <w:r>
              <w:rPr>
                <w:sz w:val="20"/>
              </w:rPr>
              <w:t>development</w:t>
            </w:r>
            <w:r>
              <w:rPr>
                <w:spacing w:val="-7"/>
                <w:sz w:val="20"/>
              </w:rPr>
              <w:t xml:space="preserve"> </w:t>
            </w:r>
            <w:r>
              <w:rPr>
                <w:spacing w:val="-2"/>
                <w:sz w:val="20"/>
              </w:rPr>
              <w:t>integrating</w:t>
            </w:r>
          </w:p>
          <w:p w14:paraId="31B4EE36" w14:textId="77777777" w:rsidR="00CE2773" w:rsidRDefault="001275EB">
            <w:pPr>
              <w:pStyle w:val="TableParagraph"/>
              <w:spacing w:line="230" w:lineRule="exact"/>
              <w:ind w:left="108"/>
              <w:rPr>
                <w:sz w:val="20"/>
              </w:rPr>
            </w:pPr>
            <w:r>
              <w:rPr>
                <w:sz w:val="20"/>
              </w:rPr>
              <w:t>deliberation</w:t>
            </w:r>
            <w:r>
              <w:rPr>
                <w:spacing w:val="-4"/>
                <w:sz w:val="20"/>
              </w:rPr>
              <w:t xml:space="preserve"> </w:t>
            </w:r>
            <w:r>
              <w:rPr>
                <w:sz w:val="20"/>
              </w:rPr>
              <w:t>into</w:t>
            </w:r>
            <w:r>
              <w:rPr>
                <w:spacing w:val="-4"/>
                <w:sz w:val="20"/>
              </w:rPr>
              <w:t xml:space="preserve"> </w:t>
            </w:r>
            <w:r>
              <w:rPr>
                <w:sz w:val="20"/>
              </w:rPr>
              <w:t>the</w:t>
            </w:r>
            <w:r>
              <w:rPr>
                <w:spacing w:val="-6"/>
                <w:sz w:val="20"/>
              </w:rPr>
              <w:t xml:space="preserve"> </w:t>
            </w:r>
            <w:r>
              <w:rPr>
                <w:sz w:val="20"/>
              </w:rPr>
              <w:t>classroom</w:t>
            </w:r>
            <w:r>
              <w:rPr>
                <w:spacing w:val="-5"/>
                <w:sz w:val="20"/>
              </w:rPr>
              <w:t xml:space="preserve"> </w:t>
            </w:r>
            <w:r>
              <w:rPr>
                <w:sz w:val="20"/>
              </w:rPr>
              <w:t>including</w:t>
            </w:r>
            <w:r>
              <w:rPr>
                <w:spacing w:val="-6"/>
                <w:sz w:val="20"/>
              </w:rPr>
              <w:t xml:space="preserve"> </w:t>
            </w:r>
            <w:r>
              <w:rPr>
                <w:sz w:val="20"/>
              </w:rPr>
              <w:t>multiple</w:t>
            </w:r>
            <w:r>
              <w:rPr>
                <w:spacing w:val="-5"/>
                <w:sz w:val="20"/>
              </w:rPr>
              <w:t xml:space="preserve"> </w:t>
            </w:r>
            <w:r>
              <w:rPr>
                <w:sz w:val="20"/>
              </w:rPr>
              <w:t>perspectives</w:t>
            </w:r>
            <w:r>
              <w:rPr>
                <w:spacing w:val="-6"/>
                <w:sz w:val="20"/>
              </w:rPr>
              <w:t xml:space="preserve"> </w:t>
            </w:r>
            <w:r>
              <w:rPr>
                <w:sz w:val="20"/>
              </w:rPr>
              <w:t>on</w:t>
            </w:r>
            <w:r>
              <w:rPr>
                <w:spacing w:val="-6"/>
                <w:sz w:val="20"/>
              </w:rPr>
              <w:t xml:space="preserve"> </w:t>
            </w:r>
            <w:r>
              <w:rPr>
                <w:sz w:val="20"/>
              </w:rPr>
              <w:t>an international and/or regional issue</w:t>
            </w:r>
          </w:p>
        </w:tc>
        <w:tc>
          <w:tcPr>
            <w:tcW w:w="461" w:type="dxa"/>
          </w:tcPr>
          <w:p w14:paraId="31B4EE37" w14:textId="77777777" w:rsidR="00CE2773" w:rsidRDefault="00CE2773">
            <w:pPr>
              <w:pStyle w:val="TableParagraph"/>
              <w:rPr>
                <w:sz w:val="20"/>
              </w:rPr>
            </w:pPr>
          </w:p>
          <w:p w14:paraId="31B4EE38" w14:textId="77777777" w:rsidR="00CE2773" w:rsidRDefault="001275EB">
            <w:pPr>
              <w:pStyle w:val="TableParagraph"/>
              <w:ind w:left="8"/>
              <w:jc w:val="center"/>
              <w:rPr>
                <w:b/>
                <w:sz w:val="20"/>
              </w:rPr>
            </w:pPr>
            <w:r>
              <w:rPr>
                <w:b/>
                <w:sz w:val="20"/>
              </w:rPr>
              <w:t>√</w:t>
            </w:r>
          </w:p>
        </w:tc>
        <w:tc>
          <w:tcPr>
            <w:tcW w:w="462" w:type="dxa"/>
          </w:tcPr>
          <w:p w14:paraId="31B4EE39" w14:textId="77777777" w:rsidR="00CE2773" w:rsidRDefault="00CE2773">
            <w:pPr>
              <w:pStyle w:val="TableParagraph"/>
              <w:rPr>
                <w:sz w:val="20"/>
              </w:rPr>
            </w:pPr>
          </w:p>
          <w:p w14:paraId="31B4EE3A" w14:textId="77777777" w:rsidR="00CE2773" w:rsidRDefault="001275EB">
            <w:pPr>
              <w:pStyle w:val="TableParagraph"/>
              <w:ind w:left="7"/>
              <w:jc w:val="center"/>
              <w:rPr>
                <w:b/>
                <w:sz w:val="20"/>
              </w:rPr>
            </w:pPr>
            <w:r>
              <w:rPr>
                <w:b/>
                <w:sz w:val="20"/>
              </w:rPr>
              <w:t>√</w:t>
            </w:r>
          </w:p>
        </w:tc>
        <w:tc>
          <w:tcPr>
            <w:tcW w:w="461" w:type="dxa"/>
          </w:tcPr>
          <w:p w14:paraId="31B4EE3B" w14:textId="77777777" w:rsidR="00CE2773" w:rsidRDefault="00CE2773">
            <w:pPr>
              <w:pStyle w:val="TableParagraph"/>
              <w:rPr>
                <w:sz w:val="20"/>
              </w:rPr>
            </w:pPr>
          </w:p>
          <w:p w14:paraId="31B4EE3C" w14:textId="77777777" w:rsidR="00CE2773" w:rsidRDefault="001275EB">
            <w:pPr>
              <w:pStyle w:val="TableParagraph"/>
              <w:ind w:left="5"/>
              <w:jc w:val="center"/>
              <w:rPr>
                <w:b/>
                <w:sz w:val="20"/>
              </w:rPr>
            </w:pPr>
            <w:r>
              <w:rPr>
                <w:b/>
                <w:sz w:val="20"/>
              </w:rPr>
              <w:t>√</w:t>
            </w:r>
          </w:p>
        </w:tc>
        <w:tc>
          <w:tcPr>
            <w:tcW w:w="461" w:type="dxa"/>
          </w:tcPr>
          <w:p w14:paraId="31B4EE3D" w14:textId="77777777" w:rsidR="00CE2773" w:rsidRDefault="00CE2773">
            <w:pPr>
              <w:pStyle w:val="TableParagraph"/>
              <w:rPr>
                <w:sz w:val="20"/>
              </w:rPr>
            </w:pPr>
          </w:p>
          <w:p w14:paraId="31B4EE3E" w14:textId="77777777" w:rsidR="00CE2773" w:rsidRDefault="001275EB">
            <w:pPr>
              <w:pStyle w:val="TableParagraph"/>
              <w:ind w:left="174"/>
              <w:rPr>
                <w:b/>
                <w:sz w:val="20"/>
              </w:rPr>
            </w:pPr>
            <w:r>
              <w:rPr>
                <w:b/>
                <w:sz w:val="20"/>
              </w:rPr>
              <w:t>√</w:t>
            </w:r>
          </w:p>
        </w:tc>
      </w:tr>
      <w:tr w:rsidR="00CE2773" w14:paraId="31B4EE46" w14:textId="77777777">
        <w:trPr>
          <w:trHeight w:val="460"/>
        </w:trPr>
        <w:tc>
          <w:tcPr>
            <w:tcW w:w="1075" w:type="dxa"/>
            <w:vMerge/>
            <w:tcBorders>
              <w:top w:val="nil"/>
            </w:tcBorders>
          </w:tcPr>
          <w:p w14:paraId="31B4EE40" w14:textId="77777777" w:rsidR="00CE2773" w:rsidRDefault="00CE2773">
            <w:pPr>
              <w:rPr>
                <w:sz w:val="2"/>
                <w:szCs w:val="2"/>
              </w:rPr>
            </w:pPr>
          </w:p>
        </w:tc>
        <w:tc>
          <w:tcPr>
            <w:tcW w:w="6431" w:type="dxa"/>
          </w:tcPr>
          <w:p w14:paraId="31B4EE41" w14:textId="77777777" w:rsidR="00CE2773" w:rsidRDefault="001275EB">
            <w:pPr>
              <w:pStyle w:val="TableParagraph"/>
              <w:spacing w:line="230" w:lineRule="exact"/>
              <w:ind w:left="108"/>
              <w:rPr>
                <w:sz w:val="20"/>
              </w:rPr>
            </w:pPr>
            <w:r>
              <w:rPr>
                <w:sz w:val="20"/>
              </w:rPr>
              <w:t>Global</w:t>
            </w:r>
            <w:r>
              <w:rPr>
                <w:spacing w:val="-4"/>
                <w:sz w:val="20"/>
              </w:rPr>
              <w:t xml:space="preserve"> </w:t>
            </w:r>
            <w:r>
              <w:rPr>
                <w:sz w:val="20"/>
              </w:rPr>
              <w:t>K-12</w:t>
            </w:r>
            <w:r>
              <w:rPr>
                <w:spacing w:val="-5"/>
                <w:sz w:val="20"/>
              </w:rPr>
              <w:t xml:space="preserve"> </w:t>
            </w:r>
            <w:r>
              <w:rPr>
                <w:sz w:val="20"/>
              </w:rPr>
              <w:t>Classrooms</w:t>
            </w:r>
            <w:r>
              <w:rPr>
                <w:spacing w:val="-5"/>
                <w:sz w:val="20"/>
              </w:rPr>
              <w:t xml:space="preserve"> </w:t>
            </w:r>
            <w:r>
              <w:rPr>
                <w:sz w:val="20"/>
              </w:rPr>
              <w:t>&amp;</w:t>
            </w:r>
            <w:r>
              <w:rPr>
                <w:spacing w:val="-5"/>
                <w:sz w:val="20"/>
              </w:rPr>
              <w:t xml:space="preserve"> </w:t>
            </w:r>
            <w:r>
              <w:rPr>
                <w:sz w:val="20"/>
              </w:rPr>
              <w:t>Teaching</w:t>
            </w:r>
            <w:r>
              <w:rPr>
                <w:spacing w:val="-5"/>
                <w:sz w:val="20"/>
              </w:rPr>
              <w:t xml:space="preserve"> </w:t>
            </w:r>
            <w:r>
              <w:rPr>
                <w:sz w:val="20"/>
              </w:rPr>
              <w:t>Awards:</w:t>
            </w:r>
            <w:r>
              <w:rPr>
                <w:spacing w:val="-5"/>
                <w:sz w:val="20"/>
              </w:rPr>
              <w:t xml:space="preserve"> </w:t>
            </w:r>
            <w:r>
              <w:rPr>
                <w:sz w:val="20"/>
              </w:rPr>
              <w:t>Facilitating</w:t>
            </w:r>
            <w:r>
              <w:rPr>
                <w:spacing w:val="-4"/>
                <w:sz w:val="20"/>
              </w:rPr>
              <w:t xml:space="preserve"> </w:t>
            </w:r>
            <w:r>
              <w:rPr>
                <w:sz w:val="20"/>
              </w:rPr>
              <w:t>virtual</w:t>
            </w:r>
            <w:r>
              <w:rPr>
                <w:spacing w:val="-5"/>
                <w:sz w:val="20"/>
              </w:rPr>
              <w:t xml:space="preserve"> </w:t>
            </w:r>
            <w:r>
              <w:rPr>
                <w:sz w:val="20"/>
              </w:rPr>
              <w:t>exchanges, awards for top lessons plans with global competencies</w:t>
            </w:r>
          </w:p>
        </w:tc>
        <w:tc>
          <w:tcPr>
            <w:tcW w:w="461" w:type="dxa"/>
          </w:tcPr>
          <w:p w14:paraId="31B4EE42" w14:textId="77777777" w:rsidR="00CE2773" w:rsidRDefault="001275EB">
            <w:pPr>
              <w:pStyle w:val="TableParagraph"/>
              <w:spacing w:before="115"/>
              <w:ind w:left="10"/>
              <w:jc w:val="center"/>
              <w:rPr>
                <w:sz w:val="20"/>
              </w:rPr>
            </w:pPr>
            <w:r>
              <w:rPr>
                <w:sz w:val="20"/>
              </w:rPr>
              <w:t>D</w:t>
            </w:r>
          </w:p>
        </w:tc>
        <w:tc>
          <w:tcPr>
            <w:tcW w:w="462" w:type="dxa"/>
          </w:tcPr>
          <w:p w14:paraId="31B4EE43" w14:textId="77777777" w:rsidR="00CE2773" w:rsidRDefault="001275EB">
            <w:pPr>
              <w:pStyle w:val="TableParagraph"/>
              <w:spacing w:before="115"/>
              <w:ind w:left="7"/>
              <w:jc w:val="center"/>
              <w:rPr>
                <w:b/>
                <w:sz w:val="20"/>
              </w:rPr>
            </w:pPr>
            <w:r>
              <w:rPr>
                <w:b/>
                <w:sz w:val="20"/>
              </w:rPr>
              <w:t>√</w:t>
            </w:r>
          </w:p>
        </w:tc>
        <w:tc>
          <w:tcPr>
            <w:tcW w:w="461" w:type="dxa"/>
          </w:tcPr>
          <w:p w14:paraId="31B4EE44" w14:textId="77777777" w:rsidR="00CE2773" w:rsidRDefault="001275EB">
            <w:pPr>
              <w:pStyle w:val="TableParagraph"/>
              <w:spacing w:before="115"/>
              <w:ind w:left="6"/>
              <w:jc w:val="center"/>
              <w:rPr>
                <w:b/>
                <w:sz w:val="20"/>
              </w:rPr>
            </w:pPr>
            <w:r>
              <w:rPr>
                <w:b/>
                <w:sz w:val="20"/>
              </w:rPr>
              <w:t>√</w:t>
            </w:r>
          </w:p>
        </w:tc>
        <w:tc>
          <w:tcPr>
            <w:tcW w:w="461" w:type="dxa"/>
          </w:tcPr>
          <w:p w14:paraId="31B4EE45" w14:textId="77777777" w:rsidR="00CE2773" w:rsidRDefault="001275EB">
            <w:pPr>
              <w:pStyle w:val="TableParagraph"/>
              <w:spacing w:before="115"/>
              <w:ind w:left="174"/>
              <w:rPr>
                <w:b/>
                <w:sz w:val="20"/>
              </w:rPr>
            </w:pPr>
            <w:r>
              <w:rPr>
                <w:b/>
                <w:sz w:val="20"/>
              </w:rPr>
              <w:t>√</w:t>
            </w:r>
          </w:p>
        </w:tc>
      </w:tr>
      <w:tr w:rsidR="00CE2773" w14:paraId="31B4EE52" w14:textId="77777777">
        <w:trPr>
          <w:trHeight w:val="689"/>
        </w:trPr>
        <w:tc>
          <w:tcPr>
            <w:tcW w:w="1075" w:type="dxa"/>
            <w:vMerge/>
            <w:tcBorders>
              <w:top w:val="nil"/>
            </w:tcBorders>
          </w:tcPr>
          <w:p w14:paraId="31B4EE47" w14:textId="77777777" w:rsidR="00CE2773" w:rsidRDefault="00CE2773">
            <w:pPr>
              <w:rPr>
                <w:sz w:val="2"/>
                <w:szCs w:val="2"/>
              </w:rPr>
            </w:pPr>
          </w:p>
        </w:tc>
        <w:tc>
          <w:tcPr>
            <w:tcW w:w="6431" w:type="dxa"/>
          </w:tcPr>
          <w:p w14:paraId="31B4EE48" w14:textId="77777777" w:rsidR="00CE2773" w:rsidRDefault="001275EB">
            <w:pPr>
              <w:pStyle w:val="TableParagraph"/>
              <w:ind w:left="108"/>
              <w:rPr>
                <w:sz w:val="20"/>
              </w:rPr>
            </w:pPr>
            <w:r>
              <w:rPr>
                <w:sz w:val="20"/>
              </w:rPr>
              <w:t>Global</w:t>
            </w:r>
            <w:r>
              <w:rPr>
                <w:spacing w:val="-7"/>
                <w:sz w:val="20"/>
              </w:rPr>
              <w:t xml:space="preserve"> </w:t>
            </w:r>
            <w:r>
              <w:rPr>
                <w:sz w:val="20"/>
              </w:rPr>
              <w:t>Readiness</w:t>
            </w:r>
            <w:r>
              <w:rPr>
                <w:spacing w:val="-3"/>
                <w:sz w:val="20"/>
              </w:rPr>
              <w:t xml:space="preserve"> </w:t>
            </w:r>
            <w:r>
              <w:rPr>
                <w:sz w:val="20"/>
              </w:rPr>
              <w:t>in</w:t>
            </w:r>
            <w:r>
              <w:rPr>
                <w:spacing w:val="-5"/>
                <w:sz w:val="20"/>
              </w:rPr>
              <w:t xml:space="preserve"> </w:t>
            </w:r>
            <w:r>
              <w:rPr>
                <w:sz w:val="20"/>
              </w:rPr>
              <w:t>Indiana</w:t>
            </w:r>
            <w:r>
              <w:rPr>
                <w:spacing w:val="-4"/>
                <w:sz w:val="20"/>
              </w:rPr>
              <w:t xml:space="preserve"> </w:t>
            </w:r>
            <w:r>
              <w:rPr>
                <w:sz w:val="20"/>
              </w:rPr>
              <w:t>Towns</w:t>
            </w:r>
            <w:r>
              <w:rPr>
                <w:spacing w:val="-4"/>
                <w:sz w:val="20"/>
              </w:rPr>
              <w:t xml:space="preserve"> </w:t>
            </w:r>
            <w:r>
              <w:rPr>
                <w:sz w:val="20"/>
              </w:rPr>
              <w:t>(GRIT):</w:t>
            </w:r>
            <w:r>
              <w:rPr>
                <w:spacing w:val="-5"/>
                <w:sz w:val="20"/>
              </w:rPr>
              <w:t xml:space="preserve"> </w:t>
            </w:r>
            <w:r>
              <w:rPr>
                <w:sz w:val="20"/>
              </w:rPr>
              <w:t>In</w:t>
            </w:r>
            <w:r>
              <w:rPr>
                <w:spacing w:val="-4"/>
                <w:sz w:val="20"/>
              </w:rPr>
              <w:t xml:space="preserve"> </w:t>
            </w:r>
            <w:r>
              <w:rPr>
                <w:sz w:val="20"/>
              </w:rPr>
              <w:t>partnership</w:t>
            </w:r>
            <w:r>
              <w:rPr>
                <w:spacing w:val="-4"/>
                <w:sz w:val="20"/>
              </w:rPr>
              <w:t xml:space="preserve"> </w:t>
            </w:r>
            <w:r>
              <w:rPr>
                <w:sz w:val="20"/>
              </w:rPr>
              <w:t>with</w:t>
            </w:r>
            <w:r>
              <w:rPr>
                <w:spacing w:val="-4"/>
                <w:sz w:val="20"/>
              </w:rPr>
              <w:t xml:space="preserve"> </w:t>
            </w:r>
            <w:r>
              <w:rPr>
                <w:spacing w:val="-2"/>
                <w:sz w:val="20"/>
              </w:rPr>
              <w:t>secondary</w:t>
            </w:r>
          </w:p>
          <w:p w14:paraId="31B4EE49" w14:textId="77777777" w:rsidR="00CE2773" w:rsidRDefault="001275EB">
            <w:pPr>
              <w:pStyle w:val="TableParagraph"/>
              <w:spacing w:line="230" w:lineRule="exact"/>
              <w:ind w:left="108"/>
              <w:rPr>
                <w:sz w:val="20"/>
              </w:rPr>
            </w:pPr>
            <w:r>
              <w:rPr>
                <w:sz w:val="20"/>
              </w:rPr>
              <w:t>schools</w:t>
            </w:r>
            <w:r>
              <w:rPr>
                <w:spacing w:val="-5"/>
                <w:sz w:val="20"/>
              </w:rPr>
              <w:t xml:space="preserve"> </w:t>
            </w:r>
            <w:r>
              <w:rPr>
                <w:sz w:val="20"/>
              </w:rPr>
              <w:t>hosting</w:t>
            </w:r>
            <w:r>
              <w:rPr>
                <w:spacing w:val="-5"/>
                <w:sz w:val="20"/>
              </w:rPr>
              <w:t xml:space="preserve"> </w:t>
            </w:r>
            <w:r>
              <w:rPr>
                <w:sz w:val="20"/>
              </w:rPr>
              <w:t>foreign</w:t>
            </w:r>
            <w:r>
              <w:rPr>
                <w:spacing w:val="-3"/>
                <w:sz w:val="20"/>
              </w:rPr>
              <w:t xml:space="preserve"> </w:t>
            </w:r>
            <w:r>
              <w:rPr>
                <w:sz w:val="20"/>
              </w:rPr>
              <w:t>exchange</w:t>
            </w:r>
            <w:r>
              <w:rPr>
                <w:spacing w:val="-5"/>
                <w:sz w:val="20"/>
              </w:rPr>
              <w:t xml:space="preserve"> </w:t>
            </w:r>
            <w:r>
              <w:rPr>
                <w:sz w:val="20"/>
              </w:rPr>
              <w:t>students,</w:t>
            </w:r>
            <w:r>
              <w:rPr>
                <w:spacing w:val="-5"/>
                <w:sz w:val="20"/>
              </w:rPr>
              <w:t xml:space="preserve"> </w:t>
            </w:r>
            <w:r>
              <w:rPr>
                <w:sz w:val="20"/>
              </w:rPr>
              <w:t>offering</w:t>
            </w:r>
            <w:r>
              <w:rPr>
                <w:spacing w:val="-5"/>
                <w:sz w:val="20"/>
              </w:rPr>
              <w:t xml:space="preserve"> </w:t>
            </w:r>
            <w:r>
              <w:rPr>
                <w:sz w:val="20"/>
              </w:rPr>
              <w:t>PD</w:t>
            </w:r>
            <w:r>
              <w:rPr>
                <w:spacing w:val="-4"/>
                <w:sz w:val="20"/>
              </w:rPr>
              <w:t xml:space="preserve"> </w:t>
            </w:r>
            <w:r>
              <w:rPr>
                <w:sz w:val="20"/>
              </w:rPr>
              <w:t>to</w:t>
            </w:r>
            <w:r>
              <w:rPr>
                <w:spacing w:val="-6"/>
                <w:sz w:val="20"/>
              </w:rPr>
              <w:t xml:space="preserve"> </w:t>
            </w:r>
            <w:r>
              <w:rPr>
                <w:sz w:val="20"/>
              </w:rPr>
              <w:t>educators</w:t>
            </w:r>
            <w:r>
              <w:rPr>
                <w:spacing w:val="-5"/>
                <w:sz w:val="20"/>
              </w:rPr>
              <w:t xml:space="preserve"> </w:t>
            </w:r>
            <w:r>
              <w:rPr>
                <w:sz w:val="20"/>
              </w:rPr>
              <w:t>and presentations to community members on area-specific content</w:t>
            </w:r>
          </w:p>
        </w:tc>
        <w:tc>
          <w:tcPr>
            <w:tcW w:w="461" w:type="dxa"/>
          </w:tcPr>
          <w:p w14:paraId="31B4EE4A" w14:textId="77777777" w:rsidR="00CE2773" w:rsidRDefault="00CE2773">
            <w:pPr>
              <w:pStyle w:val="TableParagraph"/>
              <w:rPr>
                <w:sz w:val="20"/>
              </w:rPr>
            </w:pPr>
          </w:p>
          <w:p w14:paraId="31B4EE4B" w14:textId="77777777" w:rsidR="00CE2773" w:rsidRDefault="001275EB">
            <w:pPr>
              <w:pStyle w:val="TableParagraph"/>
              <w:ind w:left="8"/>
              <w:jc w:val="center"/>
              <w:rPr>
                <w:b/>
                <w:sz w:val="20"/>
              </w:rPr>
            </w:pPr>
            <w:r>
              <w:rPr>
                <w:b/>
                <w:sz w:val="20"/>
              </w:rPr>
              <w:t>√</w:t>
            </w:r>
          </w:p>
        </w:tc>
        <w:tc>
          <w:tcPr>
            <w:tcW w:w="462" w:type="dxa"/>
          </w:tcPr>
          <w:p w14:paraId="31B4EE4C" w14:textId="77777777" w:rsidR="00CE2773" w:rsidRDefault="00CE2773">
            <w:pPr>
              <w:pStyle w:val="TableParagraph"/>
              <w:rPr>
                <w:sz w:val="20"/>
              </w:rPr>
            </w:pPr>
          </w:p>
          <w:p w14:paraId="31B4EE4D" w14:textId="77777777" w:rsidR="00CE2773" w:rsidRDefault="001275EB">
            <w:pPr>
              <w:pStyle w:val="TableParagraph"/>
              <w:ind w:left="7"/>
              <w:jc w:val="center"/>
              <w:rPr>
                <w:b/>
                <w:sz w:val="20"/>
              </w:rPr>
            </w:pPr>
            <w:r>
              <w:rPr>
                <w:b/>
                <w:sz w:val="20"/>
              </w:rPr>
              <w:t>√</w:t>
            </w:r>
          </w:p>
        </w:tc>
        <w:tc>
          <w:tcPr>
            <w:tcW w:w="461" w:type="dxa"/>
          </w:tcPr>
          <w:p w14:paraId="31B4EE4E" w14:textId="77777777" w:rsidR="00CE2773" w:rsidRDefault="00CE2773">
            <w:pPr>
              <w:pStyle w:val="TableParagraph"/>
              <w:rPr>
                <w:sz w:val="20"/>
              </w:rPr>
            </w:pPr>
          </w:p>
          <w:p w14:paraId="31B4EE4F" w14:textId="77777777" w:rsidR="00CE2773" w:rsidRDefault="001275EB">
            <w:pPr>
              <w:pStyle w:val="TableParagraph"/>
              <w:ind w:left="5"/>
              <w:jc w:val="center"/>
              <w:rPr>
                <w:b/>
                <w:sz w:val="20"/>
              </w:rPr>
            </w:pPr>
            <w:r>
              <w:rPr>
                <w:b/>
                <w:sz w:val="20"/>
              </w:rPr>
              <w:t>√</w:t>
            </w:r>
          </w:p>
        </w:tc>
        <w:tc>
          <w:tcPr>
            <w:tcW w:w="461" w:type="dxa"/>
          </w:tcPr>
          <w:p w14:paraId="31B4EE50" w14:textId="77777777" w:rsidR="00CE2773" w:rsidRDefault="00CE2773">
            <w:pPr>
              <w:pStyle w:val="TableParagraph"/>
              <w:rPr>
                <w:sz w:val="20"/>
              </w:rPr>
            </w:pPr>
          </w:p>
          <w:p w14:paraId="31B4EE51" w14:textId="77777777" w:rsidR="00CE2773" w:rsidRDefault="001275EB">
            <w:pPr>
              <w:pStyle w:val="TableParagraph"/>
              <w:ind w:left="174"/>
              <w:rPr>
                <w:b/>
                <w:sz w:val="20"/>
              </w:rPr>
            </w:pPr>
            <w:r>
              <w:rPr>
                <w:b/>
                <w:sz w:val="20"/>
              </w:rPr>
              <w:t>√</w:t>
            </w:r>
          </w:p>
        </w:tc>
      </w:tr>
      <w:tr w:rsidR="00CE2773" w14:paraId="31B4EE54" w14:textId="77777777">
        <w:trPr>
          <w:trHeight w:val="690"/>
        </w:trPr>
        <w:tc>
          <w:tcPr>
            <w:tcW w:w="9351" w:type="dxa"/>
            <w:gridSpan w:val="6"/>
          </w:tcPr>
          <w:p w14:paraId="31B4EE53" w14:textId="77777777" w:rsidR="00CE2773" w:rsidRDefault="001275EB">
            <w:pPr>
              <w:pStyle w:val="TableParagraph"/>
              <w:spacing w:line="230" w:lineRule="exact"/>
              <w:ind w:left="107"/>
              <w:rPr>
                <w:i/>
                <w:sz w:val="20"/>
              </w:rPr>
            </w:pPr>
            <w:r>
              <w:rPr>
                <w:i/>
                <w:sz w:val="20"/>
              </w:rPr>
              <w:t>International Issues in Sustainable Development: This project is about global sustainability and international development</w:t>
            </w:r>
            <w:r>
              <w:rPr>
                <w:i/>
                <w:spacing w:val="-4"/>
                <w:sz w:val="20"/>
              </w:rPr>
              <w:t xml:space="preserve"> </w:t>
            </w:r>
            <w:r>
              <w:rPr>
                <w:i/>
                <w:sz w:val="20"/>
              </w:rPr>
              <w:t>and</w:t>
            </w:r>
            <w:r>
              <w:rPr>
                <w:i/>
                <w:spacing w:val="-3"/>
                <w:sz w:val="20"/>
              </w:rPr>
              <w:t xml:space="preserve"> </w:t>
            </w:r>
            <w:r>
              <w:rPr>
                <w:i/>
                <w:sz w:val="20"/>
              </w:rPr>
              <w:t>includes</w:t>
            </w:r>
            <w:r>
              <w:rPr>
                <w:i/>
                <w:spacing w:val="-3"/>
                <w:sz w:val="20"/>
              </w:rPr>
              <w:t xml:space="preserve"> </w:t>
            </w:r>
            <w:r>
              <w:rPr>
                <w:i/>
                <w:sz w:val="20"/>
              </w:rPr>
              <w:t>hiring</w:t>
            </w:r>
            <w:r>
              <w:rPr>
                <w:i/>
                <w:spacing w:val="-3"/>
                <w:sz w:val="20"/>
              </w:rPr>
              <w:t xml:space="preserve"> </w:t>
            </w:r>
            <w:r>
              <w:rPr>
                <w:i/>
                <w:sz w:val="20"/>
              </w:rPr>
              <w:t>a</w:t>
            </w:r>
            <w:r>
              <w:rPr>
                <w:i/>
                <w:spacing w:val="-3"/>
                <w:sz w:val="20"/>
              </w:rPr>
              <w:t xml:space="preserve"> </w:t>
            </w:r>
            <w:r>
              <w:rPr>
                <w:i/>
                <w:sz w:val="20"/>
              </w:rPr>
              <w:t>Postdoctoral</w:t>
            </w:r>
            <w:r>
              <w:rPr>
                <w:i/>
                <w:spacing w:val="-4"/>
                <w:sz w:val="20"/>
              </w:rPr>
              <w:t xml:space="preserve"> </w:t>
            </w:r>
            <w:r>
              <w:rPr>
                <w:i/>
                <w:sz w:val="20"/>
              </w:rPr>
              <w:t>Fellow</w:t>
            </w:r>
            <w:r>
              <w:rPr>
                <w:i/>
                <w:spacing w:val="-3"/>
                <w:sz w:val="20"/>
              </w:rPr>
              <w:t xml:space="preserve"> </w:t>
            </w:r>
            <w:r>
              <w:rPr>
                <w:i/>
                <w:sz w:val="20"/>
              </w:rPr>
              <w:t>in</w:t>
            </w:r>
            <w:r>
              <w:rPr>
                <w:i/>
                <w:spacing w:val="-4"/>
                <w:sz w:val="20"/>
              </w:rPr>
              <w:t xml:space="preserve"> </w:t>
            </w:r>
            <w:r>
              <w:rPr>
                <w:i/>
                <w:sz w:val="20"/>
              </w:rPr>
              <w:t>International</w:t>
            </w:r>
            <w:r>
              <w:rPr>
                <w:i/>
                <w:spacing w:val="-3"/>
                <w:sz w:val="20"/>
              </w:rPr>
              <w:t xml:space="preserve"> </w:t>
            </w:r>
            <w:r>
              <w:rPr>
                <w:i/>
                <w:sz w:val="20"/>
              </w:rPr>
              <w:t>Issues;</w:t>
            </w:r>
            <w:r>
              <w:rPr>
                <w:i/>
                <w:spacing w:val="-2"/>
                <w:sz w:val="20"/>
              </w:rPr>
              <w:t xml:space="preserve"> </w:t>
            </w:r>
            <w:r>
              <w:rPr>
                <w:i/>
                <w:sz w:val="20"/>
              </w:rPr>
              <w:t>will</w:t>
            </w:r>
            <w:r>
              <w:rPr>
                <w:i/>
                <w:spacing w:val="-3"/>
                <w:sz w:val="20"/>
              </w:rPr>
              <w:t xml:space="preserve"> </w:t>
            </w:r>
            <w:r>
              <w:rPr>
                <w:i/>
                <w:sz w:val="20"/>
              </w:rPr>
              <w:t>impact</w:t>
            </w:r>
            <w:r>
              <w:rPr>
                <w:i/>
                <w:spacing w:val="-3"/>
                <w:sz w:val="20"/>
              </w:rPr>
              <w:t xml:space="preserve"> </w:t>
            </w:r>
            <w:r>
              <w:rPr>
                <w:i/>
                <w:sz w:val="20"/>
              </w:rPr>
              <w:t>IUB,</w:t>
            </w:r>
            <w:r>
              <w:rPr>
                <w:i/>
                <w:spacing w:val="-3"/>
                <w:sz w:val="20"/>
              </w:rPr>
              <w:t xml:space="preserve"> </w:t>
            </w:r>
            <w:r>
              <w:rPr>
                <w:i/>
                <w:sz w:val="20"/>
              </w:rPr>
              <w:t>K-12</w:t>
            </w:r>
            <w:r>
              <w:rPr>
                <w:i/>
                <w:spacing w:val="-4"/>
                <w:sz w:val="20"/>
              </w:rPr>
              <w:t xml:space="preserve"> </w:t>
            </w:r>
            <w:r>
              <w:rPr>
                <w:i/>
                <w:sz w:val="20"/>
              </w:rPr>
              <w:t>Indiana schools, and the nation (Tobias Cent</w:t>
            </w:r>
            <w:r>
              <w:rPr>
                <w:i/>
                <w:sz w:val="20"/>
              </w:rPr>
              <w:t>er for Innovation in International Development, SOE, and HLS)</w:t>
            </w:r>
          </w:p>
        </w:tc>
      </w:tr>
      <w:tr w:rsidR="00CE2773" w14:paraId="31B4EE5B" w14:textId="77777777">
        <w:trPr>
          <w:trHeight w:val="459"/>
        </w:trPr>
        <w:tc>
          <w:tcPr>
            <w:tcW w:w="1075" w:type="dxa"/>
          </w:tcPr>
          <w:p w14:paraId="31B4EE55" w14:textId="77777777" w:rsidR="00CE2773" w:rsidRDefault="001275EB">
            <w:pPr>
              <w:pStyle w:val="TableParagraph"/>
              <w:spacing w:before="114"/>
              <w:ind w:left="161"/>
              <w:rPr>
                <w:sz w:val="20"/>
              </w:rPr>
            </w:pPr>
            <w:r>
              <w:rPr>
                <w:spacing w:val="-2"/>
                <w:sz w:val="20"/>
              </w:rPr>
              <w:t>$167,584</w:t>
            </w:r>
          </w:p>
        </w:tc>
        <w:tc>
          <w:tcPr>
            <w:tcW w:w="6431" w:type="dxa"/>
          </w:tcPr>
          <w:p w14:paraId="31B4EE56" w14:textId="77777777" w:rsidR="00CE2773" w:rsidRDefault="001275EB">
            <w:pPr>
              <w:pStyle w:val="TableParagraph"/>
              <w:spacing w:line="230" w:lineRule="exact"/>
              <w:ind w:left="108"/>
              <w:rPr>
                <w:sz w:val="20"/>
              </w:rPr>
            </w:pPr>
            <w:r>
              <w:rPr>
                <w:sz w:val="20"/>
              </w:rPr>
              <w:t>Sustainable</w:t>
            </w:r>
            <w:r>
              <w:rPr>
                <w:spacing w:val="-4"/>
                <w:sz w:val="20"/>
              </w:rPr>
              <w:t xml:space="preserve"> </w:t>
            </w:r>
            <w:r>
              <w:rPr>
                <w:sz w:val="20"/>
              </w:rPr>
              <w:t>International</w:t>
            </w:r>
            <w:r>
              <w:rPr>
                <w:spacing w:val="-6"/>
                <w:sz w:val="20"/>
              </w:rPr>
              <w:t xml:space="preserve"> </w:t>
            </w:r>
            <w:r>
              <w:rPr>
                <w:sz w:val="20"/>
              </w:rPr>
              <w:t>Development</w:t>
            </w:r>
            <w:r>
              <w:rPr>
                <w:spacing w:val="-5"/>
                <w:sz w:val="20"/>
              </w:rPr>
              <w:t xml:space="preserve"> </w:t>
            </w:r>
            <w:r>
              <w:rPr>
                <w:sz w:val="20"/>
              </w:rPr>
              <w:t>Courses</w:t>
            </w:r>
            <w:r>
              <w:rPr>
                <w:spacing w:val="-4"/>
                <w:sz w:val="20"/>
              </w:rPr>
              <w:t xml:space="preserve"> </w:t>
            </w:r>
            <w:r>
              <w:rPr>
                <w:sz w:val="20"/>
              </w:rPr>
              <w:t>at</w:t>
            </w:r>
            <w:r>
              <w:rPr>
                <w:spacing w:val="-5"/>
                <w:sz w:val="20"/>
              </w:rPr>
              <w:t xml:space="preserve"> </w:t>
            </w:r>
            <w:r>
              <w:rPr>
                <w:sz w:val="20"/>
              </w:rPr>
              <w:t>IU:</w:t>
            </w:r>
            <w:r>
              <w:rPr>
                <w:spacing w:val="-6"/>
                <w:sz w:val="20"/>
              </w:rPr>
              <w:t xml:space="preserve"> </w:t>
            </w:r>
            <w:r>
              <w:rPr>
                <w:sz w:val="20"/>
              </w:rPr>
              <w:t>will</w:t>
            </w:r>
            <w:r>
              <w:rPr>
                <w:spacing w:val="-5"/>
                <w:sz w:val="20"/>
              </w:rPr>
              <w:t xml:space="preserve"> </w:t>
            </w:r>
            <w:r>
              <w:rPr>
                <w:sz w:val="20"/>
              </w:rPr>
              <w:t>develop</w:t>
            </w:r>
            <w:r>
              <w:rPr>
                <w:spacing w:val="-5"/>
                <w:sz w:val="20"/>
              </w:rPr>
              <w:t xml:space="preserve"> </w:t>
            </w:r>
            <w:r>
              <w:rPr>
                <w:sz w:val="20"/>
              </w:rPr>
              <w:t>and</w:t>
            </w:r>
            <w:r>
              <w:rPr>
                <w:spacing w:val="-3"/>
                <w:sz w:val="20"/>
              </w:rPr>
              <w:t xml:space="preserve"> </w:t>
            </w:r>
            <w:r>
              <w:rPr>
                <w:sz w:val="20"/>
              </w:rPr>
              <w:t>teach two courses</w:t>
            </w:r>
          </w:p>
        </w:tc>
        <w:tc>
          <w:tcPr>
            <w:tcW w:w="461" w:type="dxa"/>
          </w:tcPr>
          <w:p w14:paraId="31B4EE57" w14:textId="77777777" w:rsidR="00CE2773" w:rsidRDefault="00CE2773">
            <w:pPr>
              <w:pStyle w:val="TableParagraph"/>
              <w:rPr>
                <w:sz w:val="20"/>
              </w:rPr>
            </w:pPr>
          </w:p>
        </w:tc>
        <w:tc>
          <w:tcPr>
            <w:tcW w:w="462" w:type="dxa"/>
          </w:tcPr>
          <w:p w14:paraId="31B4EE58" w14:textId="77777777" w:rsidR="00CE2773" w:rsidRDefault="001275EB">
            <w:pPr>
              <w:pStyle w:val="TableParagraph"/>
              <w:spacing w:before="114"/>
              <w:ind w:left="8"/>
              <w:jc w:val="center"/>
              <w:rPr>
                <w:sz w:val="20"/>
              </w:rPr>
            </w:pPr>
            <w:r>
              <w:rPr>
                <w:sz w:val="20"/>
              </w:rPr>
              <w:t>D</w:t>
            </w:r>
          </w:p>
        </w:tc>
        <w:tc>
          <w:tcPr>
            <w:tcW w:w="461" w:type="dxa"/>
          </w:tcPr>
          <w:p w14:paraId="31B4EE59" w14:textId="77777777" w:rsidR="00CE2773" w:rsidRDefault="001275EB">
            <w:pPr>
              <w:pStyle w:val="TableParagraph"/>
              <w:spacing w:before="114"/>
              <w:ind w:left="6"/>
              <w:jc w:val="center"/>
              <w:rPr>
                <w:b/>
                <w:sz w:val="20"/>
              </w:rPr>
            </w:pPr>
            <w:r>
              <w:rPr>
                <w:b/>
                <w:sz w:val="20"/>
              </w:rPr>
              <w:t>√</w:t>
            </w:r>
          </w:p>
        </w:tc>
        <w:tc>
          <w:tcPr>
            <w:tcW w:w="461" w:type="dxa"/>
          </w:tcPr>
          <w:p w14:paraId="31B4EE5A" w14:textId="77777777" w:rsidR="00CE2773" w:rsidRDefault="001275EB">
            <w:pPr>
              <w:pStyle w:val="TableParagraph"/>
              <w:spacing w:before="114"/>
              <w:ind w:left="174"/>
              <w:rPr>
                <w:b/>
                <w:sz w:val="20"/>
              </w:rPr>
            </w:pPr>
            <w:r>
              <w:rPr>
                <w:b/>
                <w:sz w:val="20"/>
              </w:rPr>
              <w:t>√</w:t>
            </w:r>
          </w:p>
        </w:tc>
      </w:tr>
    </w:tbl>
    <w:p w14:paraId="31B4EE5C" w14:textId="77777777" w:rsidR="00CE2773" w:rsidRDefault="00CE2773">
      <w:pPr>
        <w:rPr>
          <w:sz w:val="20"/>
        </w:rPr>
        <w:sectPr w:rsidR="00CE2773">
          <w:pgSz w:w="12240" w:h="15840"/>
          <w:pgMar w:top="960" w:right="420" w:bottom="940" w:left="600" w:header="730" w:footer="742" w:gutter="0"/>
          <w:cols w:space="720"/>
        </w:sectPr>
      </w:pPr>
    </w:p>
    <w:p w14:paraId="31B4EE5D" w14:textId="77777777" w:rsidR="00CE2773" w:rsidRDefault="00CE2773">
      <w:pPr>
        <w:pStyle w:val="BodyText"/>
        <w:rPr>
          <w:sz w:val="20"/>
        </w:rPr>
      </w:pPr>
    </w:p>
    <w:p w14:paraId="31B4EE5E" w14:textId="77777777" w:rsidR="00CE2773" w:rsidRDefault="00CE2773">
      <w:pPr>
        <w:pStyle w:val="BodyText"/>
        <w:spacing w:before="7"/>
        <w:rPr>
          <w:sz w:val="2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6431"/>
        <w:gridCol w:w="461"/>
        <w:gridCol w:w="462"/>
        <w:gridCol w:w="461"/>
        <w:gridCol w:w="461"/>
      </w:tblGrid>
      <w:tr w:rsidR="00CE2773" w14:paraId="31B4EE64" w14:textId="77777777">
        <w:trPr>
          <w:trHeight w:val="260"/>
        </w:trPr>
        <w:tc>
          <w:tcPr>
            <w:tcW w:w="7506" w:type="dxa"/>
            <w:gridSpan w:val="2"/>
            <w:shd w:val="clear" w:color="auto" w:fill="D9D9D9"/>
          </w:tcPr>
          <w:p w14:paraId="31B4EE5F" w14:textId="77777777" w:rsidR="00CE2773" w:rsidRDefault="001275EB">
            <w:pPr>
              <w:pStyle w:val="TableParagraph"/>
              <w:ind w:left="107"/>
              <w:rPr>
                <w:b/>
                <w:sz w:val="20"/>
              </w:rPr>
            </w:pPr>
            <w:r>
              <w:rPr>
                <w:b/>
                <w:sz w:val="20"/>
              </w:rPr>
              <w:t>Table</w:t>
            </w:r>
            <w:r>
              <w:rPr>
                <w:b/>
                <w:spacing w:val="-5"/>
                <w:sz w:val="20"/>
              </w:rPr>
              <w:t xml:space="preserve"> </w:t>
            </w:r>
            <w:r>
              <w:rPr>
                <w:b/>
                <w:sz w:val="20"/>
              </w:rPr>
              <w:t>I.2</w:t>
            </w:r>
            <w:r>
              <w:rPr>
                <w:b/>
                <w:spacing w:val="44"/>
                <w:sz w:val="20"/>
              </w:rPr>
              <w:t xml:space="preserve"> </w:t>
            </w:r>
            <w:r>
              <w:rPr>
                <w:b/>
                <w:sz w:val="20"/>
              </w:rPr>
              <w:t>Development</w:t>
            </w:r>
            <w:r>
              <w:rPr>
                <w:b/>
                <w:spacing w:val="-3"/>
                <w:sz w:val="20"/>
              </w:rPr>
              <w:t xml:space="preserve"> </w:t>
            </w:r>
            <w:r>
              <w:rPr>
                <w:b/>
                <w:spacing w:val="-4"/>
                <w:sz w:val="20"/>
              </w:rPr>
              <w:t>Plans</w:t>
            </w:r>
          </w:p>
        </w:tc>
        <w:tc>
          <w:tcPr>
            <w:tcW w:w="461" w:type="dxa"/>
            <w:shd w:val="clear" w:color="auto" w:fill="D9D9D9"/>
          </w:tcPr>
          <w:p w14:paraId="31B4EE60" w14:textId="77777777" w:rsidR="00CE2773" w:rsidRDefault="001275EB">
            <w:pPr>
              <w:pStyle w:val="TableParagraph"/>
              <w:ind w:left="91" w:right="81"/>
              <w:jc w:val="center"/>
              <w:rPr>
                <w:b/>
                <w:sz w:val="20"/>
              </w:rPr>
            </w:pPr>
            <w:r>
              <w:rPr>
                <w:b/>
                <w:spacing w:val="-5"/>
                <w:sz w:val="20"/>
              </w:rPr>
              <w:t>Y1</w:t>
            </w:r>
          </w:p>
        </w:tc>
        <w:tc>
          <w:tcPr>
            <w:tcW w:w="462" w:type="dxa"/>
            <w:shd w:val="clear" w:color="auto" w:fill="D9D9D9"/>
          </w:tcPr>
          <w:p w14:paraId="31B4EE61" w14:textId="77777777" w:rsidR="00CE2773" w:rsidRDefault="001275EB">
            <w:pPr>
              <w:pStyle w:val="TableParagraph"/>
              <w:ind w:left="92" w:right="84"/>
              <w:jc w:val="center"/>
              <w:rPr>
                <w:b/>
                <w:sz w:val="20"/>
              </w:rPr>
            </w:pPr>
            <w:r>
              <w:rPr>
                <w:b/>
                <w:spacing w:val="-5"/>
                <w:sz w:val="20"/>
              </w:rPr>
              <w:t>Y2</w:t>
            </w:r>
          </w:p>
        </w:tc>
        <w:tc>
          <w:tcPr>
            <w:tcW w:w="461" w:type="dxa"/>
            <w:shd w:val="clear" w:color="auto" w:fill="D9D9D9"/>
          </w:tcPr>
          <w:p w14:paraId="31B4EE62" w14:textId="77777777" w:rsidR="00CE2773" w:rsidRDefault="001275EB">
            <w:pPr>
              <w:pStyle w:val="TableParagraph"/>
              <w:ind w:left="90" w:right="83"/>
              <w:jc w:val="center"/>
              <w:rPr>
                <w:b/>
                <w:sz w:val="20"/>
              </w:rPr>
            </w:pPr>
            <w:r>
              <w:rPr>
                <w:b/>
                <w:spacing w:val="-5"/>
                <w:sz w:val="20"/>
              </w:rPr>
              <w:t>Y3</w:t>
            </w:r>
          </w:p>
        </w:tc>
        <w:tc>
          <w:tcPr>
            <w:tcW w:w="461" w:type="dxa"/>
            <w:shd w:val="clear" w:color="auto" w:fill="D9D9D9"/>
          </w:tcPr>
          <w:p w14:paraId="31B4EE63" w14:textId="77777777" w:rsidR="00CE2773" w:rsidRDefault="001275EB">
            <w:pPr>
              <w:pStyle w:val="TableParagraph"/>
              <w:ind w:left="107"/>
              <w:rPr>
                <w:b/>
                <w:sz w:val="20"/>
              </w:rPr>
            </w:pPr>
            <w:r>
              <w:rPr>
                <w:b/>
                <w:spacing w:val="-5"/>
                <w:sz w:val="20"/>
              </w:rPr>
              <w:t>Y4</w:t>
            </w:r>
          </w:p>
        </w:tc>
      </w:tr>
      <w:tr w:rsidR="00CE2773" w14:paraId="31B4EE69" w14:textId="77777777">
        <w:trPr>
          <w:trHeight w:val="525"/>
        </w:trPr>
        <w:tc>
          <w:tcPr>
            <w:tcW w:w="1075" w:type="dxa"/>
            <w:shd w:val="clear" w:color="auto" w:fill="D9D9D9"/>
          </w:tcPr>
          <w:p w14:paraId="31B4EE65" w14:textId="77777777" w:rsidR="00CE2773" w:rsidRDefault="001275EB">
            <w:pPr>
              <w:pStyle w:val="TableParagraph"/>
              <w:ind w:left="107"/>
              <w:rPr>
                <w:b/>
                <w:sz w:val="20"/>
              </w:rPr>
            </w:pPr>
            <w:r>
              <w:rPr>
                <w:b/>
                <w:spacing w:val="-2"/>
                <w:sz w:val="20"/>
              </w:rPr>
              <w:t>Budget</w:t>
            </w:r>
          </w:p>
        </w:tc>
        <w:tc>
          <w:tcPr>
            <w:tcW w:w="6431" w:type="dxa"/>
            <w:shd w:val="clear" w:color="auto" w:fill="D9D9D9"/>
          </w:tcPr>
          <w:p w14:paraId="31B4EE66" w14:textId="77777777" w:rsidR="00CE2773" w:rsidRDefault="001275EB">
            <w:pPr>
              <w:pStyle w:val="TableParagraph"/>
              <w:ind w:left="108"/>
              <w:rPr>
                <w:b/>
                <w:sz w:val="20"/>
              </w:rPr>
            </w:pPr>
            <w:r>
              <w:rPr>
                <w:b/>
                <w:sz w:val="20"/>
              </w:rPr>
              <w:t>Program</w:t>
            </w:r>
            <w:r>
              <w:rPr>
                <w:b/>
                <w:spacing w:val="-5"/>
                <w:sz w:val="20"/>
              </w:rPr>
              <w:t xml:space="preserve"> </w:t>
            </w:r>
            <w:r>
              <w:rPr>
                <w:b/>
                <w:sz w:val="20"/>
              </w:rPr>
              <w:t>Components</w:t>
            </w:r>
            <w:r>
              <w:rPr>
                <w:b/>
                <w:spacing w:val="-4"/>
                <w:sz w:val="20"/>
              </w:rPr>
              <w:t xml:space="preserve"> </w:t>
            </w:r>
            <w:r>
              <w:rPr>
                <w:b/>
                <w:sz w:val="20"/>
              </w:rPr>
              <w:t>(and</w:t>
            </w:r>
            <w:r>
              <w:rPr>
                <w:b/>
                <w:spacing w:val="-4"/>
                <w:sz w:val="20"/>
              </w:rPr>
              <w:t xml:space="preserve"> </w:t>
            </w:r>
            <w:r>
              <w:rPr>
                <w:b/>
                <w:spacing w:val="-2"/>
                <w:sz w:val="20"/>
              </w:rPr>
              <w:t>Partners)</w:t>
            </w:r>
          </w:p>
        </w:tc>
        <w:tc>
          <w:tcPr>
            <w:tcW w:w="1845" w:type="dxa"/>
            <w:gridSpan w:val="4"/>
            <w:shd w:val="clear" w:color="auto" w:fill="D9D9D9"/>
          </w:tcPr>
          <w:p w14:paraId="31B4EE67" w14:textId="77777777" w:rsidR="00CE2773" w:rsidRDefault="001275EB">
            <w:pPr>
              <w:pStyle w:val="TableParagraph"/>
              <w:ind w:left="107"/>
              <w:rPr>
                <w:b/>
                <w:sz w:val="20"/>
              </w:rPr>
            </w:pPr>
            <w:r>
              <w:rPr>
                <w:b/>
                <w:sz w:val="20"/>
              </w:rPr>
              <w:t>D =</w:t>
            </w:r>
            <w:r>
              <w:rPr>
                <w:b/>
                <w:spacing w:val="-1"/>
                <w:sz w:val="20"/>
              </w:rPr>
              <w:t xml:space="preserve"> </w:t>
            </w:r>
            <w:r>
              <w:rPr>
                <w:b/>
                <w:spacing w:val="-2"/>
                <w:sz w:val="20"/>
              </w:rPr>
              <w:t>Develop</w:t>
            </w:r>
          </w:p>
          <w:p w14:paraId="31B4EE68" w14:textId="77777777" w:rsidR="00CE2773" w:rsidRDefault="001275EB">
            <w:pPr>
              <w:pStyle w:val="TableParagraph"/>
              <w:ind w:left="107"/>
              <w:rPr>
                <w:b/>
                <w:sz w:val="20"/>
              </w:rPr>
            </w:pPr>
            <w:r>
              <w:rPr>
                <w:b/>
                <w:sz w:val="20"/>
              </w:rPr>
              <w:t>√</w:t>
            </w:r>
            <w:r>
              <w:rPr>
                <w:b/>
                <w:spacing w:val="-2"/>
                <w:sz w:val="20"/>
              </w:rPr>
              <w:t xml:space="preserve"> </w:t>
            </w:r>
            <w:r>
              <w:rPr>
                <w:b/>
                <w:sz w:val="20"/>
              </w:rPr>
              <w:t xml:space="preserve">= </w:t>
            </w:r>
            <w:r>
              <w:rPr>
                <w:b/>
                <w:spacing w:val="-2"/>
                <w:sz w:val="20"/>
              </w:rPr>
              <w:t>Implement</w:t>
            </w:r>
          </w:p>
        </w:tc>
      </w:tr>
      <w:tr w:rsidR="00CE2773" w14:paraId="31B4EE70" w14:textId="77777777">
        <w:trPr>
          <w:trHeight w:val="525"/>
        </w:trPr>
        <w:tc>
          <w:tcPr>
            <w:tcW w:w="1075" w:type="dxa"/>
            <w:vMerge w:val="restart"/>
          </w:tcPr>
          <w:p w14:paraId="31B4EE6A" w14:textId="77777777" w:rsidR="00CE2773" w:rsidRDefault="00CE2773">
            <w:pPr>
              <w:pStyle w:val="TableParagraph"/>
              <w:rPr>
                <w:sz w:val="20"/>
              </w:rPr>
            </w:pPr>
          </w:p>
        </w:tc>
        <w:tc>
          <w:tcPr>
            <w:tcW w:w="6431" w:type="dxa"/>
          </w:tcPr>
          <w:p w14:paraId="31B4EE6B" w14:textId="77777777" w:rsidR="00CE2773" w:rsidRDefault="001275EB">
            <w:pPr>
              <w:pStyle w:val="TableParagraph"/>
              <w:spacing w:before="32"/>
              <w:ind w:left="108" w:right="228"/>
              <w:rPr>
                <w:sz w:val="20"/>
              </w:rPr>
            </w:pPr>
            <w:r>
              <w:rPr>
                <w:sz w:val="20"/>
              </w:rPr>
              <w:t>Development</w:t>
            </w:r>
            <w:r>
              <w:rPr>
                <w:spacing w:val="-5"/>
                <w:sz w:val="20"/>
              </w:rPr>
              <w:t xml:space="preserve"> </w:t>
            </w:r>
            <w:r>
              <w:rPr>
                <w:sz w:val="20"/>
              </w:rPr>
              <w:t>of</w:t>
            </w:r>
            <w:r>
              <w:rPr>
                <w:spacing w:val="-3"/>
                <w:sz w:val="20"/>
              </w:rPr>
              <w:t xml:space="preserve"> </w:t>
            </w:r>
            <w:r>
              <w:rPr>
                <w:sz w:val="20"/>
              </w:rPr>
              <w:t>SDG</w:t>
            </w:r>
            <w:r>
              <w:rPr>
                <w:spacing w:val="-4"/>
                <w:sz w:val="20"/>
              </w:rPr>
              <w:t xml:space="preserve"> </w:t>
            </w:r>
            <w:r>
              <w:rPr>
                <w:sz w:val="20"/>
              </w:rPr>
              <w:t>curricular</w:t>
            </w:r>
            <w:r>
              <w:rPr>
                <w:spacing w:val="-3"/>
                <w:sz w:val="20"/>
              </w:rPr>
              <w:t xml:space="preserve"> </w:t>
            </w:r>
            <w:r>
              <w:rPr>
                <w:sz w:val="20"/>
              </w:rPr>
              <w:t>modules</w:t>
            </w:r>
            <w:r>
              <w:rPr>
                <w:spacing w:val="-4"/>
                <w:sz w:val="20"/>
              </w:rPr>
              <w:t xml:space="preserve"> </w:t>
            </w:r>
            <w:r>
              <w:rPr>
                <w:sz w:val="20"/>
              </w:rPr>
              <w:t>for</w:t>
            </w:r>
            <w:r>
              <w:rPr>
                <w:spacing w:val="-4"/>
                <w:sz w:val="20"/>
              </w:rPr>
              <w:t xml:space="preserve"> </w:t>
            </w:r>
            <w:r>
              <w:rPr>
                <w:sz w:val="20"/>
              </w:rPr>
              <w:t>high</w:t>
            </w:r>
            <w:r>
              <w:rPr>
                <w:spacing w:val="-2"/>
                <w:sz w:val="20"/>
              </w:rPr>
              <w:t xml:space="preserve"> </w:t>
            </w:r>
            <w:r>
              <w:rPr>
                <w:sz w:val="20"/>
              </w:rPr>
              <w:t>schools,</w:t>
            </w:r>
            <w:r>
              <w:rPr>
                <w:spacing w:val="-5"/>
                <w:sz w:val="20"/>
              </w:rPr>
              <w:t xml:space="preserve"> </w:t>
            </w:r>
            <w:r>
              <w:rPr>
                <w:sz w:val="20"/>
              </w:rPr>
              <w:t>which</w:t>
            </w:r>
            <w:r>
              <w:rPr>
                <w:spacing w:val="-4"/>
                <w:sz w:val="20"/>
              </w:rPr>
              <w:t xml:space="preserve"> </w:t>
            </w:r>
            <w:r>
              <w:rPr>
                <w:sz w:val="20"/>
              </w:rPr>
              <w:t>will</w:t>
            </w:r>
            <w:r>
              <w:rPr>
                <w:spacing w:val="-4"/>
                <w:sz w:val="20"/>
              </w:rPr>
              <w:t xml:space="preserve"> </w:t>
            </w:r>
            <w:r>
              <w:rPr>
                <w:sz w:val="20"/>
              </w:rPr>
              <w:t>be made available on Access Global website for nation-wide impact</w:t>
            </w:r>
          </w:p>
        </w:tc>
        <w:tc>
          <w:tcPr>
            <w:tcW w:w="461" w:type="dxa"/>
          </w:tcPr>
          <w:p w14:paraId="31B4EE6C" w14:textId="77777777" w:rsidR="00CE2773" w:rsidRDefault="00CE2773">
            <w:pPr>
              <w:pStyle w:val="TableParagraph"/>
              <w:rPr>
                <w:sz w:val="20"/>
              </w:rPr>
            </w:pPr>
          </w:p>
        </w:tc>
        <w:tc>
          <w:tcPr>
            <w:tcW w:w="462" w:type="dxa"/>
          </w:tcPr>
          <w:p w14:paraId="31B4EE6D" w14:textId="77777777" w:rsidR="00CE2773" w:rsidRDefault="001275EB">
            <w:pPr>
              <w:pStyle w:val="TableParagraph"/>
              <w:spacing w:before="148"/>
              <w:ind w:left="8"/>
              <w:jc w:val="center"/>
              <w:rPr>
                <w:sz w:val="20"/>
              </w:rPr>
            </w:pPr>
            <w:r>
              <w:rPr>
                <w:sz w:val="20"/>
              </w:rPr>
              <w:t>D</w:t>
            </w:r>
          </w:p>
        </w:tc>
        <w:tc>
          <w:tcPr>
            <w:tcW w:w="461" w:type="dxa"/>
          </w:tcPr>
          <w:p w14:paraId="31B4EE6E" w14:textId="77777777" w:rsidR="00CE2773" w:rsidRDefault="001275EB">
            <w:pPr>
              <w:pStyle w:val="TableParagraph"/>
              <w:spacing w:before="148"/>
              <w:ind w:left="6"/>
              <w:jc w:val="center"/>
              <w:rPr>
                <w:b/>
                <w:sz w:val="20"/>
              </w:rPr>
            </w:pPr>
            <w:r>
              <w:rPr>
                <w:b/>
                <w:sz w:val="20"/>
              </w:rPr>
              <w:t>√</w:t>
            </w:r>
          </w:p>
        </w:tc>
        <w:tc>
          <w:tcPr>
            <w:tcW w:w="461" w:type="dxa"/>
          </w:tcPr>
          <w:p w14:paraId="31B4EE6F" w14:textId="77777777" w:rsidR="00CE2773" w:rsidRDefault="001275EB">
            <w:pPr>
              <w:pStyle w:val="TableParagraph"/>
              <w:spacing w:before="148"/>
              <w:ind w:left="174"/>
              <w:rPr>
                <w:b/>
                <w:sz w:val="20"/>
              </w:rPr>
            </w:pPr>
            <w:r>
              <w:rPr>
                <w:b/>
                <w:sz w:val="20"/>
              </w:rPr>
              <w:t>√</w:t>
            </w:r>
          </w:p>
        </w:tc>
      </w:tr>
      <w:tr w:rsidR="00CE2773" w14:paraId="31B4EE77" w14:textId="77777777">
        <w:trPr>
          <w:trHeight w:val="332"/>
        </w:trPr>
        <w:tc>
          <w:tcPr>
            <w:tcW w:w="1075" w:type="dxa"/>
            <w:vMerge/>
            <w:tcBorders>
              <w:top w:val="nil"/>
            </w:tcBorders>
          </w:tcPr>
          <w:p w14:paraId="31B4EE71" w14:textId="77777777" w:rsidR="00CE2773" w:rsidRDefault="00CE2773">
            <w:pPr>
              <w:rPr>
                <w:sz w:val="2"/>
                <w:szCs w:val="2"/>
              </w:rPr>
            </w:pPr>
          </w:p>
        </w:tc>
        <w:tc>
          <w:tcPr>
            <w:tcW w:w="6431" w:type="dxa"/>
          </w:tcPr>
          <w:p w14:paraId="31B4EE72" w14:textId="77777777" w:rsidR="00CE2773" w:rsidRDefault="001275EB">
            <w:pPr>
              <w:pStyle w:val="TableParagraph"/>
              <w:spacing w:before="50"/>
              <w:ind w:left="108"/>
              <w:rPr>
                <w:sz w:val="20"/>
              </w:rPr>
            </w:pPr>
            <w:r>
              <w:rPr>
                <w:sz w:val="20"/>
              </w:rPr>
              <w:t>Y2-Y4,</w:t>
            </w:r>
            <w:r>
              <w:rPr>
                <w:spacing w:val="-6"/>
                <w:sz w:val="20"/>
              </w:rPr>
              <w:t xml:space="preserve"> </w:t>
            </w:r>
            <w:r>
              <w:rPr>
                <w:sz w:val="20"/>
              </w:rPr>
              <w:t>Annual</w:t>
            </w:r>
            <w:r>
              <w:rPr>
                <w:spacing w:val="-4"/>
                <w:sz w:val="20"/>
              </w:rPr>
              <w:t xml:space="preserve"> </w:t>
            </w:r>
            <w:r>
              <w:rPr>
                <w:sz w:val="20"/>
              </w:rPr>
              <w:t>K-12</w:t>
            </w:r>
            <w:r>
              <w:rPr>
                <w:spacing w:val="-2"/>
                <w:sz w:val="20"/>
              </w:rPr>
              <w:t xml:space="preserve"> </w:t>
            </w:r>
            <w:r>
              <w:rPr>
                <w:sz w:val="20"/>
              </w:rPr>
              <w:t>Teacher</w:t>
            </w:r>
            <w:r>
              <w:rPr>
                <w:spacing w:val="-4"/>
                <w:sz w:val="20"/>
              </w:rPr>
              <w:t xml:space="preserve"> </w:t>
            </w:r>
            <w:r>
              <w:rPr>
                <w:sz w:val="20"/>
              </w:rPr>
              <w:t>Workshop</w:t>
            </w:r>
            <w:r>
              <w:rPr>
                <w:spacing w:val="-4"/>
                <w:sz w:val="20"/>
              </w:rPr>
              <w:t xml:space="preserve"> </w:t>
            </w:r>
            <w:r>
              <w:rPr>
                <w:sz w:val="20"/>
              </w:rPr>
              <w:t>on</w:t>
            </w:r>
            <w:r>
              <w:rPr>
                <w:spacing w:val="-4"/>
                <w:sz w:val="20"/>
              </w:rPr>
              <w:t xml:space="preserve"> </w:t>
            </w:r>
            <w:r>
              <w:rPr>
                <w:sz w:val="20"/>
              </w:rPr>
              <w:t>SDG</w:t>
            </w:r>
            <w:r>
              <w:rPr>
                <w:spacing w:val="-2"/>
                <w:sz w:val="20"/>
              </w:rPr>
              <w:t xml:space="preserve"> Curriculum</w:t>
            </w:r>
          </w:p>
        </w:tc>
        <w:tc>
          <w:tcPr>
            <w:tcW w:w="461" w:type="dxa"/>
          </w:tcPr>
          <w:p w14:paraId="31B4EE73" w14:textId="77777777" w:rsidR="00CE2773" w:rsidRDefault="00CE2773">
            <w:pPr>
              <w:pStyle w:val="TableParagraph"/>
              <w:rPr>
                <w:sz w:val="20"/>
              </w:rPr>
            </w:pPr>
          </w:p>
        </w:tc>
        <w:tc>
          <w:tcPr>
            <w:tcW w:w="462" w:type="dxa"/>
          </w:tcPr>
          <w:p w14:paraId="31B4EE74" w14:textId="77777777" w:rsidR="00CE2773" w:rsidRDefault="001275EB">
            <w:pPr>
              <w:pStyle w:val="TableParagraph"/>
              <w:spacing w:before="50"/>
              <w:ind w:left="7"/>
              <w:jc w:val="center"/>
              <w:rPr>
                <w:b/>
                <w:sz w:val="20"/>
              </w:rPr>
            </w:pPr>
            <w:r>
              <w:rPr>
                <w:b/>
                <w:sz w:val="20"/>
              </w:rPr>
              <w:t>√</w:t>
            </w:r>
          </w:p>
        </w:tc>
        <w:tc>
          <w:tcPr>
            <w:tcW w:w="461" w:type="dxa"/>
          </w:tcPr>
          <w:p w14:paraId="31B4EE75" w14:textId="77777777" w:rsidR="00CE2773" w:rsidRDefault="001275EB">
            <w:pPr>
              <w:pStyle w:val="TableParagraph"/>
              <w:spacing w:before="50"/>
              <w:ind w:left="6"/>
              <w:jc w:val="center"/>
              <w:rPr>
                <w:b/>
                <w:sz w:val="20"/>
              </w:rPr>
            </w:pPr>
            <w:r>
              <w:rPr>
                <w:b/>
                <w:sz w:val="20"/>
              </w:rPr>
              <w:t>√</w:t>
            </w:r>
          </w:p>
        </w:tc>
        <w:tc>
          <w:tcPr>
            <w:tcW w:w="461" w:type="dxa"/>
          </w:tcPr>
          <w:p w14:paraId="31B4EE76" w14:textId="77777777" w:rsidR="00CE2773" w:rsidRDefault="001275EB">
            <w:pPr>
              <w:pStyle w:val="TableParagraph"/>
              <w:spacing w:before="50"/>
              <w:ind w:left="174"/>
              <w:rPr>
                <w:b/>
                <w:sz w:val="20"/>
              </w:rPr>
            </w:pPr>
            <w:r>
              <w:rPr>
                <w:b/>
                <w:sz w:val="20"/>
              </w:rPr>
              <w:t>√</w:t>
            </w:r>
          </w:p>
        </w:tc>
      </w:tr>
      <w:tr w:rsidR="00CE2773" w14:paraId="31B4EE7E" w14:textId="77777777">
        <w:trPr>
          <w:trHeight w:val="459"/>
        </w:trPr>
        <w:tc>
          <w:tcPr>
            <w:tcW w:w="1075" w:type="dxa"/>
            <w:vMerge/>
            <w:tcBorders>
              <w:top w:val="nil"/>
            </w:tcBorders>
          </w:tcPr>
          <w:p w14:paraId="31B4EE78" w14:textId="77777777" w:rsidR="00CE2773" w:rsidRDefault="00CE2773">
            <w:pPr>
              <w:rPr>
                <w:sz w:val="2"/>
                <w:szCs w:val="2"/>
              </w:rPr>
            </w:pPr>
          </w:p>
        </w:tc>
        <w:tc>
          <w:tcPr>
            <w:tcW w:w="6431" w:type="dxa"/>
          </w:tcPr>
          <w:p w14:paraId="31B4EE79" w14:textId="77777777" w:rsidR="00CE2773" w:rsidRDefault="001275EB">
            <w:pPr>
              <w:pStyle w:val="TableParagraph"/>
              <w:spacing w:line="230" w:lineRule="exact"/>
              <w:ind w:left="108"/>
              <w:rPr>
                <w:sz w:val="20"/>
              </w:rPr>
            </w:pPr>
            <w:r>
              <w:rPr>
                <w:sz w:val="20"/>
              </w:rPr>
              <w:t>Research</w:t>
            </w:r>
            <w:r>
              <w:rPr>
                <w:spacing w:val="-4"/>
                <w:sz w:val="20"/>
              </w:rPr>
              <w:t xml:space="preserve"> </w:t>
            </w:r>
            <w:r>
              <w:rPr>
                <w:sz w:val="20"/>
              </w:rPr>
              <w:t>Support</w:t>
            </w:r>
            <w:r>
              <w:rPr>
                <w:spacing w:val="-4"/>
                <w:sz w:val="20"/>
              </w:rPr>
              <w:t xml:space="preserve"> </w:t>
            </w:r>
            <w:r>
              <w:rPr>
                <w:sz w:val="20"/>
              </w:rPr>
              <w:t>and</w:t>
            </w:r>
            <w:r>
              <w:rPr>
                <w:spacing w:val="-4"/>
                <w:sz w:val="20"/>
              </w:rPr>
              <w:t xml:space="preserve"> </w:t>
            </w:r>
            <w:r>
              <w:rPr>
                <w:sz w:val="20"/>
              </w:rPr>
              <w:t>Mentoring</w:t>
            </w:r>
            <w:r>
              <w:rPr>
                <w:spacing w:val="-4"/>
                <w:sz w:val="20"/>
              </w:rPr>
              <w:t xml:space="preserve"> </w:t>
            </w:r>
            <w:r>
              <w:rPr>
                <w:sz w:val="20"/>
              </w:rPr>
              <w:t>of</w:t>
            </w:r>
            <w:r>
              <w:rPr>
                <w:spacing w:val="-4"/>
                <w:sz w:val="20"/>
              </w:rPr>
              <w:t xml:space="preserve"> </w:t>
            </w:r>
            <w:r>
              <w:rPr>
                <w:sz w:val="20"/>
              </w:rPr>
              <w:t>UG</w:t>
            </w:r>
            <w:r>
              <w:rPr>
                <w:spacing w:val="-4"/>
                <w:sz w:val="20"/>
              </w:rPr>
              <w:t xml:space="preserve"> </w:t>
            </w:r>
            <w:r>
              <w:rPr>
                <w:sz w:val="20"/>
              </w:rPr>
              <w:t>and</w:t>
            </w:r>
            <w:r>
              <w:rPr>
                <w:spacing w:val="-4"/>
                <w:sz w:val="20"/>
              </w:rPr>
              <w:t xml:space="preserve"> </w:t>
            </w:r>
            <w:r>
              <w:rPr>
                <w:sz w:val="20"/>
              </w:rPr>
              <w:t>MA</w:t>
            </w:r>
            <w:r>
              <w:rPr>
                <w:spacing w:val="-4"/>
                <w:sz w:val="20"/>
              </w:rPr>
              <w:t xml:space="preserve"> </w:t>
            </w:r>
            <w:r>
              <w:rPr>
                <w:sz w:val="20"/>
              </w:rPr>
              <w:t>Students</w:t>
            </w:r>
            <w:r>
              <w:rPr>
                <w:spacing w:val="-4"/>
                <w:sz w:val="20"/>
              </w:rPr>
              <w:t xml:space="preserve"> </w:t>
            </w:r>
            <w:r>
              <w:rPr>
                <w:sz w:val="20"/>
              </w:rPr>
              <w:t>provided</w:t>
            </w:r>
            <w:r>
              <w:rPr>
                <w:spacing w:val="-4"/>
                <w:sz w:val="20"/>
              </w:rPr>
              <w:t xml:space="preserve"> </w:t>
            </w:r>
            <w:r>
              <w:rPr>
                <w:sz w:val="20"/>
              </w:rPr>
              <w:t>by CGC/Tobias Center Postdoctoral Fellow</w:t>
            </w:r>
          </w:p>
        </w:tc>
        <w:tc>
          <w:tcPr>
            <w:tcW w:w="461" w:type="dxa"/>
          </w:tcPr>
          <w:p w14:paraId="31B4EE7A" w14:textId="77777777" w:rsidR="00CE2773" w:rsidRDefault="00CE2773">
            <w:pPr>
              <w:pStyle w:val="TableParagraph"/>
              <w:rPr>
                <w:sz w:val="20"/>
              </w:rPr>
            </w:pPr>
          </w:p>
        </w:tc>
        <w:tc>
          <w:tcPr>
            <w:tcW w:w="462" w:type="dxa"/>
          </w:tcPr>
          <w:p w14:paraId="31B4EE7B" w14:textId="77777777" w:rsidR="00CE2773" w:rsidRDefault="001275EB">
            <w:pPr>
              <w:pStyle w:val="TableParagraph"/>
              <w:spacing w:before="114"/>
              <w:ind w:left="7"/>
              <w:jc w:val="center"/>
              <w:rPr>
                <w:b/>
                <w:sz w:val="20"/>
              </w:rPr>
            </w:pPr>
            <w:r>
              <w:rPr>
                <w:b/>
                <w:sz w:val="20"/>
              </w:rPr>
              <w:t>√</w:t>
            </w:r>
          </w:p>
        </w:tc>
        <w:tc>
          <w:tcPr>
            <w:tcW w:w="461" w:type="dxa"/>
          </w:tcPr>
          <w:p w14:paraId="31B4EE7C" w14:textId="77777777" w:rsidR="00CE2773" w:rsidRDefault="001275EB">
            <w:pPr>
              <w:pStyle w:val="TableParagraph"/>
              <w:spacing w:before="114"/>
              <w:ind w:left="6"/>
              <w:jc w:val="center"/>
              <w:rPr>
                <w:b/>
                <w:sz w:val="20"/>
              </w:rPr>
            </w:pPr>
            <w:r>
              <w:rPr>
                <w:b/>
                <w:sz w:val="20"/>
              </w:rPr>
              <w:t>√</w:t>
            </w:r>
          </w:p>
        </w:tc>
        <w:tc>
          <w:tcPr>
            <w:tcW w:w="461" w:type="dxa"/>
          </w:tcPr>
          <w:p w14:paraId="31B4EE7D" w14:textId="77777777" w:rsidR="00CE2773" w:rsidRDefault="001275EB">
            <w:pPr>
              <w:pStyle w:val="TableParagraph"/>
              <w:spacing w:before="114"/>
              <w:ind w:left="174"/>
              <w:rPr>
                <w:b/>
                <w:sz w:val="20"/>
              </w:rPr>
            </w:pPr>
            <w:r>
              <w:rPr>
                <w:b/>
                <w:sz w:val="20"/>
              </w:rPr>
              <w:t>√</w:t>
            </w:r>
          </w:p>
        </w:tc>
      </w:tr>
      <w:tr w:rsidR="00CE2773" w14:paraId="31B4EE88" w14:textId="77777777">
        <w:trPr>
          <w:trHeight w:val="919"/>
        </w:trPr>
        <w:tc>
          <w:tcPr>
            <w:tcW w:w="1075" w:type="dxa"/>
            <w:vMerge/>
            <w:tcBorders>
              <w:top w:val="nil"/>
            </w:tcBorders>
          </w:tcPr>
          <w:p w14:paraId="31B4EE7F" w14:textId="77777777" w:rsidR="00CE2773" w:rsidRDefault="00CE2773">
            <w:pPr>
              <w:rPr>
                <w:sz w:val="2"/>
                <w:szCs w:val="2"/>
              </w:rPr>
            </w:pPr>
          </w:p>
        </w:tc>
        <w:tc>
          <w:tcPr>
            <w:tcW w:w="6431" w:type="dxa"/>
          </w:tcPr>
          <w:p w14:paraId="31B4EE80" w14:textId="77777777" w:rsidR="00CE2773" w:rsidRDefault="001275EB">
            <w:pPr>
              <w:pStyle w:val="TableParagraph"/>
              <w:ind w:left="108"/>
              <w:rPr>
                <w:sz w:val="20"/>
              </w:rPr>
            </w:pPr>
            <w:r>
              <w:rPr>
                <w:sz w:val="20"/>
              </w:rPr>
              <w:t>Area</w:t>
            </w:r>
            <w:r>
              <w:rPr>
                <w:spacing w:val="-5"/>
                <w:sz w:val="20"/>
              </w:rPr>
              <w:t xml:space="preserve"> </w:t>
            </w:r>
            <w:r>
              <w:rPr>
                <w:sz w:val="20"/>
              </w:rPr>
              <w:t>Studies</w:t>
            </w:r>
            <w:r>
              <w:rPr>
                <w:spacing w:val="-4"/>
                <w:sz w:val="20"/>
              </w:rPr>
              <w:t xml:space="preserve"> </w:t>
            </w:r>
            <w:r>
              <w:rPr>
                <w:sz w:val="20"/>
              </w:rPr>
              <w:t>and</w:t>
            </w:r>
            <w:r>
              <w:rPr>
                <w:spacing w:val="-5"/>
                <w:sz w:val="20"/>
              </w:rPr>
              <w:t xml:space="preserve"> </w:t>
            </w:r>
            <w:r>
              <w:rPr>
                <w:sz w:val="20"/>
              </w:rPr>
              <w:t>Sustainable</w:t>
            </w:r>
            <w:r>
              <w:rPr>
                <w:spacing w:val="-5"/>
                <w:sz w:val="20"/>
              </w:rPr>
              <w:t xml:space="preserve"> </w:t>
            </w:r>
            <w:r>
              <w:rPr>
                <w:sz w:val="20"/>
              </w:rPr>
              <w:t>Development</w:t>
            </w:r>
            <w:r>
              <w:rPr>
                <w:spacing w:val="-7"/>
                <w:sz w:val="20"/>
              </w:rPr>
              <w:t xml:space="preserve"> </w:t>
            </w:r>
            <w:r>
              <w:rPr>
                <w:sz w:val="20"/>
              </w:rPr>
              <w:t>Conference:</w:t>
            </w:r>
            <w:r>
              <w:rPr>
                <w:spacing w:val="-5"/>
                <w:sz w:val="20"/>
              </w:rPr>
              <w:t xml:space="preserve"> </w:t>
            </w:r>
            <w:r>
              <w:rPr>
                <w:sz w:val="20"/>
              </w:rPr>
              <w:t>for</w:t>
            </w:r>
            <w:r>
              <w:rPr>
                <w:spacing w:val="-4"/>
                <w:sz w:val="20"/>
              </w:rPr>
              <w:t xml:space="preserve"> </w:t>
            </w:r>
            <w:r>
              <w:rPr>
                <w:sz w:val="20"/>
              </w:rPr>
              <w:t>researchers</w:t>
            </w:r>
            <w:r>
              <w:rPr>
                <w:spacing w:val="-5"/>
                <w:sz w:val="20"/>
              </w:rPr>
              <w:t xml:space="preserve"> </w:t>
            </w:r>
            <w:r>
              <w:rPr>
                <w:sz w:val="20"/>
              </w:rPr>
              <w:t>and educators on integrating regional perspectives into the teaching of</w:t>
            </w:r>
          </w:p>
          <w:p w14:paraId="31B4EE81" w14:textId="77777777" w:rsidR="00CE2773" w:rsidRDefault="001275EB">
            <w:pPr>
              <w:pStyle w:val="TableParagraph"/>
              <w:spacing w:line="230" w:lineRule="exact"/>
              <w:ind w:left="108" w:right="228"/>
              <w:rPr>
                <w:sz w:val="20"/>
              </w:rPr>
            </w:pPr>
            <w:r>
              <w:rPr>
                <w:sz w:val="20"/>
              </w:rPr>
              <w:t>development;</w:t>
            </w:r>
            <w:r>
              <w:rPr>
                <w:spacing w:val="-6"/>
                <w:sz w:val="20"/>
              </w:rPr>
              <w:t xml:space="preserve"> </w:t>
            </w:r>
            <w:r>
              <w:rPr>
                <w:sz w:val="20"/>
              </w:rPr>
              <w:t>resulting</w:t>
            </w:r>
            <w:r>
              <w:rPr>
                <w:spacing w:val="-6"/>
                <w:sz w:val="20"/>
              </w:rPr>
              <w:t xml:space="preserve"> </w:t>
            </w:r>
            <w:r>
              <w:rPr>
                <w:sz w:val="20"/>
              </w:rPr>
              <w:t>white</w:t>
            </w:r>
            <w:r>
              <w:rPr>
                <w:spacing w:val="-6"/>
                <w:sz w:val="20"/>
              </w:rPr>
              <w:t xml:space="preserve"> </w:t>
            </w:r>
            <w:r>
              <w:rPr>
                <w:sz w:val="20"/>
              </w:rPr>
              <w:t>paper</w:t>
            </w:r>
            <w:r>
              <w:rPr>
                <w:spacing w:val="-5"/>
                <w:sz w:val="20"/>
              </w:rPr>
              <w:t xml:space="preserve"> </w:t>
            </w:r>
            <w:r>
              <w:rPr>
                <w:sz w:val="20"/>
              </w:rPr>
              <w:t>authored</w:t>
            </w:r>
            <w:r>
              <w:rPr>
                <w:spacing w:val="-6"/>
                <w:sz w:val="20"/>
              </w:rPr>
              <w:t xml:space="preserve"> </w:t>
            </w:r>
            <w:r>
              <w:rPr>
                <w:sz w:val="20"/>
              </w:rPr>
              <w:t>by</w:t>
            </w:r>
            <w:r>
              <w:rPr>
                <w:spacing w:val="-4"/>
                <w:sz w:val="20"/>
              </w:rPr>
              <w:t xml:space="preserve"> </w:t>
            </w:r>
            <w:r>
              <w:rPr>
                <w:sz w:val="20"/>
              </w:rPr>
              <w:t>Postdoc</w:t>
            </w:r>
            <w:r>
              <w:rPr>
                <w:spacing w:val="-6"/>
                <w:sz w:val="20"/>
              </w:rPr>
              <w:t xml:space="preserve"> </w:t>
            </w:r>
            <w:r>
              <w:rPr>
                <w:sz w:val="20"/>
              </w:rPr>
              <w:t>Fellow</w:t>
            </w:r>
            <w:r>
              <w:rPr>
                <w:spacing w:val="-5"/>
                <w:sz w:val="20"/>
              </w:rPr>
              <w:t xml:space="preserve"> </w:t>
            </w:r>
            <w:r>
              <w:rPr>
                <w:sz w:val="20"/>
              </w:rPr>
              <w:t>and conference presenters</w:t>
            </w:r>
          </w:p>
        </w:tc>
        <w:tc>
          <w:tcPr>
            <w:tcW w:w="461" w:type="dxa"/>
          </w:tcPr>
          <w:p w14:paraId="31B4EE82" w14:textId="77777777" w:rsidR="00CE2773" w:rsidRDefault="00CE2773">
            <w:pPr>
              <w:pStyle w:val="TableParagraph"/>
              <w:rPr>
                <w:sz w:val="20"/>
              </w:rPr>
            </w:pPr>
          </w:p>
        </w:tc>
        <w:tc>
          <w:tcPr>
            <w:tcW w:w="462" w:type="dxa"/>
          </w:tcPr>
          <w:p w14:paraId="31B4EE83" w14:textId="77777777" w:rsidR="00CE2773" w:rsidRDefault="00CE2773">
            <w:pPr>
              <w:pStyle w:val="TableParagraph"/>
              <w:rPr>
                <w:sz w:val="20"/>
              </w:rPr>
            </w:pPr>
          </w:p>
        </w:tc>
        <w:tc>
          <w:tcPr>
            <w:tcW w:w="461" w:type="dxa"/>
          </w:tcPr>
          <w:p w14:paraId="31B4EE84" w14:textId="77777777" w:rsidR="00CE2773" w:rsidRDefault="00CE2773">
            <w:pPr>
              <w:pStyle w:val="TableParagraph"/>
              <w:rPr>
                <w:sz w:val="30"/>
              </w:rPr>
            </w:pPr>
          </w:p>
          <w:p w14:paraId="31B4EE85" w14:textId="77777777" w:rsidR="00CE2773" w:rsidRDefault="001275EB">
            <w:pPr>
              <w:pStyle w:val="TableParagraph"/>
              <w:ind w:left="7"/>
              <w:jc w:val="center"/>
              <w:rPr>
                <w:sz w:val="20"/>
              </w:rPr>
            </w:pPr>
            <w:r>
              <w:rPr>
                <w:sz w:val="20"/>
              </w:rPr>
              <w:t>D</w:t>
            </w:r>
          </w:p>
        </w:tc>
        <w:tc>
          <w:tcPr>
            <w:tcW w:w="461" w:type="dxa"/>
          </w:tcPr>
          <w:p w14:paraId="31B4EE86" w14:textId="77777777" w:rsidR="00CE2773" w:rsidRDefault="00CE2773">
            <w:pPr>
              <w:pStyle w:val="TableParagraph"/>
              <w:rPr>
                <w:sz w:val="30"/>
              </w:rPr>
            </w:pPr>
          </w:p>
          <w:p w14:paraId="31B4EE87" w14:textId="77777777" w:rsidR="00CE2773" w:rsidRDefault="001275EB">
            <w:pPr>
              <w:pStyle w:val="TableParagraph"/>
              <w:ind w:left="174"/>
              <w:rPr>
                <w:b/>
                <w:sz w:val="20"/>
              </w:rPr>
            </w:pPr>
            <w:r>
              <w:rPr>
                <w:b/>
                <w:sz w:val="20"/>
              </w:rPr>
              <w:t>√</w:t>
            </w:r>
          </w:p>
        </w:tc>
      </w:tr>
      <w:tr w:rsidR="00CE2773" w14:paraId="31B4EE8A" w14:textId="77777777">
        <w:trPr>
          <w:trHeight w:val="689"/>
        </w:trPr>
        <w:tc>
          <w:tcPr>
            <w:tcW w:w="9351" w:type="dxa"/>
            <w:gridSpan w:val="6"/>
          </w:tcPr>
          <w:p w14:paraId="31B4EE89" w14:textId="77777777" w:rsidR="00CE2773" w:rsidRDefault="001275EB">
            <w:pPr>
              <w:pStyle w:val="TableParagraph"/>
              <w:spacing w:line="230" w:lineRule="exact"/>
              <w:ind w:left="107" w:right="138"/>
              <w:rPr>
                <w:i/>
                <w:sz w:val="20"/>
              </w:rPr>
            </w:pPr>
            <w:r>
              <w:rPr>
                <w:i/>
                <w:sz w:val="20"/>
              </w:rPr>
              <w:t>Language</w:t>
            </w:r>
            <w:r>
              <w:rPr>
                <w:i/>
                <w:spacing w:val="-3"/>
                <w:sz w:val="20"/>
              </w:rPr>
              <w:t xml:space="preserve"> </w:t>
            </w:r>
            <w:r>
              <w:rPr>
                <w:i/>
                <w:sz w:val="20"/>
              </w:rPr>
              <w:t>Roadmap: Strengthen</w:t>
            </w:r>
            <w:r>
              <w:rPr>
                <w:i/>
                <w:spacing w:val="-3"/>
                <w:sz w:val="20"/>
              </w:rPr>
              <w:t xml:space="preserve"> </w:t>
            </w:r>
            <w:r>
              <w:rPr>
                <w:i/>
                <w:sz w:val="20"/>
              </w:rPr>
              <w:t>language</w:t>
            </w:r>
            <w:r>
              <w:rPr>
                <w:i/>
                <w:spacing w:val="-3"/>
                <w:sz w:val="20"/>
              </w:rPr>
              <w:t xml:space="preserve"> </w:t>
            </w:r>
            <w:r>
              <w:rPr>
                <w:i/>
                <w:sz w:val="20"/>
              </w:rPr>
              <w:t>skills</w:t>
            </w:r>
            <w:r>
              <w:rPr>
                <w:i/>
                <w:spacing w:val="-2"/>
                <w:sz w:val="20"/>
              </w:rPr>
              <w:t xml:space="preserve"> </w:t>
            </w:r>
            <w:r>
              <w:rPr>
                <w:i/>
                <w:sz w:val="20"/>
              </w:rPr>
              <w:t>and</w:t>
            </w:r>
            <w:r>
              <w:rPr>
                <w:i/>
                <w:spacing w:val="-3"/>
                <w:sz w:val="20"/>
              </w:rPr>
              <w:t xml:space="preserve"> </w:t>
            </w:r>
            <w:r>
              <w:rPr>
                <w:i/>
                <w:sz w:val="20"/>
              </w:rPr>
              <w:t>global</w:t>
            </w:r>
            <w:r>
              <w:rPr>
                <w:i/>
                <w:spacing w:val="-3"/>
                <w:sz w:val="20"/>
              </w:rPr>
              <w:t xml:space="preserve"> </w:t>
            </w:r>
            <w:r>
              <w:rPr>
                <w:i/>
                <w:sz w:val="20"/>
              </w:rPr>
              <w:t>awareness</w:t>
            </w:r>
            <w:r>
              <w:rPr>
                <w:i/>
                <w:spacing w:val="-3"/>
                <w:sz w:val="20"/>
              </w:rPr>
              <w:t xml:space="preserve"> </w:t>
            </w:r>
            <w:r>
              <w:rPr>
                <w:i/>
                <w:sz w:val="20"/>
              </w:rPr>
              <w:t>across</w:t>
            </w:r>
            <w:r>
              <w:rPr>
                <w:i/>
                <w:spacing w:val="-3"/>
                <w:sz w:val="20"/>
              </w:rPr>
              <w:t xml:space="preserve"> </w:t>
            </w:r>
            <w:r>
              <w:rPr>
                <w:i/>
                <w:sz w:val="20"/>
              </w:rPr>
              <w:t>Indiana’s</w:t>
            </w:r>
            <w:r>
              <w:rPr>
                <w:i/>
                <w:spacing w:val="-3"/>
                <w:sz w:val="20"/>
              </w:rPr>
              <w:t xml:space="preserve"> </w:t>
            </w:r>
            <w:r>
              <w:rPr>
                <w:i/>
                <w:sz w:val="20"/>
              </w:rPr>
              <w:t>citizenry</w:t>
            </w:r>
            <w:r>
              <w:rPr>
                <w:i/>
                <w:spacing w:val="-2"/>
                <w:sz w:val="20"/>
              </w:rPr>
              <w:t xml:space="preserve"> </w:t>
            </w:r>
            <w:r>
              <w:rPr>
                <w:i/>
                <w:sz w:val="20"/>
              </w:rPr>
              <w:t>with</w:t>
            </w:r>
            <w:r>
              <w:rPr>
                <w:i/>
                <w:spacing w:val="-3"/>
                <w:sz w:val="20"/>
              </w:rPr>
              <w:t xml:space="preserve"> </w:t>
            </w:r>
            <w:r>
              <w:rPr>
                <w:i/>
                <w:sz w:val="20"/>
              </w:rPr>
              <w:t>a</w:t>
            </w:r>
            <w:r>
              <w:rPr>
                <w:i/>
                <w:spacing w:val="-1"/>
                <w:sz w:val="20"/>
              </w:rPr>
              <w:t xml:space="preserve"> </w:t>
            </w:r>
            <w:r>
              <w:rPr>
                <w:i/>
                <w:sz w:val="20"/>
              </w:rPr>
              <w:t>focus</w:t>
            </w:r>
            <w:r>
              <w:rPr>
                <w:i/>
                <w:spacing w:val="-3"/>
                <w:sz w:val="20"/>
              </w:rPr>
              <w:t xml:space="preserve"> </w:t>
            </w:r>
            <w:r>
              <w:rPr>
                <w:i/>
                <w:sz w:val="20"/>
              </w:rPr>
              <w:t>on regional diversity and public/private partnerships. Projects selected with aid of governing board of state business, education, and non-profit leaders. (Multiple IU campuses, OVPIA, IDOE, HLS Area Studies Centers)</w:t>
            </w:r>
          </w:p>
        </w:tc>
      </w:tr>
      <w:tr w:rsidR="00CE2773" w14:paraId="31B4EE9C" w14:textId="77777777">
        <w:trPr>
          <w:trHeight w:val="689"/>
        </w:trPr>
        <w:tc>
          <w:tcPr>
            <w:tcW w:w="1075" w:type="dxa"/>
            <w:vMerge w:val="restart"/>
          </w:tcPr>
          <w:p w14:paraId="31B4EE8B" w14:textId="77777777" w:rsidR="00CE2773" w:rsidRDefault="00CE2773">
            <w:pPr>
              <w:pStyle w:val="TableParagraph"/>
            </w:pPr>
          </w:p>
          <w:p w14:paraId="31B4EE8C" w14:textId="77777777" w:rsidR="00CE2773" w:rsidRDefault="00CE2773">
            <w:pPr>
              <w:pStyle w:val="TableParagraph"/>
            </w:pPr>
          </w:p>
          <w:p w14:paraId="31B4EE8D" w14:textId="77777777" w:rsidR="00CE2773" w:rsidRDefault="00CE2773">
            <w:pPr>
              <w:pStyle w:val="TableParagraph"/>
            </w:pPr>
          </w:p>
          <w:p w14:paraId="31B4EE8E" w14:textId="77777777" w:rsidR="00CE2773" w:rsidRDefault="00CE2773">
            <w:pPr>
              <w:pStyle w:val="TableParagraph"/>
            </w:pPr>
          </w:p>
          <w:p w14:paraId="31B4EE8F" w14:textId="77777777" w:rsidR="00CE2773" w:rsidRDefault="00CE2773">
            <w:pPr>
              <w:pStyle w:val="TableParagraph"/>
            </w:pPr>
          </w:p>
          <w:p w14:paraId="31B4EE90" w14:textId="77777777" w:rsidR="00CE2773" w:rsidRDefault="00CE2773">
            <w:pPr>
              <w:pStyle w:val="TableParagraph"/>
              <w:spacing w:before="8"/>
              <w:rPr>
                <w:sz w:val="31"/>
              </w:rPr>
            </w:pPr>
          </w:p>
          <w:p w14:paraId="31B4EE91" w14:textId="77777777" w:rsidR="00CE2773" w:rsidRDefault="001275EB">
            <w:pPr>
              <w:pStyle w:val="TableParagraph"/>
              <w:ind w:left="212"/>
              <w:rPr>
                <w:sz w:val="20"/>
              </w:rPr>
            </w:pPr>
            <w:r>
              <w:rPr>
                <w:spacing w:val="-2"/>
                <w:sz w:val="20"/>
              </w:rPr>
              <w:t>$78,134</w:t>
            </w:r>
          </w:p>
        </w:tc>
        <w:tc>
          <w:tcPr>
            <w:tcW w:w="6431" w:type="dxa"/>
          </w:tcPr>
          <w:p w14:paraId="31B4EE92" w14:textId="77777777" w:rsidR="00CE2773" w:rsidRDefault="001275EB">
            <w:pPr>
              <w:pStyle w:val="TableParagraph"/>
              <w:ind w:left="108" w:right="228"/>
              <w:rPr>
                <w:sz w:val="20"/>
              </w:rPr>
            </w:pPr>
            <w:r>
              <w:rPr>
                <w:sz w:val="20"/>
              </w:rPr>
              <w:t>Internationalizing the IU Heartland: Internationalization initiatives to advance</w:t>
            </w:r>
            <w:r>
              <w:rPr>
                <w:spacing w:val="-4"/>
                <w:sz w:val="20"/>
              </w:rPr>
              <w:t xml:space="preserve"> </w:t>
            </w:r>
            <w:r>
              <w:rPr>
                <w:sz w:val="20"/>
              </w:rPr>
              <w:t>existing</w:t>
            </w:r>
            <w:r>
              <w:rPr>
                <w:spacing w:val="-5"/>
                <w:sz w:val="20"/>
              </w:rPr>
              <w:t xml:space="preserve"> </w:t>
            </w:r>
            <w:r>
              <w:rPr>
                <w:sz w:val="20"/>
              </w:rPr>
              <w:t>IU</w:t>
            </w:r>
            <w:r>
              <w:rPr>
                <w:spacing w:val="-5"/>
                <w:sz w:val="20"/>
              </w:rPr>
              <w:t xml:space="preserve"> </w:t>
            </w:r>
            <w:r>
              <w:rPr>
                <w:sz w:val="20"/>
              </w:rPr>
              <w:t>MSI</w:t>
            </w:r>
            <w:r>
              <w:rPr>
                <w:spacing w:val="-4"/>
                <w:sz w:val="20"/>
              </w:rPr>
              <w:t xml:space="preserve"> </w:t>
            </w:r>
            <w:r>
              <w:rPr>
                <w:sz w:val="20"/>
              </w:rPr>
              <w:t>campus</w:t>
            </w:r>
            <w:r>
              <w:rPr>
                <w:spacing w:val="-5"/>
                <w:sz w:val="20"/>
              </w:rPr>
              <w:t xml:space="preserve"> </w:t>
            </w:r>
            <w:r>
              <w:rPr>
                <w:sz w:val="20"/>
              </w:rPr>
              <w:t>goals</w:t>
            </w:r>
            <w:r>
              <w:rPr>
                <w:spacing w:val="-4"/>
                <w:sz w:val="20"/>
              </w:rPr>
              <w:t xml:space="preserve"> </w:t>
            </w:r>
            <w:r>
              <w:rPr>
                <w:sz w:val="20"/>
              </w:rPr>
              <w:t>including</w:t>
            </w:r>
            <w:r>
              <w:rPr>
                <w:spacing w:val="-5"/>
                <w:sz w:val="20"/>
              </w:rPr>
              <w:t xml:space="preserve"> </w:t>
            </w:r>
            <w:r>
              <w:rPr>
                <w:sz w:val="20"/>
              </w:rPr>
              <w:t>research</w:t>
            </w:r>
            <w:r>
              <w:rPr>
                <w:spacing w:val="-5"/>
                <w:sz w:val="20"/>
              </w:rPr>
              <w:t xml:space="preserve"> </w:t>
            </w:r>
            <w:r>
              <w:rPr>
                <w:sz w:val="20"/>
              </w:rPr>
              <w:t>opportunities</w:t>
            </w:r>
            <w:r>
              <w:rPr>
                <w:spacing w:val="-4"/>
                <w:sz w:val="20"/>
              </w:rPr>
              <w:t xml:space="preserve"> </w:t>
            </w:r>
            <w:r>
              <w:rPr>
                <w:sz w:val="20"/>
              </w:rPr>
              <w:t>for</w:t>
            </w:r>
          </w:p>
          <w:p w14:paraId="31B4EE93" w14:textId="77777777" w:rsidR="00CE2773" w:rsidRDefault="001275EB">
            <w:pPr>
              <w:pStyle w:val="TableParagraph"/>
              <w:spacing w:line="209" w:lineRule="exact"/>
              <w:ind w:left="108"/>
              <w:rPr>
                <w:sz w:val="20"/>
              </w:rPr>
            </w:pPr>
            <w:r>
              <w:rPr>
                <w:sz w:val="20"/>
              </w:rPr>
              <w:t>faculty</w:t>
            </w:r>
            <w:r>
              <w:rPr>
                <w:spacing w:val="-8"/>
                <w:sz w:val="20"/>
              </w:rPr>
              <w:t xml:space="preserve"> </w:t>
            </w:r>
            <w:r>
              <w:rPr>
                <w:sz w:val="20"/>
              </w:rPr>
              <w:t>and</w:t>
            </w:r>
            <w:r>
              <w:rPr>
                <w:spacing w:val="-3"/>
                <w:sz w:val="20"/>
              </w:rPr>
              <w:t xml:space="preserve"> </w:t>
            </w:r>
            <w:r>
              <w:rPr>
                <w:sz w:val="20"/>
              </w:rPr>
              <w:t>student</w:t>
            </w:r>
            <w:r>
              <w:rPr>
                <w:spacing w:val="-6"/>
                <w:sz w:val="20"/>
              </w:rPr>
              <w:t xml:space="preserve"> </w:t>
            </w:r>
            <w:r>
              <w:rPr>
                <w:sz w:val="20"/>
              </w:rPr>
              <w:t>retention</w:t>
            </w:r>
            <w:r>
              <w:rPr>
                <w:spacing w:val="-3"/>
                <w:sz w:val="20"/>
              </w:rPr>
              <w:t xml:space="preserve"> </w:t>
            </w:r>
            <w:r>
              <w:rPr>
                <w:sz w:val="20"/>
              </w:rPr>
              <w:t>through</w:t>
            </w:r>
            <w:r>
              <w:rPr>
                <w:spacing w:val="-5"/>
                <w:sz w:val="20"/>
              </w:rPr>
              <w:t xml:space="preserve"> </w:t>
            </w:r>
            <w:r>
              <w:rPr>
                <w:sz w:val="20"/>
              </w:rPr>
              <w:t>workshops</w:t>
            </w:r>
            <w:r>
              <w:rPr>
                <w:spacing w:val="-5"/>
                <w:sz w:val="20"/>
              </w:rPr>
              <w:t xml:space="preserve"> </w:t>
            </w:r>
            <w:r>
              <w:rPr>
                <w:sz w:val="20"/>
              </w:rPr>
              <w:t>and</w:t>
            </w:r>
            <w:r>
              <w:rPr>
                <w:spacing w:val="-5"/>
                <w:sz w:val="20"/>
              </w:rPr>
              <w:t xml:space="preserve"> </w:t>
            </w:r>
            <w:r>
              <w:rPr>
                <w:sz w:val="20"/>
              </w:rPr>
              <w:t>curricular</w:t>
            </w:r>
            <w:r>
              <w:rPr>
                <w:spacing w:val="-5"/>
                <w:sz w:val="20"/>
              </w:rPr>
              <w:t xml:space="preserve"> </w:t>
            </w:r>
            <w:r>
              <w:rPr>
                <w:spacing w:val="-2"/>
                <w:sz w:val="20"/>
              </w:rPr>
              <w:t>development</w:t>
            </w:r>
          </w:p>
        </w:tc>
        <w:tc>
          <w:tcPr>
            <w:tcW w:w="461" w:type="dxa"/>
          </w:tcPr>
          <w:p w14:paraId="31B4EE94" w14:textId="77777777" w:rsidR="00CE2773" w:rsidRDefault="00CE2773">
            <w:pPr>
              <w:pStyle w:val="TableParagraph"/>
              <w:spacing w:before="11"/>
              <w:rPr>
                <w:sz w:val="19"/>
              </w:rPr>
            </w:pPr>
          </w:p>
          <w:p w14:paraId="31B4EE95" w14:textId="77777777" w:rsidR="00CE2773" w:rsidRDefault="001275EB">
            <w:pPr>
              <w:pStyle w:val="TableParagraph"/>
              <w:ind w:left="10"/>
              <w:jc w:val="center"/>
              <w:rPr>
                <w:sz w:val="20"/>
              </w:rPr>
            </w:pPr>
            <w:r>
              <w:rPr>
                <w:sz w:val="20"/>
              </w:rPr>
              <w:t>D</w:t>
            </w:r>
          </w:p>
        </w:tc>
        <w:tc>
          <w:tcPr>
            <w:tcW w:w="462" w:type="dxa"/>
          </w:tcPr>
          <w:p w14:paraId="31B4EE96" w14:textId="77777777" w:rsidR="00CE2773" w:rsidRDefault="00CE2773">
            <w:pPr>
              <w:pStyle w:val="TableParagraph"/>
              <w:spacing w:before="11"/>
              <w:rPr>
                <w:sz w:val="19"/>
              </w:rPr>
            </w:pPr>
          </w:p>
          <w:p w14:paraId="31B4EE97" w14:textId="77777777" w:rsidR="00CE2773" w:rsidRDefault="001275EB">
            <w:pPr>
              <w:pStyle w:val="TableParagraph"/>
              <w:ind w:left="7"/>
              <w:jc w:val="center"/>
              <w:rPr>
                <w:b/>
                <w:sz w:val="20"/>
              </w:rPr>
            </w:pPr>
            <w:r>
              <w:rPr>
                <w:b/>
                <w:sz w:val="20"/>
              </w:rPr>
              <w:t>√</w:t>
            </w:r>
          </w:p>
        </w:tc>
        <w:tc>
          <w:tcPr>
            <w:tcW w:w="461" w:type="dxa"/>
          </w:tcPr>
          <w:p w14:paraId="31B4EE98" w14:textId="77777777" w:rsidR="00CE2773" w:rsidRDefault="00CE2773">
            <w:pPr>
              <w:pStyle w:val="TableParagraph"/>
              <w:spacing w:before="11"/>
              <w:rPr>
                <w:sz w:val="19"/>
              </w:rPr>
            </w:pPr>
          </w:p>
          <w:p w14:paraId="31B4EE99" w14:textId="77777777" w:rsidR="00CE2773" w:rsidRDefault="001275EB">
            <w:pPr>
              <w:pStyle w:val="TableParagraph"/>
              <w:ind w:left="6"/>
              <w:jc w:val="center"/>
              <w:rPr>
                <w:b/>
                <w:sz w:val="20"/>
              </w:rPr>
            </w:pPr>
            <w:r>
              <w:rPr>
                <w:b/>
                <w:sz w:val="20"/>
              </w:rPr>
              <w:t>√</w:t>
            </w:r>
          </w:p>
        </w:tc>
        <w:tc>
          <w:tcPr>
            <w:tcW w:w="461" w:type="dxa"/>
          </w:tcPr>
          <w:p w14:paraId="31B4EE9A" w14:textId="77777777" w:rsidR="00CE2773" w:rsidRDefault="00CE2773">
            <w:pPr>
              <w:pStyle w:val="TableParagraph"/>
              <w:spacing w:before="11"/>
              <w:rPr>
                <w:sz w:val="19"/>
              </w:rPr>
            </w:pPr>
          </w:p>
          <w:p w14:paraId="31B4EE9B" w14:textId="77777777" w:rsidR="00CE2773" w:rsidRDefault="001275EB">
            <w:pPr>
              <w:pStyle w:val="TableParagraph"/>
              <w:ind w:left="174"/>
              <w:rPr>
                <w:b/>
                <w:sz w:val="20"/>
              </w:rPr>
            </w:pPr>
            <w:r>
              <w:rPr>
                <w:b/>
                <w:sz w:val="20"/>
              </w:rPr>
              <w:t>√</w:t>
            </w:r>
          </w:p>
        </w:tc>
      </w:tr>
      <w:tr w:rsidR="00CE2773" w14:paraId="31B4EEA8" w14:textId="77777777">
        <w:trPr>
          <w:trHeight w:val="689"/>
        </w:trPr>
        <w:tc>
          <w:tcPr>
            <w:tcW w:w="1075" w:type="dxa"/>
            <w:vMerge/>
            <w:tcBorders>
              <w:top w:val="nil"/>
            </w:tcBorders>
          </w:tcPr>
          <w:p w14:paraId="31B4EE9D" w14:textId="77777777" w:rsidR="00CE2773" w:rsidRDefault="00CE2773">
            <w:pPr>
              <w:rPr>
                <w:sz w:val="2"/>
                <w:szCs w:val="2"/>
              </w:rPr>
            </w:pPr>
          </w:p>
        </w:tc>
        <w:tc>
          <w:tcPr>
            <w:tcW w:w="6431" w:type="dxa"/>
          </w:tcPr>
          <w:p w14:paraId="31B4EE9E" w14:textId="77777777" w:rsidR="00CE2773" w:rsidRDefault="001275EB">
            <w:pPr>
              <w:pStyle w:val="TableParagraph"/>
              <w:ind w:left="108"/>
              <w:rPr>
                <w:sz w:val="20"/>
              </w:rPr>
            </w:pPr>
            <w:r>
              <w:rPr>
                <w:sz w:val="20"/>
              </w:rPr>
              <w:t>Roadmap Community Projects: Outreach materials and speakers for communities</w:t>
            </w:r>
            <w:r>
              <w:rPr>
                <w:spacing w:val="-5"/>
                <w:sz w:val="20"/>
              </w:rPr>
              <w:t xml:space="preserve"> </w:t>
            </w:r>
            <w:r>
              <w:rPr>
                <w:sz w:val="20"/>
              </w:rPr>
              <w:t>and</w:t>
            </w:r>
            <w:r>
              <w:rPr>
                <w:spacing w:val="-6"/>
                <w:sz w:val="20"/>
              </w:rPr>
              <w:t xml:space="preserve"> </w:t>
            </w:r>
            <w:r>
              <w:rPr>
                <w:sz w:val="20"/>
              </w:rPr>
              <w:t>K-16</w:t>
            </w:r>
            <w:r>
              <w:rPr>
                <w:spacing w:val="-6"/>
                <w:sz w:val="20"/>
              </w:rPr>
              <w:t xml:space="preserve"> </w:t>
            </w:r>
            <w:r>
              <w:rPr>
                <w:sz w:val="20"/>
              </w:rPr>
              <w:t>schools</w:t>
            </w:r>
            <w:r>
              <w:rPr>
                <w:spacing w:val="-5"/>
                <w:sz w:val="20"/>
              </w:rPr>
              <w:t xml:space="preserve"> </w:t>
            </w:r>
            <w:r>
              <w:rPr>
                <w:sz w:val="20"/>
              </w:rPr>
              <w:t>to</w:t>
            </w:r>
            <w:r>
              <w:rPr>
                <w:spacing w:val="-4"/>
                <w:sz w:val="20"/>
              </w:rPr>
              <w:t xml:space="preserve"> </w:t>
            </w:r>
            <w:r>
              <w:rPr>
                <w:sz w:val="20"/>
              </w:rPr>
              <w:t>complete</w:t>
            </w:r>
            <w:r>
              <w:rPr>
                <w:spacing w:val="-5"/>
                <w:sz w:val="20"/>
              </w:rPr>
              <w:t xml:space="preserve"> </w:t>
            </w:r>
            <w:r>
              <w:rPr>
                <w:sz w:val="20"/>
              </w:rPr>
              <w:t>projects</w:t>
            </w:r>
            <w:r>
              <w:rPr>
                <w:spacing w:val="-5"/>
                <w:sz w:val="20"/>
              </w:rPr>
              <w:t xml:space="preserve"> </w:t>
            </w:r>
            <w:r>
              <w:rPr>
                <w:sz w:val="20"/>
              </w:rPr>
              <w:t>supporting</w:t>
            </w:r>
            <w:r>
              <w:rPr>
                <w:spacing w:val="-4"/>
                <w:sz w:val="20"/>
              </w:rPr>
              <w:t xml:space="preserve"> </w:t>
            </w:r>
            <w:r>
              <w:rPr>
                <w:sz w:val="20"/>
              </w:rPr>
              <w:t>increased</w:t>
            </w:r>
          </w:p>
          <w:p w14:paraId="31B4EE9F" w14:textId="77777777" w:rsidR="00CE2773" w:rsidRDefault="001275EB">
            <w:pPr>
              <w:pStyle w:val="TableParagraph"/>
              <w:spacing w:line="209" w:lineRule="exact"/>
              <w:ind w:left="108"/>
              <w:rPr>
                <w:sz w:val="20"/>
              </w:rPr>
            </w:pPr>
            <w:r>
              <w:rPr>
                <w:sz w:val="20"/>
              </w:rPr>
              <w:t>world</w:t>
            </w:r>
            <w:r>
              <w:rPr>
                <w:spacing w:val="-5"/>
                <w:sz w:val="20"/>
              </w:rPr>
              <w:t xml:space="preserve"> </w:t>
            </w:r>
            <w:r>
              <w:rPr>
                <w:sz w:val="20"/>
              </w:rPr>
              <w:t>language</w:t>
            </w:r>
            <w:r>
              <w:rPr>
                <w:spacing w:val="-4"/>
                <w:sz w:val="20"/>
              </w:rPr>
              <w:t xml:space="preserve"> </w:t>
            </w:r>
            <w:r>
              <w:rPr>
                <w:spacing w:val="-5"/>
                <w:sz w:val="20"/>
              </w:rPr>
              <w:t>use</w:t>
            </w:r>
          </w:p>
        </w:tc>
        <w:tc>
          <w:tcPr>
            <w:tcW w:w="461" w:type="dxa"/>
          </w:tcPr>
          <w:p w14:paraId="31B4EEA0" w14:textId="77777777" w:rsidR="00CE2773" w:rsidRDefault="00CE2773">
            <w:pPr>
              <w:pStyle w:val="TableParagraph"/>
              <w:spacing w:before="11"/>
              <w:rPr>
                <w:sz w:val="19"/>
              </w:rPr>
            </w:pPr>
          </w:p>
          <w:p w14:paraId="31B4EEA1" w14:textId="77777777" w:rsidR="00CE2773" w:rsidRDefault="001275EB">
            <w:pPr>
              <w:pStyle w:val="TableParagraph"/>
              <w:ind w:left="8"/>
              <w:jc w:val="center"/>
              <w:rPr>
                <w:b/>
                <w:sz w:val="20"/>
              </w:rPr>
            </w:pPr>
            <w:r>
              <w:rPr>
                <w:b/>
                <w:sz w:val="20"/>
              </w:rPr>
              <w:t>√</w:t>
            </w:r>
          </w:p>
        </w:tc>
        <w:tc>
          <w:tcPr>
            <w:tcW w:w="462" w:type="dxa"/>
          </w:tcPr>
          <w:p w14:paraId="31B4EEA2" w14:textId="77777777" w:rsidR="00CE2773" w:rsidRDefault="00CE2773">
            <w:pPr>
              <w:pStyle w:val="TableParagraph"/>
              <w:spacing w:before="11"/>
              <w:rPr>
                <w:sz w:val="19"/>
              </w:rPr>
            </w:pPr>
          </w:p>
          <w:p w14:paraId="31B4EEA3" w14:textId="77777777" w:rsidR="00CE2773" w:rsidRDefault="001275EB">
            <w:pPr>
              <w:pStyle w:val="TableParagraph"/>
              <w:ind w:left="7"/>
              <w:jc w:val="center"/>
              <w:rPr>
                <w:b/>
                <w:sz w:val="20"/>
              </w:rPr>
            </w:pPr>
            <w:r>
              <w:rPr>
                <w:b/>
                <w:sz w:val="20"/>
              </w:rPr>
              <w:t>√</w:t>
            </w:r>
          </w:p>
        </w:tc>
        <w:tc>
          <w:tcPr>
            <w:tcW w:w="461" w:type="dxa"/>
          </w:tcPr>
          <w:p w14:paraId="31B4EEA4" w14:textId="77777777" w:rsidR="00CE2773" w:rsidRDefault="00CE2773">
            <w:pPr>
              <w:pStyle w:val="TableParagraph"/>
              <w:spacing w:before="11"/>
              <w:rPr>
                <w:sz w:val="19"/>
              </w:rPr>
            </w:pPr>
          </w:p>
          <w:p w14:paraId="31B4EEA5" w14:textId="77777777" w:rsidR="00CE2773" w:rsidRDefault="001275EB">
            <w:pPr>
              <w:pStyle w:val="TableParagraph"/>
              <w:ind w:left="5"/>
              <w:jc w:val="center"/>
              <w:rPr>
                <w:b/>
                <w:sz w:val="20"/>
              </w:rPr>
            </w:pPr>
            <w:r>
              <w:rPr>
                <w:b/>
                <w:sz w:val="20"/>
              </w:rPr>
              <w:t>√</w:t>
            </w:r>
          </w:p>
        </w:tc>
        <w:tc>
          <w:tcPr>
            <w:tcW w:w="461" w:type="dxa"/>
          </w:tcPr>
          <w:p w14:paraId="31B4EEA6" w14:textId="77777777" w:rsidR="00CE2773" w:rsidRDefault="00CE2773">
            <w:pPr>
              <w:pStyle w:val="TableParagraph"/>
              <w:spacing w:before="11"/>
              <w:rPr>
                <w:sz w:val="19"/>
              </w:rPr>
            </w:pPr>
          </w:p>
          <w:p w14:paraId="31B4EEA7" w14:textId="77777777" w:rsidR="00CE2773" w:rsidRDefault="001275EB">
            <w:pPr>
              <w:pStyle w:val="TableParagraph"/>
              <w:ind w:left="174"/>
              <w:rPr>
                <w:b/>
                <w:sz w:val="20"/>
              </w:rPr>
            </w:pPr>
            <w:r>
              <w:rPr>
                <w:b/>
                <w:sz w:val="20"/>
              </w:rPr>
              <w:t>√</w:t>
            </w:r>
          </w:p>
        </w:tc>
      </w:tr>
      <w:tr w:rsidR="00CE2773" w14:paraId="31B4EEB4" w14:textId="77777777">
        <w:trPr>
          <w:trHeight w:val="689"/>
        </w:trPr>
        <w:tc>
          <w:tcPr>
            <w:tcW w:w="1075" w:type="dxa"/>
            <w:vMerge/>
            <w:tcBorders>
              <w:top w:val="nil"/>
            </w:tcBorders>
          </w:tcPr>
          <w:p w14:paraId="31B4EEA9" w14:textId="77777777" w:rsidR="00CE2773" w:rsidRDefault="00CE2773">
            <w:pPr>
              <w:rPr>
                <w:sz w:val="2"/>
                <w:szCs w:val="2"/>
              </w:rPr>
            </w:pPr>
          </w:p>
        </w:tc>
        <w:tc>
          <w:tcPr>
            <w:tcW w:w="6431" w:type="dxa"/>
          </w:tcPr>
          <w:p w14:paraId="31B4EEAA" w14:textId="77777777" w:rsidR="00CE2773" w:rsidRDefault="001275EB">
            <w:pPr>
              <w:pStyle w:val="TableParagraph"/>
              <w:ind w:left="108"/>
              <w:rPr>
                <w:sz w:val="20"/>
              </w:rPr>
            </w:pPr>
            <w:r>
              <w:rPr>
                <w:sz w:val="20"/>
              </w:rPr>
              <w:t>Global</w:t>
            </w:r>
            <w:r>
              <w:rPr>
                <w:spacing w:val="-7"/>
                <w:sz w:val="20"/>
              </w:rPr>
              <w:t xml:space="preserve"> </w:t>
            </w:r>
            <w:r>
              <w:rPr>
                <w:sz w:val="20"/>
              </w:rPr>
              <w:t>Indiana</w:t>
            </w:r>
            <w:r>
              <w:rPr>
                <w:spacing w:val="-5"/>
                <w:sz w:val="20"/>
              </w:rPr>
              <w:t xml:space="preserve"> </w:t>
            </w:r>
            <w:r>
              <w:rPr>
                <w:sz w:val="20"/>
              </w:rPr>
              <w:t>Speaker</w:t>
            </w:r>
            <w:r>
              <w:rPr>
                <w:spacing w:val="-4"/>
                <w:sz w:val="20"/>
              </w:rPr>
              <w:t xml:space="preserve"> </w:t>
            </w:r>
            <w:r>
              <w:rPr>
                <w:sz w:val="20"/>
              </w:rPr>
              <w:t>Series:</w:t>
            </w:r>
            <w:r>
              <w:rPr>
                <w:spacing w:val="-5"/>
                <w:sz w:val="20"/>
              </w:rPr>
              <w:t xml:space="preserve"> </w:t>
            </w:r>
            <w:r>
              <w:rPr>
                <w:sz w:val="20"/>
              </w:rPr>
              <w:t>Quarterly</w:t>
            </w:r>
            <w:r>
              <w:rPr>
                <w:spacing w:val="-4"/>
                <w:sz w:val="20"/>
              </w:rPr>
              <w:t xml:space="preserve"> </w:t>
            </w:r>
            <w:r>
              <w:rPr>
                <w:sz w:val="20"/>
              </w:rPr>
              <w:t>speaker</w:t>
            </w:r>
            <w:r>
              <w:rPr>
                <w:spacing w:val="-5"/>
                <w:sz w:val="20"/>
              </w:rPr>
              <w:t xml:space="preserve"> </w:t>
            </w:r>
            <w:r>
              <w:rPr>
                <w:sz w:val="20"/>
              </w:rPr>
              <w:t>series</w:t>
            </w:r>
            <w:r>
              <w:rPr>
                <w:spacing w:val="-5"/>
                <w:sz w:val="20"/>
              </w:rPr>
              <w:t xml:space="preserve"> </w:t>
            </w:r>
            <w:r>
              <w:rPr>
                <w:sz w:val="20"/>
              </w:rPr>
              <w:t>for</w:t>
            </w:r>
            <w:r>
              <w:rPr>
                <w:spacing w:val="-5"/>
                <w:sz w:val="20"/>
              </w:rPr>
              <w:t xml:space="preserve"> </w:t>
            </w:r>
            <w:r>
              <w:rPr>
                <w:sz w:val="20"/>
              </w:rPr>
              <w:t>businesses</w:t>
            </w:r>
            <w:r>
              <w:rPr>
                <w:spacing w:val="-4"/>
                <w:sz w:val="20"/>
              </w:rPr>
              <w:t xml:space="preserve"> </w:t>
            </w:r>
            <w:r>
              <w:rPr>
                <w:spacing w:val="-5"/>
                <w:sz w:val="20"/>
              </w:rPr>
              <w:t>and</w:t>
            </w:r>
          </w:p>
          <w:p w14:paraId="31B4EEAB" w14:textId="77777777" w:rsidR="00CE2773" w:rsidRDefault="001275EB">
            <w:pPr>
              <w:pStyle w:val="TableParagraph"/>
              <w:spacing w:line="230" w:lineRule="exact"/>
              <w:ind w:left="108" w:right="228"/>
              <w:rPr>
                <w:sz w:val="20"/>
              </w:rPr>
            </w:pPr>
            <w:r>
              <w:rPr>
                <w:sz w:val="20"/>
              </w:rPr>
              <w:t>media</w:t>
            </w:r>
            <w:r>
              <w:rPr>
                <w:spacing w:val="-6"/>
                <w:sz w:val="20"/>
              </w:rPr>
              <w:t xml:space="preserve"> </w:t>
            </w:r>
            <w:r>
              <w:rPr>
                <w:sz w:val="20"/>
              </w:rPr>
              <w:t>professionals</w:t>
            </w:r>
            <w:r>
              <w:rPr>
                <w:spacing w:val="-6"/>
                <w:sz w:val="20"/>
              </w:rPr>
              <w:t xml:space="preserve"> </w:t>
            </w:r>
            <w:r>
              <w:rPr>
                <w:sz w:val="20"/>
              </w:rPr>
              <w:t>about</w:t>
            </w:r>
            <w:r>
              <w:rPr>
                <w:spacing w:val="-6"/>
                <w:sz w:val="20"/>
              </w:rPr>
              <w:t xml:space="preserve"> </w:t>
            </w:r>
            <w:r>
              <w:rPr>
                <w:sz w:val="20"/>
              </w:rPr>
              <w:t>Indiana’s</w:t>
            </w:r>
            <w:r>
              <w:rPr>
                <w:spacing w:val="-6"/>
                <w:sz w:val="20"/>
              </w:rPr>
              <w:t xml:space="preserve"> </w:t>
            </w:r>
            <w:r>
              <w:rPr>
                <w:sz w:val="20"/>
              </w:rPr>
              <w:t>global</w:t>
            </w:r>
            <w:r>
              <w:rPr>
                <w:spacing w:val="-7"/>
                <w:sz w:val="20"/>
              </w:rPr>
              <w:t xml:space="preserve"> </w:t>
            </w:r>
            <w:r>
              <w:rPr>
                <w:sz w:val="20"/>
              </w:rPr>
              <w:t>engagements,</w:t>
            </w:r>
            <w:r>
              <w:rPr>
                <w:spacing w:val="-6"/>
                <w:sz w:val="20"/>
              </w:rPr>
              <w:t xml:space="preserve"> </w:t>
            </w:r>
            <w:r>
              <w:rPr>
                <w:sz w:val="20"/>
              </w:rPr>
              <w:t>in</w:t>
            </w:r>
            <w:r>
              <w:rPr>
                <w:spacing w:val="-4"/>
                <w:sz w:val="20"/>
              </w:rPr>
              <w:t xml:space="preserve"> </w:t>
            </w:r>
            <w:r>
              <w:rPr>
                <w:sz w:val="20"/>
              </w:rPr>
              <w:t>collaboration with organizations that support manufacturing &amp; logistics industries</w:t>
            </w:r>
          </w:p>
        </w:tc>
        <w:tc>
          <w:tcPr>
            <w:tcW w:w="461" w:type="dxa"/>
          </w:tcPr>
          <w:p w14:paraId="31B4EEAC" w14:textId="77777777" w:rsidR="00CE2773" w:rsidRDefault="00CE2773">
            <w:pPr>
              <w:pStyle w:val="TableParagraph"/>
              <w:rPr>
                <w:sz w:val="20"/>
              </w:rPr>
            </w:pPr>
          </w:p>
          <w:p w14:paraId="31B4EEAD" w14:textId="77777777" w:rsidR="00CE2773" w:rsidRDefault="001275EB">
            <w:pPr>
              <w:pStyle w:val="TableParagraph"/>
              <w:ind w:left="8"/>
              <w:jc w:val="center"/>
              <w:rPr>
                <w:b/>
                <w:sz w:val="20"/>
              </w:rPr>
            </w:pPr>
            <w:r>
              <w:rPr>
                <w:b/>
                <w:sz w:val="20"/>
              </w:rPr>
              <w:t>√</w:t>
            </w:r>
          </w:p>
        </w:tc>
        <w:tc>
          <w:tcPr>
            <w:tcW w:w="462" w:type="dxa"/>
          </w:tcPr>
          <w:p w14:paraId="31B4EEAE" w14:textId="77777777" w:rsidR="00CE2773" w:rsidRDefault="00CE2773">
            <w:pPr>
              <w:pStyle w:val="TableParagraph"/>
              <w:rPr>
                <w:sz w:val="20"/>
              </w:rPr>
            </w:pPr>
          </w:p>
          <w:p w14:paraId="31B4EEAF" w14:textId="77777777" w:rsidR="00CE2773" w:rsidRDefault="001275EB">
            <w:pPr>
              <w:pStyle w:val="TableParagraph"/>
              <w:ind w:left="7"/>
              <w:jc w:val="center"/>
              <w:rPr>
                <w:b/>
                <w:sz w:val="20"/>
              </w:rPr>
            </w:pPr>
            <w:r>
              <w:rPr>
                <w:b/>
                <w:sz w:val="20"/>
              </w:rPr>
              <w:t>√</w:t>
            </w:r>
          </w:p>
        </w:tc>
        <w:tc>
          <w:tcPr>
            <w:tcW w:w="461" w:type="dxa"/>
          </w:tcPr>
          <w:p w14:paraId="31B4EEB0" w14:textId="77777777" w:rsidR="00CE2773" w:rsidRDefault="00CE2773">
            <w:pPr>
              <w:pStyle w:val="TableParagraph"/>
              <w:rPr>
                <w:sz w:val="20"/>
              </w:rPr>
            </w:pPr>
          </w:p>
          <w:p w14:paraId="31B4EEB1" w14:textId="77777777" w:rsidR="00CE2773" w:rsidRDefault="001275EB">
            <w:pPr>
              <w:pStyle w:val="TableParagraph"/>
              <w:ind w:left="5"/>
              <w:jc w:val="center"/>
              <w:rPr>
                <w:b/>
                <w:sz w:val="20"/>
              </w:rPr>
            </w:pPr>
            <w:r>
              <w:rPr>
                <w:b/>
                <w:sz w:val="20"/>
              </w:rPr>
              <w:t>√</w:t>
            </w:r>
          </w:p>
        </w:tc>
        <w:tc>
          <w:tcPr>
            <w:tcW w:w="461" w:type="dxa"/>
          </w:tcPr>
          <w:p w14:paraId="31B4EEB2" w14:textId="77777777" w:rsidR="00CE2773" w:rsidRDefault="00CE2773">
            <w:pPr>
              <w:pStyle w:val="TableParagraph"/>
              <w:rPr>
                <w:sz w:val="20"/>
              </w:rPr>
            </w:pPr>
          </w:p>
          <w:p w14:paraId="31B4EEB3" w14:textId="77777777" w:rsidR="00CE2773" w:rsidRDefault="001275EB">
            <w:pPr>
              <w:pStyle w:val="TableParagraph"/>
              <w:ind w:left="174"/>
              <w:rPr>
                <w:b/>
                <w:sz w:val="20"/>
              </w:rPr>
            </w:pPr>
            <w:r>
              <w:rPr>
                <w:b/>
                <w:sz w:val="20"/>
              </w:rPr>
              <w:t>√</w:t>
            </w:r>
          </w:p>
        </w:tc>
      </w:tr>
      <w:tr w:rsidR="00CE2773" w14:paraId="31B4EEBF" w14:textId="77777777">
        <w:trPr>
          <w:trHeight w:val="690"/>
        </w:trPr>
        <w:tc>
          <w:tcPr>
            <w:tcW w:w="1075" w:type="dxa"/>
            <w:vMerge/>
            <w:tcBorders>
              <w:top w:val="nil"/>
            </w:tcBorders>
          </w:tcPr>
          <w:p w14:paraId="31B4EEB5" w14:textId="77777777" w:rsidR="00CE2773" w:rsidRDefault="00CE2773">
            <w:pPr>
              <w:rPr>
                <w:sz w:val="2"/>
                <w:szCs w:val="2"/>
              </w:rPr>
            </w:pPr>
          </w:p>
        </w:tc>
        <w:tc>
          <w:tcPr>
            <w:tcW w:w="6431" w:type="dxa"/>
          </w:tcPr>
          <w:p w14:paraId="31B4EEB6" w14:textId="77777777" w:rsidR="00CE2773" w:rsidRDefault="001275EB">
            <w:pPr>
              <w:pStyle w:val="TableParagraph"/>
              <w:spacing w:line="230" w:lineRule="exact"/>
              <w:ind w:left="108" w:right="223"/>
              <w:jc w:val="both"/>
              <w:rPr>
                <w:sz w:val="20"/>
              </w:rPr>
            </w:pPr>
            <w:r>
              <w:rPr>
                <w:sz w:val="20"/>
              </w:rPr>
              <w:t>LCTL Proficiency</w:t>
            </w:r>
            <w:r>
              <w:rPr>
                <w:spacing w:val="-1"/>
                <w:sz w:val="20"/>
              </w:rPr>
              <w:t xml:space="preserve"> </w:t>
            </w:r>
            <w:r>
              <w:rPr>
                <w:sz w:val="20"/>
              </w:rPr>
              <w:t>Testing Support:</w:t>
            </w:r>
            <w:r>
              <w:rPr>
                <w:spacing w:val="-1"/>
                <w:sz w:val="20"/>
              </w:rPr>
              <w:t xml:space="preserve"> </w:t>
            </w:r>
            <w:r>
              <w:rPr>
                <w:sz w:val="20"/>
              </w:rPr>
              <w:t>Reimbursements</w:t>
            </w:r>
            <w:r>
              <w:rPr>
                <w:spacing w:val="-1"/>
                <w:sz w:val="20"/>
              </w:rPr>
              <w:t xml:space="preserve"> </w:t>
            </w:r>
            <w:r>
              <w:rPr>
                <w:sz w:val="20"/>
              </w:rPr>
              <w:t>for</w:t>
            </w:r>
            <w:r>
              <w:rPr>
                <w:spacing w:val="-1"/>
                <w:sz w:val="20"/>
              </w:rPr>
              <w:t xml:space="preserve"> </w:t>
            </w:r>
            <w:r>
              <w:rPr>
                <w:sz w:val="20"/>
              </w:rPr>
              <w:t>LCTL proficiency testing</w:t>
            </w:r>
            <w:r>
              <w:rPr>
                <w:spacing w:val="-3"/>
                <w:sz w:val="20"/>
              </w:rPr>
              <w:t xml:space="preserve"> </w:t>
            </w:r>
            <w:r>
              <w:rPr>
                <w:sz w:val="20"/>
              </w:rPr>
              <w:t>fees</w:t>
            </w:r>
            <w:r>
              <w:rPr>
                <w:spacing w:val="-4"/>
                <w:sz w:val="20"/>
              </w:rPr>
              <w:t xml:space="preserve"> </w:t>
            </w:r>
            <w:r>
              <w:rPr>
                <w:sz w:val="20"/>
              </w:rPr>
              <w:t>to</w:t>
            </w:r>
            <w:r>
              <w:rPr>
                <w:spacing w:val="-5"/>
                <w:sz w:val="20"/>
              </w:rPr>
              <w:t xml:space="preserve"> </w:t>
            </w:r>
            <w:r>
              <w:rPr>
                <w:sz w:val="20"/>
              </w:rPr>
              <w:t>support</w:t>
            </w:r>
            <w:r>
              <w:rPr>
                <w:spacing w:val="-5"/>
                <w:sz w:val="20"/>
              </w:rPr>
              <w:t xml:space="preserve"> </w:t>
            </w:r>
            <w:r>
              <w:rPr>
                <w:sz w:val="20"/>
              </w:rPr>
              <w:t>Indiana</w:t>
            </w:r>
            <w:r>
              <w:rPr>
                <w:spacing w:val="-4"/>
                <w:sz w:val="20"/>
              </w:rPr>
              <w:t xml:space="preserve"> </w:t>
            </w:r>
            <w:r>
              <w:rPr>
                <w:sz w:val="20"/>
              </w:rPr>
              <w:t>high</w:t>
            </w:r>
            <w:r>
              <w:rPr>
                <w:spacing w:val="-4"/>
                <w:sz w:val="20"/>
              </w:rPr>
              <w:t xml:space="preserve"> </w:t>
            </w:r>
            <w:r>
              <w:rPr>
                <w:sz w:val="20"/>
              </w:rPr>
              <w:t>school</w:t>
            </w:r>
            <w:r>
              <w:rPr>
                <w:spacing w:val="-4"/>
                <w:sz w:val="20"/>
              </w:rPr>
              <w:t xml:space="preserve"> </w:t>
            </w:r>
            <w:r>
              <w:rPr>
                <w:sz w:val="20"/>
              </w:rPr>
              <w:t>students</w:t>
            </w:r>
            <w:r>
              <w:rPr>
                <w:spacing w:val="-4"/>
                <w:sz w:val="20"/>
              </w:rPr>
              <w:t xml:space="preserve"> </w:t>
            </w:r>
            <w:r>
              <w:rPr>
                <w:sz w:val="20"/>
              </w:rPr>
              <w:t>obtaining</w:t>
            </w:r>
            <w:r>
              <w:rPr>
                <w:spacing w:val="-4"/>
                <w:sz w:val="20"/>
              </w:rPr>
              <w:t xml:space="preserve"> </w:t>
            </w:r>
            <w:r>
              <w:rPr>
                <w:sz w:val="20"/>
              </w:rPr>
              <w:t>Certificates</w:t>
            </w:r>
            <w:r>
              <w:rPr>
                <w:spacing w:val="-4"/>
                <w:sz w:val="20"/>
              </w:rPr>
              <w:t xml:space="preserve"> </w:t>
            </w:r>
            <w:r>
              <w:rPr>
                <w:sz w:val="20"/>
              </w:rPr>
              <w:t>of Multilingual Proficiency</w:t>
            </w:r>
          </w:p>
        </w:tc>
        <w:tc>
          <w:tcPr>
            <w:tcW w:w="461" w:type="dxa"/>
          </w:tcPr>
          <w:p w14:paraId="31B4EEB7" w14:textId="77777777" w:rsidR="00CE2773" w:rsidRDefault="00CE2773">
            <w:pPr>
              <w:pStyle w:val="TableParagraph"/>
              <w:rPr>
                <w:sz w:val="20"/>
              </w:rPr>
            </w:pPr>
          </w:p>
          <w:p w14:paraId="31B4EEB8" w14:textId="77777777" w:rsidR="00CE2773" w:rsidRDefault="001275EB">
            <w:pPr>
              <w:pStyle w:val="TableParagraph"/>
              <w:ind w:left="8"/>
              <w:jc w:val="center"/>
              <w:rPr>
                <w:b/>
                <w:sz w:val="20"/>
              </w:rPr>
            </w:pPr>
            <w:r>
              <w:rPr>
                <w:b/>
                <w:sz w:val="20"/>
              </w:rPr>
              <w:t>√</w:t>
            </w:r>
          </w:p>
        </w:tc>
        <w:tc>
          <w:tcPr>
            <w:tcW w:w="462" w:type="dxa"/>
          </w:tcPr>
          <w:p w14:paraId="31B4EEB9" w14:textId="77777777" w:rsidR="00CE2773" w:rsidRDefault="00CE2773">
            <w:pPr>
              <w:pStyle w:val="TableParagraph"/>
              <w:rPr>
                <w:sz w:val="20"/>
              </w:rPr>
            </w:pPr>
          </w:p>
          <w:p w14:paraId="31B4EEBA" w14:textId="77777777" w:rsidR="00CE2773" w:rsidRDefault="001275EB">
            <w:pPr>
              <w:pStyle w:val="TableParagraph"/>
              <w:ind w:left="7"/>
              <w:jc w:val="center"/>
              <w:rPr>
                <w:b/>
                <w:sz w:val="20"/>
              </w:rPr>
            </w:pPr>
            <w:r>
              <w:rPr>
                <w:b/>
                <w:sz w:val="20"/>
              </w:rPr>
              <w:t>√</w:t>
            </w:r>
          </w:p>
        </w:tc>
        <w:tc>
          <w:tcPr>
            <w:tcW w:w="461" w:type="dxa"/>
          </w:tcPr>
          <w:p w14:paraId="31B4EEBB" w14:textId="77777777" w:rsidR="00CE2773" w:rsidRDefault="00CE2773">
            <w:pPr>
              <w:pStyle w:val="TableParagraph"/>
              <w:rPr>
                <w:sz w:val="20"/>
              </w:rPr>
            </w:pPr>
          </w:p>
          <w:p w14:paraId="31B4EEBC" w14:textId="77777777" w:rsidR="00CE2773" w:rsidRDefault="001275EB">
            <w:pPr>
              <w:pStyle w:val="TableParagraph"/>
              <w:ind w:left="5"/>
              <w:jc w:val="center"/>
              <w:rPr>
                <w:b/>
                <w:sz w:val="20"/>
              </w:rPr>
            </w:pPr>
            <w:r>
              <w:rPr>
                <w:b/>
                <w:sz w:val="20"/>
              </w:rPr>
              <w:t>√</w:t>
            </w:r>
          </w:p>
        </w:tc>
        <w:tc>
          <w:tcPr>
            <w:tcW w:w="461" w:type="dxa"/>
          </w:tcPr>
          <w:p w14:paraId="31B4EEBD" w14:textId="77777777" w:rsidR="00CE2773" w:rsidRDefault="00CE2773">
            <w:pPr>
              <w:pStyle w:val="TableParagraph"/>
              <w:rPr>
                <w:sz w:val="20"/>
              </w:rPr>
            </w:pPr>
          </w:p>
          <w:p w14:paraId="31B4EEBE" w14:textId="77777777" w:rsidR="00CE2773" w:rsidRDefault="001275EB">
            <w:pPr>
              <w:pStyle w:val="TableParagraph"/>
              <w:ind w:left="174"/>
              <w:rPr>
                <w:b/>
                <w:sz w:val="20"/>
              </w:rPr>
            </w:pPr>
            <w:r>
              <w:rPr>
                <w:b/>
                <w:sz w:val="20"/>
              </w:rPr>
              <w:t>√</w:t>
            </w:r>
          </w:p>
        </w:tc>
      </w:tr>
      <w:tr w:rsidR="00CE2773" w14:paraId="31B4EECB" w14:textId="77777777">
        <w:trPr>
          <w:trHeight w:val="689"/>
        </w:trPr>
        <w:tc>
          <w:tcPr>
            <w:tcW w:w="1075" w:type="dxa"/>
            <w:vMerge/>
            <w:tcBorders>
              <w:top w:val="nil"/>
            </w:tcBorders>
          </w:tcPr>
          <w:p w14:paraId="31B4EEC0" w14:textId="77777777" w:rsidR="00CE2773" w:rsidRDefault="00CE2773">
            <w:pPr>
              <w:rPr>
                <w:sz w:val="2"/>
                <w:szCs w:val="2"/>
              </w:rPr>
            </w:pPr>
          </w:p>
        </w:tc>
        <w:tc>
          <w:tcPr>
            <w:tcW w:w="6431" w:type="dxa"/>
          </w:tcPr>
          <w:p w14:paraId="31B4EEC1" w14:textId="77777777" w:rsidR="00CE2773" w:rsidRDefault="001275EB">
            <w:pPr>
              <w:pStyle w:val="TableParagraph"/>
              <w:ind w:left="108" w:right="125"/>
              <w:rPr>
                <w:sz w:val="20"/>
              </w:rPr>
            </w:pPr>
            <w:r>
              <w:rPr>
                <w:sz w:val="20"/>
              </w:rPr>
              <w:t>K-12 Professional Association Conferences: Present internationalization efforts</w:t>
            </w:r>
            <w:r>
              <w:rPr>
                <w:spacing w:val="-4"/>
                <w:sz w:val="20"/>
              </w:rPr>
              <w:t xml:space="preserve"> </w:t>
            </w:r>
            <w:r>
              <w:rPr>
                <w:sz w:val="20"/>
              </w:rPr>
              <w:t>and</w:t>
            </w:r>
            <w:r>
              <w:rPr>
                <w:spacing w:val="-4"/>
                <w:sz w:val="20"/>
              </w:rPr>
              <w:t xml:space="preserve"> </w:t>
            </w:r>
            <w:r>
              <w:rPr>
                <w:sz w:val="20"/>
              </w:rPr>
              <w:t>benefits</w:t>
            </w:r>
            <w:r>
              <w:rPr>
                <w:spacing w:val="-4"/>
                <w:sz w:val="20"/>
              </w:rPr>
              <w:t xml:space="preserve"> </w:t>
            </w:r>
            <w:r>
              <w:rPr>
                <w:sz w:val="20"/>
              </w:rPr>
              <w:t>at</w:t>
            </w:r>
            <w:r>
              <w:rPr>
                <w:spacing w:val="-4"/>
                <w:sz w:val="20"/>
              </w:rPr>
              <w:t xml:space="preserve"> </w:t>
            </w:r>
            <w:r>
              <w:rPr>
                <w:sz w:val="20"/>
              </w:rPr>
              <w:t>Indiana</w:t>
            </w:r>
            <w:r>
              <w:rPr>
                <w:spacing w:val="-4"/>
                <w:sz w:val="20"/>
              </w:rPr>
              <w:t xml:space="preserve"> </w:t>
            </w:r>
            <w:r>
              <w:rPr>
                <w:sz w:val="20"/>
              </w:rPr>
              <w:t>Association</w:t>
            </w:r>
            <w:r>
              <w:rPr>
                <w:spacing w:val="-4"/>
                <w:sz w:val="20"/>
              </w:rPr>
              <w:t xml:space="preserve"> </w:t>
            </w:r>
            <w:r>
              <w:rPr>
                <w:sz w:val="20"/>
              </w:rPr>
              <w:t>of</w:t>
            </w:r>
            <w:r>
              <w:rPr>
                <w:spacing w:val="-4"/>
                <w:sz w:val="20"/>
              </w:rPr>
              <w:t xml:space="preserve"> </w:t>
            </w:r>
            <w:r>
              <w:rPr>
                <w:sz w:val="20"/>
              </w:rPr>
              <w:t>School</w:t>
            </w:r>
            <w:r>
              <w:rPr>
                <w:spacing w:val="-4"/>
                <w:sz w:val="20"/>
              </w:rPr>
              <w:t xml:space="preserve"> </w:t>
            </w:r>
            <w:r>
              <w:rPr>
                <w:sz w:val="20"/>
              </w:rPr>
              <w:t>Principals,</w:t>
            </w:r>
            <w:r>
              <w:rPr>
                <w:spacing w:val="-4"/>
                <w:sz w:val="20"/>
              </w:rPr>
              <w:t xml:space="preserve"> </w:t>
            </w:r>
            <w:r>
              <w:rPr>
                <w:sz w:val="20"/>
              </w:rPr>
              <w:t>Indiana</w:t>
            </w:r>
            <w:r>
              <w:rPr>
                <w:spacing w:val="-4"/>
                <w:sz w:val="20"/>
              </w:rPr>
              <w:t xml:space="preserve"> </w:t>
            </w:r>
            <w:r>
              <w:rPr>
                <w:sz w:val="20"/>
              </w:rPr>
              <w:t>CTE</w:t>
            </w:r>
          </w:p>
          <w:p w14:paraId="31B4EEC2" w14:textId="77777777" w:rsidR="00CE2773" w:rsidRDefault="001275EB">
            <w:pPr>
              <w:pStyle w:val="TableParagraph"/>
              <w:spacing w:line="209" w:lineRule="exact"/>
              <w:ind w:left="108"/>
              <w:rPr>
                <w:sz w:val="20"/>
              </w:rPr>
            </w:pPr>
            <w:r>
              <w:rPr>
                <w:sz w:val="20"/>
              </w:rPr>
              <w:t>Directors</w:t>
            </w:r>
            <w:r>
              <w:rPr>
                <w:spacing w:val="-5"/>
                <w:sz w:val="20"/>
              </w:rPr>
              <w:t xml:space="preserve"> </w:t>
            </w:r>
            <w:r>
              <w:rPr>
                <w:sz w:val="20"/>
              </w:rPr>
              <w:t>Association,</w:t>
            </w:r>
            <w:r>
              <w:rPr>
                <w:spacing w:val="-5"/>
                <w:sz w:val="20"/>
              </w:rPr>
              <w:t xml:space="preserve"> </w:t>
            </w:r>
            <w:r>
              <w:rPr>
                <w:sz w:val="20"/>
              </w:rPr>
              <w:t>and</w:t>
            </w:r>
            <w:r>
              <w:rPr>
                <w:spacing w:val="-3"/>
                <w:sz w:val="20"/>
              </w:rPr>
              <w:t xml:space="preserve"> </w:t>
            </w:r>
            <w:r>
              <w:rPr>
                <w:sz w:val="20"/>
              </w:rPr>
              <w:t>more,</w:t>
            </w:r>
            <w:r>
              <w:rPr>
                <w:spacing w:val="-5"/>
                <w:sz w:val="20"/>
              </w:rPr>
              <w:t xml:space="preserve"> </w:t>
            </w:r>
            <w:r>
              <w:rPr>
                <w:sz w:val="20"/>
              </w:rPr>
              <w:t>one</w:t>
            </w:r>
            <w:r>
              <w:rPr>
                <w:spacing w:val="-5"/>
                <w:sz w:val="20"/>
              </w:rPr>
              <w:t xml:space="preserve"> </w:t>
            </w:r>
            <w:r>
              <w:rPr>
                <w:sz w:val="20"/>
              </w:rPr>
              <w:t>conference</w:t>
            </w:r>
            <w:r>
              <w:rPr>
                <w:spacing w:val="-5"/>
                <w:sz w:val="20"/>
              </w:rPr>
              <w:t xml:space="preserve"> </w:t>
            </w:r>
            <w:r>
              <w:rPr>
                <w:sz w:val="20"/>
              </w:rPr>
              <w:t>per</w:t>
            </w:r>
            <w:r>
              <w:rPr>
                <w:spacing w:val="-4"/>
                <w:sz w:val="20"/>
              </w:rPr>
              <w:t xml:space="preserve"> year</w:t>
            </w:r>
          </w:p>
        </w:tc>
        <w:tc>
          <w:tcPr>
            <w:tcW w:w="461" w:type="dxa"/>
          </w:tcPr>
          <w:p w14:paraId="31B4EEC3" w14:textId="77777777" w:rsidR="00CE2773" w:rsidRDefault="00CE2773">
            <w:pPr>
              <w:pStyle w:val="TableParagraph"/>
              <w:spacing w:before="11"/>
              <w:rPr>
                <w:sz w:val="19"/>
              </w:rPr>
            </w:pPr>
          </w:p>
          <w:p w14:paraId="31B4EEC4" w14:textId="77777777" w:rsidR="00CE2773" w:rsidRDefault="001275EB">
            <w:pPr>
              <w:pStyle w:val="TableParagraph"/>
              <w:ind w:left="8"/>
              <w:jc w:val="center"/>
              <w:rPr>
                <w:b/>
                <w:sz w:val="20"/>
              </w:rPr>
            </w:pPr>
            <w:r>
              <w:rPr>
                <w:b/>
                <w:sz w:val="20"/>
              </w:rPr>
              <w:t>√</w:t>
            </w:r>
          </w:p>
        </w:tc>
        <w:tc>
          <w:tcPr>
            <w:tcW w:w="462" w:type="dxa"/>
          </w:tcPr>
          <w:p w14:paraId="31B4EEC5" w14:textId="77777777" w:rsidR="00CE2773" w:rsidRDefault="00CE2773">
            <w:pPr>
              <w:pStyle w:val="TableParagraph"/>
              <w:spacing w:before="11"/>
              <w:rPr>
                <w:sz w:val="19"/>
              </w:rPr>
            </w:pPr>
          </w:p>
          <w:p w14:paraId="31B4EEC6" w14:textId="77777777" w:rsidR="00CE2773" w:rsidRDefault="001275EB">
            <w:pPr>
              <w:pStyle w:val="TableParagraph"/>
              <w:ind w:left="7"/>
              <w:jc w:val="center"/>
              <w:rPr>
                <w:b/>
                <w:sz w:val="20"/>
              </w:rPr>
            </w:pPr>
            <w:r>
              <w:rPr>
                <w:b/>
                <w:sz w:val="20"/>
              </w:rPr>
              <w:t>√</w:t>
            </w:r>
          </w:p>
        </w:tc>
        <w:tc>
          <w:tcPr>
            <w:tcW w:w="461" w:type="dxa"/>
          </w:tcPr>
          <w:p w14:paraId="31B4EEC7" w14:textId="77777777" w:rsidR="00CE2773" w:rsidRDefault="00CE2773">
            <w:pPr>
              <w:pStyle w:val="TableParagraph"/>
              <w:spacing w:before="11"/>
              <w:rPr>
                <w:sz w:val="19"/>
              </w:rPr>
            </w:pPr>
          </w:p>
          <w:p w14:paraId="31B4EEC8" w14:textId="77777777" w:rsidR="00CE2773" w:rsidRDefault="001275EB">
            <w:pPr>
              <w:pStyle w:val="TableParagraph"/>
              <w:ind w:left="5"/>
              <w:jc w:val="center"/>
              <w:rPr>
                <w:b/>
                <w:sz w:val="20"/>
              </w:rPr>
            </w:pPr>
            <w:r>
              <w:rPr>
                <w:b/>
                <w:sz w:val="20"/>
              </w:rPr>
              <w:t>√</w:t>
            </w:r>
          </w:p>
        </w:tc>
        <w:tc>
          <w:tcPr>
            <w:tcW w:w="461" w:type="dxa"/>
          </w:tcPr>
          <w:p w14:paraId="31B4EEC9" w14:textId="77777777" w:rsidR="00CE2773" w:rsidRDefault="00CE2773">
            <w:pPr>
              <w:pStyle w:val="TableParagraph"/>
              <w:spacing w:before="11"/>
              <w:rPr>
                <w:sz w:val="19"/>
              </w:rPr>
            </w:pPr>
          </w:p>
          <w:p w14:paraId="31B4EECA" w14:textId="77777777" w:rsidR="00CE2773" w:rsidRDefault="001275EB">
            <w:pPr>
              <w:pStyle w:val="TableParagraph"/>
              <w:ind w:left="174"/>
              <w:rPr>
                <w:b/>
                <w:sz w:val="20"/>
              </w:rPr>
            </w:pPr>
            <w:r>
              <w:rPr>
                <w:b/>
                <w:sz w:val="20"/>
              </w:rPr>
              <w:t>√</w:t>
            </w:r>
          </w:p>
        </w:tc>
      </w:tr>
      <w:tr w:rsidR="00CE2773" w14:paraId="31B4EECE" w14:textId="77777777">
        <w:trPr>
          <w:trHeight w:val="692"/>
        </w:trPr>
        <w:tc>
          <w:tcPr>
            <w:tcW w:w="9351" w:type="dxa"/>
            <w:gridSpan w:val="6"/>
          </w:tcPr>
          <w:p w14:paraId="31B4EECC" w14:textId="77777777" w:rsidR="00CE2773" w:rsidRDefault="001275EB">
            <w:pPr>
              <w:pStyle w:val="TableParagraph"/>
              <w:spacing w:before="1"/>
              <w:ind w:left="107"/>
              <w:rPr>
                <w:i/>
                <w:sz w:val="20"/>
              </w:rPr>
            </w:pPr>
            <w:r>
              <w:rPr>
                <w:i/>
                <w:sz w:val="20"/>
              </w:rPr>
              <w:t>Global</w:t>
            </w:r>
            <w:r>
              <w:rPr>
                <w:i/>
                <w:spacing w:val="-4"/>
                <w:sz w:val="20"/>
              </w:rPr>
              <w:t xml:space="preserve"> </w:t>
            </w:r>
            <w:r>
              <w:rPr>
                <w:i/>
                <w:sz w:val="20"/>
              </w:rPr>
              <w:t>Studies</w:t>
            </w:r>
            <w:r>
              <w:rPr>
                <w:i/>
                <w:spacing w:val="-3"/>
                <w:sz w:val="20"/>
              </w:rPr>
              <w:t xml:space="preserve"> </w:t>
            </w:r>
            <w:r>
              <w:rPr>
                <w:i/>
                <w:sz w:val="20"/>
              </w:rPr>
              <w:t>Curriculum</w:t>
            </w:r>
            <w:r>
              <w:rPr>
                <w:i/>
                <w:spacing w:val="-3"/>
                <w:sz w:val="20"/>
              </w:rPr>
              <w:t xml:space="preserve"> </w:t>
            </w:r>
            <w:r>
              <w:rPr>
                <w:i/>
                <w:sz w:val="20"/>
              </w:rPr>
              <w:t>Development</w:t>
            </w:r>
            <w:r>
              <w:rPr>
                <w:i/>
                <w:spacing w:val="-4"/>
                <w:sz w:val="20"/>
              </w:rPr>
              <w:t xml:space="preserve"> </w:t>
            </w:r>
            <w:r>
              <w:rPr>
                <w:i/>
                <w:sz w:val="20"/>
              </w:rPr>
              <w:t>and</w:t>
            </w:r>
            <w:r>
              <w:rPr>
                <w:i/>
                <w:spacing w:val="-1"/>
                <w:sz w:val="20"/>
              </w:rPr>
              <w:t xml:space="preserve"> </w:t>
            </w:r>
            <w:r>
              <w:rPr>
                <w:i/>
                <w:sz w:val="20"/>
              </w:rPr>
              <w:t>Enhancement</w:t>
            </w:r>
            <w:r>
              <w:rPr>
                <w:i/>
                <w:spacing w:val="-3"/>
                <w:sz w:val="20"/>
              </w:rPr>
              <w:t xml:space="preserve"> </w:t>
            </w:r>
            <w:r>
              <w:rPr>
                <w:i/>
                <w:sz w:val="20"/>
              </w:rPr>
              <w:t>at</w:t>
            </w:r>
            <w:r>
              <w:rPr>
                <w:i/>
                <w:spacing w:val="-3"/>
                <w:sz w:val="20"/>
              </w:rPr>
              <w:t xml:space="preserve"> </w:t>
            </w:r>
            <w:r>
              <w:rPr>
                <w:i/>
                <w:sz w:val="20"/>
              </w:rPr>
              <w:t>IU:</w:t>
            </w:r>
            <w:r>
              <w:rPr>
                <w:i/>
                <w:spacing w:val="-3"/>
                <w:sz w:val="20"/>
              </w:rPr>
              <w:t xml:space="preserve"> </w:t>
            </w:r>
            <w:r>
              <w:rPr>
                <w:i/>
                <w:sz w:val="20"/>
              </w:rPr>
              <w:t>CGC</w:t>
            </w:r>
            <w:r>
              <w:rPr>
                <w:i/>
                <w:spacing w:val="-4"/>
                <w:sz w:val="20"/>
              </w:rPr>
              <w:t xml:space="preserve"> </w:t>
            </w:r>
            <w:r>
              <w:rPr>
                <w:i/>
                <w:sz w:val="20"/>
              </w:rPr>
              <w:t>will</w:t>
            </w:r>
            <w:r>
              <w:rPr>
                <w:i/>
                <w:spacing w:val="-3"/>
                <w:sz w:val="20"/>
              </w:rPr>
              <w:t xml:space="preserve"> </w:t>
            </w:r>
            <w:r>
              <w:rPr>
                <w:i/>
                <w:sz w:val="20"/>
              </w:rPr>
              <w:t>support</w:t>
            </w:r>
            <w:r>
              <w:rPr>
                <w:i/>
                <w:spacing w:val="-3"/>
                <w:sz w:val="20"/>
              </w:rPr>
              <w:t xml:space="preserve"> </w:t>
            </w:r>
            <w:r>
              <w:rPr>
                <w:i/>
                <w:sz w:val="20"/>
              </w:rPr>
              <w:t>curriculum</w:t>
            </w:r>
            <w:r>
              <w:rPr>
                <w:i/>
                <w:spacing w:val="-3"/>
                <w:sz w:val="20"/>
              </w:rPr>
              <w:t xml:space="preserve"> </w:t>
            </w:r>
            <w:r>
              <w:rPr>
                <w:i/>
                <w:sz w:val="20"/>
              </w:rPr>
              <w:t>development</w:t>
            </w:r>
            <w:r>
              <w:rPr>
                <w:i/>
                <w:spacing w:val="-3"/>
                <w:sz w:val="20"/>
              </w:rPr>
              <w:t xml:space="preserve"> </w:t>
            </w:r>
            <w:r>
              <w:rPr>
                <w:i/>
                <w:sz w:val="20"/>
              </w:rPr>
              <w:t>to</w:t>
            </w:r>
            <w:r>
              <w:rPr>
                <w:i/>
                <w:sz w:val="20"/>
              </w:rPr>
              <w:t xml:space="preserve"> develop new global courses and enhance global studies across campus; priority for courses that use innovative</w:t>
            </w:r>
          </w:p>
          <w:p w14:paraId="31B4EECD" w14:textId="77777777" w:rsidR="00CE2773" w:rsidRDefault="001275EB">
            <w:pPr>
              <w:pStyle w:val="TableParagraph"/>
              <w:spacing w:line="211" w:lineRule="exact"/>
              <w:ind w:left="107"/>
              <w:rPr>
                <w:i/>
                <w:sz w:val="20"/>
              </w:rPr>
            </w:pPr>
            <w:r>
              <w:rPr>
                <w:i/>
                <w:sz w:val="20"/>
              </w:rPr>
              <w:t>pedagogies</w:t>
            </w:r>
            <w:r>
              <w:rPr>
                <w:i/>
                <w:spacing w:val="-8"/>
                <w:sz w:val="20"/>
              </w:rPr>
              <w:t xml:space="preserve"> </w:t>
            </w:r>
            <w:r>
              <w:rPr>
                <w:i/>
                <w:sz w:val="20"/>
              </w:rPr>
              <w:t>and/or</w:t>
            </w:r>
            <w:r>
              <w:rPr>
                <w:i/>
                <w:spacing w:val="-6"/>
                <w:sz w:val="20"/>
              </w:rPr>
              <w:t xml:space="preserve"> </w:t>
            </w:r>
            <w:r>
              <w:rPr>
                <w:i/>
                <w:sz w:val="20"/>
              </w:rPr>
              <w:t>interdisciplinary</w:t>
            </w:r>
            <w:r>
              <w:rPr>
                <w:i/>
                <w:spacing w:val="-6"/>
                <w:sz w:val="20"/>
              </w:rPr>
              <w:t xml:space="preserve"> </w:t>
            </w:r>
            <w:r>
              <w:rPr>
                <w:i/>
                <w:sz w:val="20"/>
              </w:rPr>
              <w:t>approaches,</w:t>
            </w:r>
            <w:r>
              <w:rPr>
                <w:i/>
                <w:spacing w:val="-6"/>
                <w:sz w:val="20"/>
              </w:rPr>
              <w:t xml:space="preserve"> </w:t>
            </w:r>
            <w:r>
              <w:rPr>
                <w:i/>
                <w:sz w:val="20"/>
              </w:rPr>
              <w:t>make</w:t>
            </w:r>
            <w:r>
              <w:rPr>
                <w:i/>
                <w:spacing w:val="-6"/>
                <w:sz w:val="20"/>
              </w:rPr>
              <w:t xml:space="preserve"> </w:t>
            </w:r>
            <w:r>
              <w:rPr>
                <w:i/>
                <w:sz w:val="20"/>
              </w:rPr>
              <w:t>global/local</w:t>
            </w:r>
            <w:r>
              <w:rPr>
                <w:i/>
                <w:spacing w:val="-6"/>
                <w:sz w:val="20"/>
              </w:rPr>
              <w:t xml:space="preserve"> </w:t>
            </w:r>
            <w:r>
              <w:rPr>
                <w:i/>
                <w:sz w:val="20"/>
              </w:rPr>
              <w:t>connections,</w:t>
            </w:r>
            <w:r>
              <w:rPr>
                <w:i/>
                <w:spacing w:val="-6"/>
                <w:sz w:val="20"/>
              </w:rPr>
              <w:t xml:space="preserve"> </w:t>
            </w:r>
            <w:r>
              <w:rPr>
                <w:i/>
                <w:sz w:val="20"/>
              </w:rPr>
              <w:t>and</w:t>
            </w:r>
            <w:r>
              <w:rPr>
                <w:i/>
                <w:spacing w:val="-4"/>
                <w:sz w:val="20"/>
              </w:rPr>
              <w:t xml:space="preserve"> </w:t>
            </w:r>
            <w:r>
              <w:rPr>
                <w:i/>
                <w:sz w:val="20"/>
              </w:rPr>
              <w:t>explore</w:t>
            </w:r>
            <w:r>
              <w:rPr>
                <w:i/>
                <w:spacing w:val="-6"/>
                <w:sz w:val="20"/>
              </w:rPr>
              <w:t xml:space="preserve"> </w:t>
            </w:r>
            <w:r>
              <w:rPr>
                <w:i/>
                <w:sz w:val="20"/>
              </w:rPr>
              <w:t>timely</w:t>
            </w:r>
            <w:r>
              <w:rPr>
                <w:i/>
                <w:spacing w:val="-6"/>
                <w:sz w:val="20"/>
              </w:rPr>
              <w:t xml:space="preserve"> </w:t>
            </w:r>
            <w:r>
              <w:rPr>
                <w:i/>
                <w:sz w:val="20"/>
              </w:rPr>
              <w:t>global</w:t>
            </w:r>
            <w:r>
              <w:rPr>
                <w:i/>
                <w:spacing w:val="-5"/>
                <w:sz w:val="20"/>
              </w:rPr>
              <w:t xml:space="preserve"> </w:t>
            </w:r>
            <w:r>
              <w:rPr>
                <w:i/>
                <w:spacing w:val="-2"/>
                <w:sz w:val="20"/>
              </w:rPr>
              <w:t>issues</w:t>
            </w:r>
          </w:p>
        </w:tc>
      </w:tr>
      <w:tr w:rsidR="00CE2773" w14:paraId="31B4EEDA" w14:textId="77777777">
        <w:trPr>
          <w:trHeight w:val="460"/>
        </w:trPr>
        <w:tc>
          <w:tcPr>
            <w:tcW w:w="1075" w:type="dxa"/>
            <w:vMerge w:val="restart"/>
          </w:tcPr>
          <w:p w14:paraId="31B4EECF" w14:textId="77777777" w:rsidR="00CE2773" w:rsidRDefault="00CE2773">
            <w:pPr>
              <w:pStyle w:val="TableParagraph"/>
            </w:pPr>
          </w:p>
          <w:p w14:paraId="31B4EED0" w14:textId="77777777" w:rsidR="00CE2773" w:rsidRDefault="00CE2773">
            <w:pPr>
              <w:pStyle w:val="TableParagraph"/>
            </w:pPr>
          </w:p>
          <w:p w14:paraId="31B4EED1" w14:textId="77777777" w:rsidR="00CE2773" w:rsidRDefault="00CE2773">
            <w:pPr>
              <w:pStyle w:val="TableParagraph"/>
            </w:pPr>
          </w:p>
          <w:p w14:paraId="31B4EED2" w14:textId="77777777" w:rsidR="00CE2773" w:rsidRDefault="00CE2773">
            <w:pPr>
              <w:pStyle w:val="TableParagraph"/>
            </w:pPr>
          </w:p>
          <w:p w14:paraId="31B4EED3" w14:textId="77777777" w:rsidR="00CE2773" w:rsidRDefault="00CE2773">
            <w:pPr>
              <w:pStyle w:val="TableParagraph"/>
              <w:spacing w:before="9"/>
              <w:rPr>
                <w:sz w:val="23"/>
              </w:rPr>
            </w:pPr>
          </w:p>
          <w:p w14:paraId="31B4EED4" w14:textId="77777777" w:rsidR="00CE2773" w:rsidRDefault="001275EB">
            <w:pPr>
              <w:pStyle w:val="TableParagraph"/>
              <w:ind w:left="212"/>
              <w:rPr>
                <w:sz w:val="20"/>
              </w:rPr>
            </w:pPr>
            <w:r>
              <w:rPr>
                <w:spacing w:val="-2"/>
                <w:sz w:val="20"/>
              </w:rPr>
              <w:t>$43,166</w:t>
            </w:r>
          </w:p>
        </w:tc>
        <w:tc>
          <w:tcPr>
            <w:tcW w:w="6431" w:type="dxa"/>
          </w:tcPr>
          <w:p w14:paraId="31B4EED5" w14:textId="77777777" w:rsidR="00CE2773" w:rsidRDefault="001275EB">
            <w:pPr>
              <w:pStyle w:val="TableParagraph"/>
              <w:spacing w:line="230" w:lineRule="atLeast"/>
              <w:ind w:left="108"/>
              <w:rPr>
                <w:sz w:val="20"/>
              </w:rPr>
            </w:pPr>
            <w:r>
              <w:rPr>
                <w:sz w:val="20"/>
              </w:rPr>
              <w:t>ASPIRE</w:t>
            </w:r>
            <w:r>
              <w:rPr>
                <w:spacing w:val="-6"/>
                <w:sz w:val="20"/>
              </w:rPr>
              <w:t xml:space="preserve"> </w:t>
            </w:r>
            <w:r>
              <w:rPr>
                <w:sz w:val="20"/>
              </w:rPr>
              <w:t>project:</w:t>
            </w:r>
            <w:r>
              <w:rPr>
                <w:spacing w:val="-6"/>
                <w:sz w:val="20"/>
              </w:rPr>
              <w:t xml:space="preserve"> </w:t>
            </w:r>
            <w:r>
              <w:rPr>
                <w:sz w:val="20"/>
              </w:rPr>
              <w:t>Development</w:t>
            </w:r>
            <w:r>
              <w:rPr>
                <w:spacing w:val="-5"/>
                <w:sz w:val="20"/>
              </w:rPr>
              <w:t xml:space="preserve"> </w:t>
            </w:r>
            <w:r>
              <w:rPr>
                <w:sz w:val="20"/>
              </w:rPr>
              <w:t>of</w:t>
            </w:r>
            <w:r>
              <w:rPr>
                <w:spacing w:val="-5"/>
                <w:sz w:val="20"/>
              </w:rPr>
              <w:t xml:space="preserve"> </w:t>
            </w:r>
            <w:r>
              <w:rPr>
                <w:sz w:val="20"/>
              </w:rPr>
              <w:t>two</w:t>
            </w:r>
            <w:r>
              <w:rPr>
                <w:spacing w:val="-6"/>
                <w:sz w:val="20"/>
              </w:rPr>
              <w:t xml:space="preserve"> </w:t>
            </w:r>
            <w:r>
              <w:rPr>
                <w:sz w:val="20"/>
              </w:rPr>
              <w:t>immersive,</w:t>
            </w:r>
            <w:r>
              <w:rPr>
                <w:spacing w:val="-6"/>
                <w:sz w:val="20"/>
              </w:rPr>
              <w:t xml:space="preserve"> </w:t>
            </w:r>
            <w:r>
              <w:rPr>
                <w:sz w:val="20"/>
              </w:rPr>
              <w:t>interdisciplinary,</w:t>
            </w:r>
            <w:r>
              <w:rPr>
                <w:spacing w:val="-5"/>
                <w:sz w:val="20"/>
              </w:rPr>
              <w:t xml:space="preserve"> </w:t>
            </w:r>
            <w:r>
              <w:rPr>
                <w:sz w:val="20"/>
              </w:rPr>
              <w:t>site- specific, study abroad programs taught by IU faculty in the College</w:t>
            </w:r>
          </w:p>
        </w:tc>
        <w:tc>
          <w:tcPr>
            <w:tcW w:w="461" w:type="dxa"/>
          </w:tcPr>
          <w:p w14:paraId="31B4EED6" w14:textId="77777777" w:rsidR="00CE2773" w:rsidRDefault="001275EB">
            <w:pPr>
              <w:pStyle w:val="TableParagraph"/>
              <w:spacing w:before="115"/>
              <w:ind w:left="10"/>
              <w:jc w:val="center"/>
              <w:rPr>
                <w:sz w:val="20"/>
              </w:rPr>
            </w:pPr>
            <w:r>
              <w:rPr>
                <w:sz w:val="20"/>
              </w:rPr>
              <w:t>D</w:t>
            </w:r>
          </w:p>
        </w:tc>
        <w:tc>
          <w:tcPr>
            <w:tcW w:w="462" w:type="dxa"/>
          </w:tcPr>
          <w:p w14:paraId="31B4EED7" w14:textId="77777777" w:rsidR="00CE2773" w:rsidRDefault="001275EB">
            <w:pPr>
              <w:pStyle w:val="TableParagraph"/>
              <w:spacing w:before="115"/>
              <w:ind w:left="8"/>
              <w:jc w:val="center"/>
              <w:rPr>
                <w:sz w:val="20"/>
              </w:rPr>
            </w:pPr>
            <w:r>
              <w:rPr>
                <w:sz w:val="20"/>
              </w:rPr>
              <w:t>D</w:t>
            </w:r>
          </w:p>
        </w:tc>
        <w:tc>
          <w:tcPr>
            <w:tcW w:w="461" w:type="dxa"/>
          </w:tcPr>
          <w:p w14:paraId="31B4EED8" w14:textId="77777777" w:rsidR="00CE2773" w:rsidRDefault="001275EB">
            <w:pPr>
              <w:pStyle w:val="TableParagraph"/>
              <w:spacing w:before="115"/>
              <w:ind w:left="6"/>
              <w:jc w:val="center"/>
              <w:rPr>
                <w:b/>
                <w:sz w:val="20"/>
              </w:rPr>
            </w:pPr>
            <w:r>
              <w:rPr>
                <w:b/>
                <w:sz w:val="20"/>
              </w:rPr>
              <w:t>√</w:t>
            </w:r>
          </w:p>
        </w:tc>
        <w:tc>
          <w:tcPr>
            <w:tcW w:w="461" w:type="dxa"/>
          </w:tcPr>
          <w:p w14:paraId="31B4EED9" w14:textId="77777777" w:rsidR="00CE2773" w:rsidRDefault="001275EB">
            <w:pPr>
              <w:pStyle w:val="TableParagraph"/>
              <w:spacing w:before="115"/>
              <w:ind w:left="174"/>
              <w:rPr>
                <w:b/>
                <w:sz w:val="20"/>
              </w:rPr>
            </w:pPr>
            <w:r>
              <w:rPr>
                <w:b/>
                <w:sz w:val="20"/>
              </w:rPr>
              <w:t>√</w:t>
            </w:r>
          </w:p>
        </w:tc>
      </w:tr>
      <w:tr w:rsidR="00CE2773" w14:paraId="31B4EEE5" w14:textId="77777777">
        <w:trPr>
          <w:trHeight w:val="689"/>
        </w:trPr>
        <w:tc>
          <w:tcPr>
            <w:tcW w:w="1075" w:type="dxa"/>
            <w:vMerge/>
            <w:tcBorders>
              <w:top w:val="nil"/>
            </w:tcBorders>
          </w:tcPr>
          <w:p w14:paraId="31B4EEDB" w14:textId="77777777" w:rsidR="00CE2773" w:rsidRDefault="00CE2773">
            <w:pPr>
              <w:rPr>
                <w:sz w:val="2"/>
                <w:szCs w:val="2"/>
              </w:rPr>
            </w:pPr>
          </w:p>
        </w:tc>
        <w:tc>
          <w:tcPr>
            <w:tcW w:w="6431" w:type="dxa"/>
          </w:tcPr>
          <w:p w14:paraId="31B4EEDC" w14:textId="77777777" w:rsidR="00CE2773" w:rsidRDefault="001275EB">
            <w:pPr>
              <w:pStyle w:val="TableParagraph"/>
              <w:ind w:left="108" w:right="228"/>
              <w:rPr>
                <w:sz w:val="20"/>
              </w:rPr>
            </w:pPr>
            <w:r>
              <w:rPr>
                <w:sz w:val="20"/>
              </w:rPr>
              <w:t>ASEAN</w:t>
            </w:r>
            <w:r>
              <w:rPr>
                <w:spacing w:val="-6"/>
                <w:sz w:val="20"/>
              </w:rPr>
              <w:t xml:space="preserve"> </w:t>
            </w:r>
            <w:r>
              <w:rPr>
                <w:sz w:val="20"/>
              </w:rPr>
              <w:t>Studies</w:t>
            </w:r>
            <w:r>
              <w:rPr>
                <w:spacing w:val="-5"/>
                <w:sz w:val="20"/>
              </w:rPr>
              <w:t xml:space="preserve"> </w:t>
            </w:r>
            <w:r>
              <w:rPr>
                <w:sz w:val="20"/>
              </w:rPr>
              <w:t>Certificate:</w:t>
            </w:r>
            <w:r>
              <w:rPr>
                <w:spacing w:val="-6"/>
                <w:sz w:val="20"/>
              </w:rPr>
              <w:t xml:space="preserve"> </w:t>
            </w:r>
            <w:r>
              <w:rPr>
                <w:sz w:val="20"/>
              </w:rPr>
              <w:t>Develop</w:t>
            </w:r>
            <w:r>
              <w:rPr>
                <w:spacing w:val="-4"/>
                <w:sz w:val="20"/>
              </w:rPr>
              <w:t xml:space="preserve"> </w:t>
            </w:r>
            <w:r>
              <w:rPr>
                <w:sz w:val="20"/>
              </w:rPr>
              <w:t>semester</w:t>
            </w:r>
            <w:r>
              <w:rPr>
                <w:spacing w:val="-5"/>
                <w:sz w:val="20"/>
              </w:rPr>
              <w:t xml:space="preserve"> </w:t>
            </w:r>
            <w:r>
              <w:rPr>
                <w:sz w:val="20"/>
              </w:rPr>
              <w:t>abroad</w:t>
            </w:r>
            <w:r>
              <w:rPr>
                <w:spacing w:val="-6"/>
                <w:sz w:val="20"/>
              </w:rPr>
              <w:t xml:space="preserve"> </w:t>
            </w:r>
            <w:r>
              <w:rPr>
                <w:sz w:val="20"/>
              </w:rPr>
              <w:t>with</w:t>
            </w:r>
            <w:r>
              <w:rPr>
                <w:spacing w:val="-6"/>
                <w:sz w:val="20"/>
              </w:rPr>
              <w:t xml:space="preserve"> </w:t>
            </w:r>
            <w:r>
              <w:rPr>
                <w:sz w:val="20"/>
              </w:rPr>
              <w:t>Coral</w:t>
            </w:r>
            <w:r>
              <w:rPr>
                <w:spacing w:val="-6"/>
                <w:sz w:val="20"/>
              </w:rPr>
              <w:t xml:space="preserve"> </w:t>
            </w:r>
            <w:r>
              <w:rPr>
                <w:sz w:val="20"/>
              </w:rPr>
              <w:t>Bell School</w:t>
            </w:r>
            <w:r>
              <w:rPr>
                <w:spacing w:val="-5"/>
                <w:sz w:val="20"/>
              </w:rPr>
              <w:t xml:space="preserve"> </w:t>
            </w:r>
            <w:r>
              <w:rPr>
                <w:sz w:val="20"/>
              </w:rPr>
              <w:t>of</w:t>
            </w:r>
            <w:r>
              <w:rPr>
                <w:spacing w:val="-3"/>
                <w:sz w:val="20"/>
              </w:rPr>
              <w:t xml:space="preserve"> </w:t>
            </w:r>
            <w:r>
              <w:rPr>
                <w:sz w:val="20"/>
              </w:rPr>
              <w:t>Asia</w:t>
            </w:r>
            <w:r>
              <w:rPr>
                <w:spacing w:val="-2"/>
                <w:sz w:val="20"/>
              </w:rPr>
              <w:t xml:space="preserve"> </w:t>
            </w:r>
            <w:r>
              <w:rPr>
                <w:sz w:val="20"/>
              </w:rPr>
              <w:t>and</w:t>
            </w:r>
            <w:r>
              <w:rPr>
                <w:spacing w:val="-1"/>
                <w:sz w:val="20"/>
              </w:rPr>
              <w:t xml:space="preserve"> </w:t>
            </w:r>
            <w:r>
              <w:rPr>
                <w:sz w:val="20"/>
              </w:rPr>
              <w:t>Pacific</w:t>
            </w:r>
            <w:r>
              <w:rPr>
                <w:spacing w:val="-2"/>
                <w:sz w:val="20"/>
              </w:rPr>
              <w:t xml:space="preserve"> </w:t>
            </w:r>
            <w:r>
              <w:rPr>
                <w:sz w:val="20"/>
              </w:rPr>
              <w:t>in</w:t>
            </w:r>
            <w:r>
              <w:rPr>
                <w:spacing w:val="-4"/>
                <w:sz w:val="20"/>
              </w:rPr>
              <w:t xml:space="preserve"> </w:t>
            </w:r>
            <w:r>
              <w:rPr>
                <w:sz w:val="20"/>
              </w:rPr>
              <w:t>support</w:t>
            </w:r>
            <w:r>
              <w:rPr>
                <w:spacing w:val="-4"/>
                <w:sz w:val="20"/>
              </w:rPr>
              <w:t xml:space="preserve"> </w:t>
            </w:r>
            <w:r>
              <w:rPr>
                <w:sz w:val="20"/>
              </w:rPr>
              <w:t>of</w:t>
            </w:r>
            <w:r>
              <w:rPr>
                <w:spacing w:val="-3"/>
                <w:sz w:val="20"/>
              </w:rPr>
              <w:t xml:space="preserve"> </w:t>
            </w:r>
            <w:r>
              <w:rPr>
                <w:sz w:val="20"/>
              </w:rPr>
              <w:t>new</w:t>
            </w:r>
            <w:r>
              <w:rPr>
                <w:spacing w:val="-3"/>
                <w:sz w:val="20"/>
              </w:rPr>
              <w:t xml:space="preserve"> </w:t>
            </w:r>
            <w:r>
              <w:rPr>
                <w:sz w:val="20"/>
              </w:rPr>
              <w:t>Southeast</w:t>
            </w:r>
            <w:r>
              <w:rPr>
                <w:spacing w:val="-3"/>
                <w:sz w:val="20"/>
              </w:rPr>
              <w:t xml:space="preserve"> </w:t>
            </w:r>
            <w:r>
              <w:rPr>
                <w:sz w:val="20"/>
              </w:rPr>
              <w:t>Asian</w:t>
            </w:r>
            <w:r>
              <w:rPr>
                <w:spacing w:val="-1"/>
                <w:sz w:val="20"/>
              </w:rPr>
              <w:t xml:space="preserve"> </w:t>
            </w:r>
            <w:r>
              <w:rPr>
                <w:spacing w:val="-2"/>
                <w:sz w:val="20"/>
              </w:rPr>
              <w:t>Studies</w:t>
            </w:r>
          </w:p>
          <w:p w14:paraId="31B4EEDD" w14:textId="77777777" w:rsidR="00CE2773" w:rsidRDefault="001275EB">
            <w:pPr>
              <w:pStyle w:val="TableParagraph"/>
              <w:spacing w:line="209" w:lineRule="exact"/>
              <w:ind w:left="108"/>
              <w:rPr>
                <w:sz w:val="20"/>
              </w:rPr>
            </w:pPr>
            <w:r>
              <w:rPr>
                <w:sz w:val="20"/>
              </w:rPr>
              <w:t>Certificate</w:t>
            </w:r>
            <w:r>
              <w:rPr>
                <w:spacing w:val="-5"/>
                <w:sz w:val="20"/>
              </w:rPr>
              <w:t xml:space="preserve"> </w:t>
            </w:r>
            <w:r>
              <w:rPr>
                <w:sz w:val="20"/>
              </w:rPr>
              <w:t>(with</w:t>
            </w:r>
            <w:r>
              <w:rPr>
                <w:spacing w:val="-4"/>
                <w:sz w:val="20"/>
              </w:rPr>
              <w:t xml:space="preserve"> </w:t>
            </w:r>
            <w:r>
              <w:rPr>
                <w:sz w:val="20"/>
              </w:rPr>
              <w:t>the</w:t>
            </w:r>
            <w:r>
              <w:rPr>
                <w:spacing w:val="-5"/>
                <w:sz w:val="20"/>
              </w:rPr>
              <w:t xml:space="preserve"> </w:t>
            </w:r>
            <w:r>
              <w:rPr>
                <w:sz w:val="20"/>
              </w:rPr>
              <w:t>Southeast</w:t>
            </w:r>
            <w:r>
              <w:rPr>
                <w:spacing w:val="-6"/>
                <w:sz w:val="20"/>
              </w:rPr>
              <w:t xml:space="preserve"> </w:t>
            </w:r>
            <w:r>
              <w:rPr>
                <w:sz w:val="20"/>
              </w:rPr>
              <w:t>Asian</w:t>
            </w:r>
            <w:r>
              <w:rPr>
                <w:spacing w:val="-5"/>
                <w:sz w:val="20"/>
              </w:rPr>
              <w:t xml:space="preserve"> </w:t>
            </w:r>
            <w:r>
              <w:rPr>
                <w:spacing w:val="-2"/>
                <w:sz w:val="20"/>
              </w:rPr>
              <w:t>program)</w:t>
            </w:r>
          </w:p>
        </w:tc>
        <w:tc>
          <w:tcPr>
            <w:tcW w:w="461" w:type="dxa"/>
          </w:tcPr>
          <w:p w14:paraId="31B4EEDE" w14:textId="77777777" w:rsidR="00CE2773" w:rsidRDefault="00CE2773">
            <w:pPr>
              <w:pStyle w:val="TableParagraph"/>
              <w:rPr>
                <w:sz w:val="20"/>
              </w:rPr>
            </w:pPr>
          </w:p>
        </w:tc>
        <w:tc>
          <w:tcPr>
            <w:tcW w:w="462" w:type="dxa"/>
          </w:tcPr>
          <w:p w14:paraId="31B4EEDF" w14:textId="77777777" w:rsidR="00CE2773" w:rsidRDefault="00CE2773">
            <w:pPr>
              <w:pStyle w:val="TableParagraph"/>
              <w:spacing w:before="11"/>
              <w:rPr>
                <w:sz w:val="19"/>
              </w:rPr>
            </w:pPr>
          </w:p>
          <w:p w14:paraId="31B4EEE0" w14:textId="77777777" w:rsidR="00CE2773" w:rsidRDefault="001275EB">
            <w:pPr>
              <w:pStyle w:val="TableParagraph"/>
              <w:ind w:left="8"/>
              <w:jc w:val="center"/>
              <w:rPr>
                <w:sz w:val="20"/>
              </w:rPr>
            </w:pPr>
            <w:r>
              <w:rPr>
                <w:sz w:val="20"/>
              </w:rPr>
              <w:t>D</w:t>
            </w:r>
          </w:p>
        </w:tc>
        <w:tc>
          <w:tcPr>
            <w:tcW w:w="461" w:type="dxa"/>
          </w:tcPr>
          <w:p w14:paraId="31B4EEE1" w14:textId="77777777" w:rsidR="00CE2773" w:rsidRDefault="00CE2773">
            <w:pPr>
              <w:pStyle w:val="TableParagraph"/>
              <w:spacing w:before="11"/>
              <w:rPr>
                <w:sz w:val="19"/>
              </w:rPr>
            </w:pPr>
          </w:p>
          <w:p w14:paraId="31B4EEE2" w14:textId="77777777" w:rsidR="00CE2773" w:rsidRDefault="001275EB">
            <w:pPr>
              <w:pStyle w:val="TableParagraph"/>
              <w:ind w:left="6"/>
              <w:jc w:val="center"/>
              <w:rPr>
                <w:b/>
                <w:sz w:val="20"/>
              </w:rPr>
            </w:pPr>
            <w:r>
              <w:rPr>
                <w:b/>
                <w:sz w:val="20"/>
              </w:rPr>
              <w:t>√</w:t>
            </w:r>
          </w:p>
        </w:tc>
        <w:tc>
          <w:tcPr>
            <w:tcW w:w="461" w:type="dxa"/>
          </w:tcPr>
          <w:p w14:paraId="31B4EEE3" w14:textId="77777777" w:rsidR="00CE2773" w:rsidRDefault="00CE2773">
            <w:pPr>
              <w:pStyle w:val="TableParagraph"/>
              <w:spacing w:before="11"/>
              <w:rPr>
                <w:sz w:val="19"/>
              </w:rPr>
            </w:pPr>
          </w:p>
          <w:p w14:paraId="31B4EEE4" w14:textId="77777777" w:rsidR="00CE2773" w:rsidRDefault="001275EB">
            <w:pPr>
              <w:pStyle w:val="TableParagraph"/>
              <w:ind w:left="174"/>
              <w:rPr>
                <w:b/>
                <w:sz w:val="20"/>
              </w:rPr>
            </w:pPr>
            <w:r>
              <w:rPr>
                <w:b/>
                <w:sz w:val="20"/>
              </w:rPr>
              <w:t>√</w:t>
            </w:r>
          </w:p>
        </w:tc>
      </w:tr>
      <w:tr w:rsidR="00CE2773" w14:paraId="31B4EEEC" w14:textId="77777777">
        <w:trPr>
          <w:trHeight w:val="459"/>
        </w:trPr>
        <w:tc>
          <w:tcPr>
            <w:tcW w:w="1075" w:type="dxa"/>
            <w:vMerge/>
            <w:tcBorders>
              <w:top w:val="nil"/>
            </w:tcBorders>
          </w:tcPr>
          <w:p w14:paraId="31B4EEE6" w14:textId="77777777" w:rsidR="00CE2773" w:rsidRDefault="00CE2773">
            <w:pPr>
              <w:rPr>
                <w:sz w:val="2"/>
                <w:szCs w:val="2"/>
              </w:rPr>
            </w:pPr>
          </w:p>
        </w:tc>
        <w:tc>
          <w:tcPr>
            <w:tcW w:w="6431" w:type="dxa"/>
          </w:tcPr>
          <w:p w14:paraId="31B4EEE7" w14:textId="77777777" w:rsidR="00CE2773" w:rsidRDefault="001275EB">
            <w:pPr>
              <w:pStyle w:val="TableParagraph"/>
              <w:spacing w:line="230" w:lineRule="exact"/>
              <w:ind w:left="108" w:right="228"/>
              <w:rPr>
                <w:sz w:val="20"/>
              </w:rPr>
            </w:pPr>
            <w:r>
              <w:rPr>
                <w:sz w:val="20"/>
              </w:rPr>
              <w:t>Cybersecurity Minor and Capstone: Course development assistance to develop</w:t>
            </w:r>
            <w:r>
              <w:rPr>
                <w:spacing w:val="-4"/>
                <w:sz w:val="20"/>
              </w:rPr>
              <w:t xml:space="preserve"> </w:t>
            </w:r>
            <w:r>
              <w:rPr>
                <w:sz w:val="20"/>
              </w:rPr>
              <w:t>new</w:t>
            </w:r>
            <w:r>
              <w:rPr>
                <w:spacing w:val="-4"/>
                <w:sz w:val="20"/>
              </w:rPr>
              <w:t xml:space="preserve"> </w:t>
            </w:r>
            <w:r>
              <w:rPr>
                <w:sz w:val="20"/>
              </w:rPr>
              <w:t>Minor</w:t>
            </w:r>
            <w:r>
              <w:rPr>
                <w:spacing w:val="-4"/>
                <w:sz w:val="20"/>
              </w:rPr>
              <w:t xml:space="preserve"> </w:t>
            </w:r>
            <w:r>
              <w:rPr>
                <w:sz w:val="20"/>
              </w:rPr>
              <w:t>program</w:t>
            </w:r>
            <w:r>
              <w:rPr>
                <w:spacing w:val="-4"/>
                <w:sz w:val="20"/>
              </w:rPr>
              <w:t xml:space="preserve"> </w:t>
            </w:r>
            <w:r>
              <w:rPr>
                <w:sz w:val="20"/>
              </w:rPr>
              <w:t>and</w:t>
            </w:r>
            <w:r>
              <w:rPr>
                <w:spacing w:val="-3"/>
                <w:sz w:val="20"/>
              </w:rPr>
              <w:t xml:space="preserve"> </w:t>
            </w:r>
            <w:r>
              <w:rPr>
                <w:sz w:val="20"/>
              </w:rPr>
              <w:t>Capstone</w:t>
            </w:r>
            <w:r>
              <w:rPr>
                <w:spacing w:val="-4"/>
                <w:sz w:val="20"/>
              </w:rPr>
              <w:t xml:space="preserve"> </w:t>
            </w:r>
            <w:r>
              <w:rPr>
                <w:sz w:val="20"/>
              </w:rPr>
              <w:t>course</w:t>
            </w:r>
            <w:r>
              <w:rPr>
                <w:spacing w:val="-3"/>
                <w:sz w:val="20"/>
              </w:rPr>
              <w:t xml:space="preserve"> </w:t>
            </w:r>
            <w:r>
              <w:rPr>
                <w:sz w:val="20"/>
              </w:rPr>
              <w:t>in</w:t>
            </w:r>
            <w:r>
              <w:rPr>
                <w:spacing w:val="-4"/>
                <w:sz w:val="20"/>
              </w:rPr>
              <w:t xml:space="preserve"> </w:t>
            </w:r>
            <w:r>
              <w:rPr>
                <w:sz w:val="20"/>
              </w:rPr>
              <w:t>HLS</w:t>
            </w:r>
            <w:r>
              <w:rPr>
                <w:spacing w:val="-5"/>
                <w:sz w:val="20"/>
              </w:rPr>
              <w:t xml:space="preserve"> </w:t>
            </w:r>
            <w:r>
              <w:rPr>
                <w:sz w:val="20"/>
              </w:rPr>
              <w:t>and</w:t>
            </w:r>
            <w:r>
              <w:rPr>
                <w:spacing w:val="-4"/>
                <w:sz w:val="20"/>
              </w:rPr>
              <w:t xml:space="preserve"> </w:t>
            </w:r>
            <w:r>
              <w:rPr>
                <w:sz w:val="20"/>
              </w:rPr>
              <w:t>Informatics</w:t>
            </w:r>
          </w:p>
        </w:tc>
        <w:tc>
          <w:tcPr>
            <w:tcW w:w="461" w:type="dxa"/>
          </w:tcPr>
          <w:p w14:paraId="31B4EEE8" w14:textId="77777777" w:rsidR="00CE2773" w:rsidRDefault="001275EB">
            <w:pPr>
              <w:pStyle w:val="TableParagraph"/>
              <w:spacing w:before="115"/>
              <w:ind w:left="10"/>
              <w:jc w:val="center"/>
              <w:rPr>
                <w:sz w:val="20"/>
              </w:rPr>
            </w:pPr>
            <w:r>
              <w:rPr>
                <w:sz w:val="20"/>
              </w:rPr>
              <w:t>D</w:t>
            </w:r>
          </w:p>
        </w:tc>
        <w:tc>
          <w:tcPr>
            <w:tcW w:w="462" w:type="dxa"/>
          </w:tcPr>
          <w:p w14:paraId="31B4EEE9" w14:textId="77777777" w:rsidR="00CE2773" w:rsidRDefault="001275EB">
            <w:pPr>
              <w:pStyle w:val="TableParagraph"/>
              <w:spacing w:before="115"/>
              <w:ind w:left="8"/>
              <w:jc w:val="center"/>
              <w:rPr>
                <w:sz w:val="20"/>
              </w:rPr>
            </w:pPr>
            <w:r>
              <w:rPr>
                <w:sz w:val="20"/>
              </w:rPr>
              <w:t>D</w:t>
            </w:r>
          </w:p>
        </w:tc>
        <w:tc>
          <w:tcPr>
            <w:tcW w:w="461" w:type="dxa"/>
          </w:tcPr>
          <w:p w14:paraId="31B4EEEA" w14:textId="77777777" w:rsidR="00CE2773" w:rsidRDefault="001275EB">
            <w:pPr>
              <w:pStyle w:val="TableParagraph"/>
              <w:spacing w:before="115"/>
              <w:ind w:left="6"/>
              <w:jc w:val="center"/>
              <w:rPr>
                <w:b/>
                <w:sz w:val="20"/>
              </w:rPr>
            </w:pPr>
            <w:r>
              <w:rPr>
                <w:b/>
                <w:sz w:val="20"/>
              </w:rPr>
              <w:t>√</w:t>
            </w:r>
          </w:p>
        </w:tc>
        <w:tc>
          <w:tcPr>
            <w:tcW w:w="461" w:type="dxa"/>
          </w:tcPr>
          <w:p w14:paraId="31B4EEEB" w14:textId="77777777" w:rsidR="00CE2773" w:rsidRDefault="001275EB">
            <w:pPr>
              <w:pStyle w:val="TableParagraph"/>
              <w:spacing w:before="115"/>
              <w:ind w:left="174"/>
              <w:rPr>
                <w:b/>
                <w:sz w:val="20"/>
              </w:rPr>
            </w:pPr>
            <w:r>
              <w:rPr>
                <w:b/>
                <w:sz w:val="20"/>
              </w:rPr>
              <w:t>√</w:t>
            </w:r>
          </w:p>
        </w:tc>
      </w:tr>
      <w:tr w:rsidR="00CE2773" w14:paraId="31B4EEF3" w14:textId="77777777">
        <w:trPr>
          <w:trHeight w:val="459"/>
        </w:trPr>
        <w:tc>
          <w:tcPr>
            <w:tcW w:w="1075" w:type="dxa"/>
            <w:vMerge/>
            <w:tcBorders>
              <w:top w:val="nil"/>
            </w:tcBorders>
          </w:tcPr>
          <w:p w14:paraId="31B4EEED" w14:textId="77777777" w:rsidR="00CE2773" w:rsidRDefault="00CE2773">
            <w:pPr>
              <w:rPr>
                <w:sz w:val="2"/>
                <w:szCs w:val="2"/>
              </w:rPr>
            </w:pPr>
          </w:p>
        </w:tc>
        <w:tc>
          <w:tcPr>
            <w:tcW w:w="6431" w:type="dxa"/>
          </w:tcPr>
          <w:p w14:paraId="31B4EEEE" w14:textId="77777777" w:rsidR="00CE2773" w:rsidRDefault="001275EB">
            <w:pPr>
              <w:pStyle w:val="TableParagraph"/>
              <w:spacing w:line="230" w:lineRule="exact"/>
              <w:ind w:left="108"/>
              <w:rPr>
                <w:sz w:val="20"/>
              </w:rPr>
            </w:pPr>
            <w:r>
              <w:rPr>
                <w:sz w:val="20"/>
              </w:rPr>
              <w:t>HLS</w:t>
            </w:r>
            <w:r>
              <w:rPr>
                <w:spacing w:val="-5"/>
                <w:sz w:val="20"/>
              </w:rPr>
              <w:t xml:space="preserve"> </w:t>
            </w:r>
            <w:r>
              <w:rPr>
                <w:sz w:val="20"/>
              </w:rPr>
              <w:t>Alternative</w:t>
            </w:r>
            <w:r>
              <w:rPr>
                <w:spacing w:val="-4"/>
                <w:sz w:val="20"/>
              </w:rPr>
              <w:t xml:space="preserve"> </w:t>
            </w:r>
            <w:r>
              <w:rPr>
                <w:sz w:val="20"/>
              </w:rPr>
              <w:t>Spring</w:t>
            </w:r>
            <w:r>
              <w:rPr>
                <w:spacing w:val="-3"/>
                <w:sz w:val="20"/>
              </w:rPr>
              <w:t xml:space="preserve"> </w:t>
            </w:r>
            <w:r>
              <w:rPr>
                <w:sz w:val="20"/>
              </w:rPr>
              <w:t>Break:</w:t>
            </w:r>
            <w:r>
              <w:rPr>
                <w:spacing w:val="-5"/>
                <w:sz w:val="20"/>
              </w:rPr>
              <w:t xml:space="preserve"> </w:t>
            </w:r>
            <w:r>
              <w:rPr>
                <w:sz w:val="20"/>
              </w:rPr>
              <w:t>Develop</w:t>
            </w:r>
            <w:r>
              <w:rPr>
                <w:spacing w:val="-3"/>
                <w:sz w:val="20"/>
              </w:rPr>
              <w:t xml:space="preserve"> </w:t>
            </w:r>
            <w:r>
              <w:rPr>
                <w:sz w:val="20"/>
              </w:rPr>
              <w:t>two</w:t>
            </w:r>
            <w:r>
              <w:rPr>
                <w:spacing w:val="-3"/>
                <w:sz w:val="20"/>
              </w:rPr>
              <w:t xml:space="preserve"> </w:t>
            </w:r>
            <w:r>
              <w:rPr>
                <w:sz w:val="20"/>
              </w:rPr>
              <w:t>short</w:t>
            </w:r>
            <w:r>
              <w:rPr>
                <w:spacing w:val="-5"/>
                <w:sz w:val="20"/>
              </w:rPr>
              <w:t xml:space="preserve"> </w:t>
            </w:r>
            <w:r>
              <w:rPr>
                <w:sz w:val="20"/>
              </w:rPr>
              <w:t>term</w:t>
            </w:r>
            <w:r>
              <w:rPr>
                <w:spacing w:val="-4"/>
                <w:sz w:val="20"/>
              </w:rPr>
              <w:t xml:space="preserve"> </w:t>
            </w:r>
            <w:r>
              <w:rPr>
                <w:sz w:val="20"/>
              </w:rPr>
              <w:t>travel</w:t>
            </w:r>
            <w:r>
              <w:rPr>
                <w:spacing w:val="-5"/>
                <w:sz w:val="20"/>
              </w:rPr>
              <w:t xml:space="preserve"> </w:t>
            </w:r>
            <w:r>
              <w:rPr>
                <w:sz w:val="20"/>
              </w:rPr>
              <w:t>programs offering students insights into world cultures and LCTLs</w:t>
            </w:r>
          </w:p>
        </w:tc>
        <w:tc>
          <w:tcPr>
            <w:tcW w:w="461" w:type="dxa"/>
          </w:tcPr>
          <w:p w14:paraId="31B4EEEF" w14:textId="77777777" w:rsidR="00CE2773" w:rsidRDefault="00CE2773">
            <w:pPr>
              <w:pStyle w:val="TableParagraph"/>
              <w:rPr>
                <w:sz w:val="20"/>
              </w:rPr>
            </w:pPr>
          </w:p>
        </w:tc>
        <w:tc>
          <w:tcPr>
            <w:tcW w:w="462" w:type="dxa"/>
          </w:tcPr>
          <w:p w14:paraId="31B4EEF0" w14:textId="77777777" w:rsidR="00CE2773" w:rsidRDefault="00CE2773">
            <w:pPr>
              <w:pStyle w:val="TableParagraph"/>
              <w:rPr>
                <w:sz w:val="20"/>
              </w:rPr>
            </w:pPr>
          </w:p>
        </w:tc>
        <w:tc>
          <w:tcPr>
            <w:tcW w:w="461" w:type="dxa"/>
          </w:tcPr>
          <w:p w14:paraId="31B4EEF1" w14:textId="77777777" w:rsidR="00CE2773" w:rsidRDefault="001275EB">
            <w:pPr>
              <w:pStyle w:val="TableParagraph"/>
              <w:spacing w:before="114"/>
              <w:ind w:left="7"/>
              <w:jc w:val="center"/>
              <w:rPr>
                <w:i/>
                <w:sz w:val="20"/>
              </w:rPr>
            </w:pPr>
            <w:r>
              <w:rPr>
                <w:i/>
                <w:sz w:val="20"/>
              </w:rPr>
              <w:t>D</w:t>
            </w:r>
          </w:p>
        </w:tc>
        <w:tc>
          <w:tcPr>
            <w:tcW w:w="461" w:type="dxa"/>
          </w:tcPr>
          <w:p w14:paraId="31B4EEF2" w14:textId="77777777" w:rsidR="00CE2773" w:rsidRDefault="001275EB">
            <w:pPr>
              <w:pStyle w:val="TableParagraph"/>
              <w:spacing w:before="114"/>
              <w:ind w:left="174"/>
              <w:rPr>
                <w:b/>
                <w:sz w:val="20"/>
              </w:rPr>
            </w:pPr>
            <w:r>
              <w:rPr>
                <w:b/>
                <w:sz w:val="20"/>
              </w:rPr>
              <w:t>√</w:t>
            </w:r>
          </w:p>
        </w:tc>
      </w:tr>
      <w:tr w:rsidR="00CE2773" w14:paraId="31B4EEFD" w14:textId="77777777">
        <w:trPr>
          <w:trHeight w:val="689"/>
        </w:trPr>
        <w:tc>
          <w:tcPr>
            <w:tcW w:w="1075" w:type="dxa"/>
            <w:vMerge/>
            <w:tcBorders>
              <w:top w:val="nil"/>
            </w:tcBorders>
          </w:tcPr>
          <w:p w14:paraId="31B4EEF4" w14:textId="77777777" w:rsidR="00CE2773" w:rsidRDefault="00CE2773">
            <w:pPr>
              <w:rPr>
                <w:sz w:val="2"/>
                <w:szCs w:val="2"/>
              </w:rPr>
            </w:pPr>
          </w:p>
        </w:tc>
        <w:tc>
          <w:tcPr>
            <w:tcW w:w="6431" w:type="dxa"/>
          </w:tcPr>
          <w:p w14:paraId="31B4EEF5" w14:textId="77777777" w:rsidR="00CE2773" w:rsidRDefault="001275EB">
            <w:pPr>
              <w:pStyle w:val="TableParagraph"/>
              <w:ind w:left="108"/>
              <w:rPr>
                <w:sz w:val="20"/>
              </w:rPr>
            </w:pPr>
            <w:r>
              <w:rPr>
                <w:sz w:val="20"/>
              </w:rPr>
              <w:t>Unfreedom</w:t>
            </w:r>
            <w:r>
              <w:rPr>
                <w:spacing w:val="-7"/>
                <w:sz w:val="20"/>
              </w:rPr>
              <w:t xml:space="preserve"> </w:t>
            </w:r>
            <w:r>
              <w:rPr>
                <w:sz w:val="20"/>
              </w:rPr>
              <w:t>Overseas</w:t>
            </w:r>
            <w:r>
              <w:rPr>
                <w:spacing w:val="-4"/>
                <w:sz w:val="20"/>
              </w:rPr>
              <w:t xml:space="preserve"> </w:t>
            </w:r>
            <w:r>
              <w:rPr>
                <w:sz w:val="20"/>
              </w:rPr>
              <w:t>Study:</w:t>
            </w:r>
            <w:r>
              <w:rPr>
                <w:spacing w:val="-5"/>
                <w:sz w:val="20"/>
              </w:rPr>
              <w:t xml:space="preserve"> </w:t>
            </w:r>
            <w:r>
              <w:rPr>
                <w:sz w:val="20"/>
              </w:rPr>
              <w:t>Develop</w:t>
            </w:r>
            <w:r>
              <w:rPr>
                <w:spacing w:val="-4"/>
                <w:sz w:val="20"/>
              </w:rPr>
              <w:t xml:space="preserve"> </w:t>
            </w:r>
            <w:r>
              <w:rPr>
                <w:sz w:val="20"/>
              </w:rPr>
              <w:t>study</w:t>
            </w:r>
            <w:r>
              <w:rPr>
                <w:spacing w:val="-4"/>
                <w:sz w:val="20"/>
              </w:rPr>
              <w:t xml:space="preserve"> </w:t>
            </w:r>
            <w:r>
              <w:rPr>
                <w:sz w:val="20"/>
              </w:rPr>
              <w:t>tour</w:t>
            </w:r>
            <w:r>
              <w:rPr>
                <w:spacing w:val="-4"/>
                <w:sz w:val="20"/>
              </w:rPr>
              <w:t xml:space="preserve"> </w:t>
            </w:r>
            <w:r>
              <w:rPr>
                <w:sz w:val="20"/>
              </w:rPr>
              <w:t>in</w:t>
            </w:r>
            <w:r>
              <w:rPr>
                <w:spacing w:val="-4"/>
                <w:sz w:val="20"/>
              </w:rPr>
              <w:t xml:space="preserve"> </w:t>
            </w:r>
            <w:r>
              <w:rPr>
                <w:sz w:val="20"/>
              </w:rPr>
              <w:t>eastern</w:t>
            </w:r>
            <w:r>
              <w:rPr>
                <w:spacing w:val="-4"/>
                <w:sz w:val="20"/>
              </w:rPr>
              <w:t xml:space="preserve"> </w:t>
            </w:r>
            <w:r>
              <w:rPr>
                <w:sz w:val="20"/>
              </w:rPr>
              <w:t>and</w:t>
            </w:r>
            <w:r>
              <w:rPr>
                <w:spacing w:val="-4"/>
                <w:sz w:val="20"/>
              </w:rPr>
              <w:t xml:space="preserve"> </w:t>
            </w:r>
            <w:r>
              <w:rPr>
                <w:sz w:val="20"/>
              </w:rPr>
              <w:t>south</w:t>
            </w:r>
            <w:r>
              <w:rPr>
                <w:spacing w:val="-4"/>
                <w:sz w:val="20"/>
              </w:rPr>
              <w:t xml:space="preserve"> </w:t>
            </w:r>
            <w:r>
              <w:rPr>
                <w:spacing w:val="-2"/>
                <w:sz w:val="20"/>
              </w:rPr>
              <w:t>Africa</w:t>
            </w:r>
          </w:p>
          <w:p w14:paraId="31B4EEF6" w14:textId="77777777" w:rsidR="00CE2773" w:rsidRDefault="001275EB">
            <w:pPr>
              <w:pStyle w:val="TableParagraph"/>
              <w:spacing w:line="230" w:lineRule="exact"/>
              <w:ind w:left="108" w:right="228"/>
              <w:rPr>
                <w:sz w:val="20"/>
              </w:rPr>
            </w:pPr>
            <w:r>
              <w:rPr>
                <w:sz w:val="20"/>
              </w:rPr>
              <w:t>with</w:t>
            </w:r>
            <w:r>
              <w:rPr>
                <w:spacing w:val="-5"/>
                <w:sz w:val="20"/>
              </w:rPr>
              <w:t xml:space="preserve"> </w:t>
            </w:r>
            <w:r>
              <w:rPr>
                <w:sz w:val="20"/>
              </w:rPr>
              <w:t>virtual</w:t>
            </w:r>
            <w:r>
              <w:rPr>
                <w:spacing w:val="-5"/>
                <w:sz w:val="20"/>
              </w:rPr>
              <w:t xml:space="preserve"> </w:t>
            </w:r>
            <w:r>
              <w:rPr>
                <w:sz w:val="20"/>
              </w:rPr>
              <w:t>exchange</w:t>
            </w:r>
            <w:r>
              <w:rPr>
                <w:spacing w:val="-4"/>
                <w:sz w:val="20"/>
              </w:rPr>
              <w:t xml:space="preserve"> </w:t>
            </w:r>
            <w:r>
              <w:rPr>
                <w:sz w:val="20"/>
              </w:rPr>
              <w:t>component</w:t>
            </w:r>
            <w:r>
              <w:rPr>
                <w:spacing w:val="-6"/>
                <w:sz w:val="20"/>
              </w:rPr>
              <w:t xml:space="preserve"> </w:t>
            </w:r>
            <w:r>
              <w:rPr>
                <w:sz w:val="20"/>
              </w:rPr>
              <w:t>with</w:t>
            </w:r>
            <w:r>
              <w:rPr>
                <w:spacing w:val="-5"/>
                <w:sz w:val="20"/>
              </w:rPr>
              <w:t xml:space="preserve"> </w:t>
            </w:r>
            <w:r>
              <w:rPr>
                <w:sz w:val="20"/>
              </w:rPr>
              <w:t>South</w:t>
            </w:r>
            <w:r>
              <w:rPr>
                <w:spacing w:val="-5"/>
                <w:sz w:val="20"/>
              </w:rPr>
              <w:t xml:space="preserve"> </w:t>
            </w:r>
            <w:r>
              <w:rPr>
                <w:sz w:val="20"/>
              </w:rPr>
              <w:t>African</w:t>
            </w:r>
            <w:r>
              <w:rPr>
                <w:spacing w:val="-5"/>
                <w:sz w:val="20"/>
              </w:rPr>
              <w:t xml:space="preserve"> </w:t>
            </w:r>
            <w:r>
              <w:rPr>
                <w:sz w:val="20"/>
              </w:rPr>
              <w:t>students</w:t>
            </w:r>
            <w:r>
              <w:rPr>
                <w:spacing w:val="-4"/>
                <w:sz w:val="20"/>
              </w:rPr>
              <w:t xml:space="preserve"> </w:t>
            </w:r>
            <w:r>
              <w:rPr>
                <w:sz w:val="20"/>
              </w:rPr>
              <w:t>(with</w:t>
            </w:r>
            <w:r>
              <w:rPr>
                <w:spacing w:val="-3"/>
                <w:sz w:val="20"/>
              </w:rPr>
              <w:t xml:space="preserve"> </w:t>
            </w:r>
            <w:r>
              <w:rPr>
                <w:sz w:val="20"/>
              </w:rPr>
              <w:t>the Dept. of History)</w:t>
            </w:r>
          </w:p>
        </w:tc>
        <w:tc>
          <w:tcPr>
            <w:tcW w:w="461" w:type="dxa"/>
          </w:tcPr>
          <w:p w14:paraId="31B4EEF7" w14:textId="77777777" w:rsidR="00CE2773" w:rsidRDefault="00CE2773">
            <w:pPr>
              <w:pStyle w:val="TableParagraph"/>
              <w:rPr>
                <w:sz w:val="20"/>
              </w:rPr>
            </w:pPr>
          </w:p>
        </w:tc>
        <w:tc>
          <w:tcPr>
            <w:tcW w:w="462" w:type="dxa"/>
          </w:tcPr>
          <w:p w14:paraId="31B4EEF8" w14:textId="77777777" w:rsidR="00CE2773" w:rsidRDefault="00CE2773">
            <w:pPr>
              <w:pStyle w:val="TableParagraph"/>
              <w:rPr>
                <w:sz w:val="20"/>
              </w:rPr>
            </w:pPr>
          </w:p>
        </w:tc>
        <w:tc>
          <w:tcPr>
            <w:tcW w:w="461" w:type="dxa"/>
          </w:tcPr>
          <w:p w14:paraId="31B4EEF9" w14:textId="77777777" w:rsidR="00CE2773" w:rsidRDefault="00CE2773">
            <w:pPr>
              <w:pStyle w:val="TableParagraph"/>
              <w:rPr>
                <w:sz w:val="20"/>
              </w:rPr>
            </w:pPr>
          </w:p>
          <w:p w14:paraId="31B4EEFA" w14:textId="77777777" w:rsidR="00CE2773" w:rsidRDefault="001275EB">
            <w:pPr>
              <w:pStyle w:val="TableParagraph"/>
              <w:ind w:left="7"/>
              <w:jc w:val="center"/>
              <w:rPr>
                <w:i/>
                <w:sz w:val="20"/>
              </w:rPr>
            </w:pPr>
            <w:r>
              <w:rPr>
                <w:i/>
                <w:sz w:val="20"/>
              </w:rPr>
              <w:t>D</w:t>
            </w:r>
          </w:p>
        </w:tc>
        <w:tc>
          <w:tcPr>
            <w:tcW w:w="461" w:type="dxa"/>
          </w:tcPr>
          <w:p w14:paraId="31B4EEFB" w14:textId="77777777" w:rsidR="00CE2773" w:rsidRDefault="00CE2773">
            <w:pPr>
              <w:pStyle w:val="TableParagraph"/>
              <w:rPr>
                <w:sz w:val="20"/>
              </w:rPr>
            </w:pPr>
          </w:p>
          <w:p w14:paraId="31B4EEFC" w14:textId="77777777" w:rsidR="00CE2773" w:rsidRDefault="001275EB">
            <w:pPr>
              <w:pStyle w:val="TableParagraph"/>
              <w:ind w:left="174"/>
              <w:rPr>
                <w:b/>
                <w:sz w:val="20"/>
              </w:rPr>
            </w:pPr>
            <w:r>
              <w:rPr>
                <w:b/>
                <w:sz w:val="20"/>
              </w:rPr>
              <w:t>√</w:t>
            </w:r>
          </w:p>
        </w:tc>
      </w:tr>
      <w:tr w:rsidR="00CE2773" w14:paraId="31B4EEFF" w14:textId="77777777">
        <w:trPr>
          <w:trHeight w:val="689"/>
        </w:trPr>
        <w:tc>
          <w:tcPr>
            <w:tcW w:w="9351" w:type="dxa"/>
            <w:gridSpan w:val="6"/>
          </w:tcPr>
          <w:p w14:paraId="31B4EEFE" w14:textId="77777777" w:rsidR="00CE2773" w:rsidRDefault="001275EB">
            <w:pPr>
              <w:pStyle w:val="TableParagraph"/>
              <w:spacing w:line="230" w:lineRule="exact"/>
              <w:ind w:left="107" w:right="298"/>
              <w:jc w:val="both"/>
              <w:rPr>
                <w:i/>
                <w:sz w:val="20"/>
              </w:rPr>
            </w:pPr>
            <w:r>
              <w:rPr>
                <w:i/>
                <w:sz w:val="20"/>
              </w:rPr>
              <w:t>Global</w:t>
            </w:r>
            <w:r>
              <w:rPr>
                <w:i/>
                <w:spacing w:val="-4"/>
                <w:sz w:val="20"/>
              </w:rPr>
              <w:t xml:space="preserve"> </w:t>
            </w:r>
            <w:r>
              <w:rPr>
                <w:i/>
                <w:sz w:val="20"/>
              </w:rPr>
              <w:t>Studies</w:t>
            </w:r>
            <w:r>
              <w:rPr>
                <w:i/>
                <w:spacing w:val="-4"/>
                <w:sz w:val="20"/>
              </w:rPr>
              <w:t xml:space="preserve"> </w:t>
            </w:r>
            <w:r>
              <w:rPr>
                <w:i/>
                <w:sz w:val="20"/>
              </w:rPr>
              <w:t>Research:</w:t>
            </w:r>
            <w:r>
              <w:rPr>
                <w:i/>
                <w:spacing w:val="-3"/>
                <w:sz w:val="20"/>
              </w:rPr>
              <w:t xml:space="preserve"> </w:t>
            </w:r>
            <w:r>
              <w:rPr>
                <w:i/>
                <w:sz w:val="20"/>
              </w:rPr>
              <w:t>CGC</w:t>
            </w:r>
            <w:r>
              <w:rPr>
                <w:i/>
                <w:spacing w:val="-3"/>
                <w:sz w:val="20"/>
              </w:rPr>
              <w:t xml:space="preserve"> </w:t>
            </w:r>
            <w:r>
              <w:rPr>
                <w:i/>
                <w:sz w:val="20"/>
              </w:rPr>
              <w:t>is</w:t>
            </w:r>
            <w:r>
              <w:rPr>
                <w:i/>
                <w:spacing w:val="-3"/>
                <w:sz w:val="20"/>
              </w:rPr>
              <w:t xml:space="preserve"> </w:t>
            </w:r>
            <w:r>
              <w:rPr>
                <w:i/>
                <w:sz w:val="20"/>
              </w:rPr>
              <w:t>dedicated</w:t>
            </w:r>
            <w:r>
              <w:rPr>
                <w:i/>
                <w:spacing w:val="-4"/>
                <w:sz w:val="20"/>
              </w:rPr>
              <w:t xml:space="preserve"> </w:t>
            </w:r>
            <w:r>
              <w:rPr>
                <w:i/>
                <w:sz w:val="20"/>
              </w:rPr>
              <w:t>to</w:t>
            </w:r>
            <w:r>
              <w:rPr>
                <w:i/>
                <w:spacing w:val="-3"/>
                <w:sz w:val="20"/>
              </w:rPr>
              <w:t xml:space="preserve"> </w:t>
            </w:r>
            <w:r>
              <w:rPr>
                <w:i/>
                <w:sz w:val="20"/>
              </w:rPr>
              <w:t>supporting</w:t>
            </w:r>
            <w:r>
              <w:rPr>
                <w:i/>
                <w:spacing w:val="-4"/>
                <w:sz w:val="20"/>
              </w:rPr>
              <w:t xml:space="preserve"> </w:t>
            </w:r>
            <w:r>
              <w:rPr>
                <w:i/>
                <w:sz w:val="20"/>
              </w:rPr>
              <w:t>IUB</w:t>
            </w:r>
            <w:r>
              <w:rPr>
                <w:i/>
                <w:spacing w:val="-3"/>
                <w:sz w:val="20"/>
              </w:rPr>
              <w:t xml:space="preserve"> </w:t>
            </w:r>
            <w:r>
              <w:rPr>
                <w:i/>
                <w:sz w:val="20"/>
              </w:rPr>
              <w:t>faculty</w:t>
            </w:r>
            <w:r>
              <w:rPr>
                <w:i/>
                <w:spacing w:val="-4"/>
                <w:sz w:val="20"/>
              </w:rPr>
              <w:t xml:space="preserve"> </w:t>
            </w:r>
            <w:r>
              <w:rPr>
                <w:i/>
                <w:sz w:val="20"/>
              </w:rPr>
              <w:t>and</w:t>
            </w:r>
            <w:r>
              <w:rPr>
                <w:i/>
                <w:spacing w:val="-4"/>
                <w:sz w:val="20"/>
              </w:rPr>
              <w:t xml:space="preserve"> </w:t>
            </w:r>
            <w:r>
              <w:rPr>
                <w:i/>
                <w:sz w:val="20"/>
              </w:rPr>
              <w:t>student</w:t>
            </w:r>
            <w:r>
              <w:rPr>
                <w:i/>
                <w:spacing w:val="-4"/>
                <w:sz w:val="20"/>
              </w:rPr>
              <w:t xml:space="preserve"> </w:t>
            </w:r>
            <w:r>
              <w:rPr>
                <w:i/>
                <w:sz w:val="20"/>
              </w:rPr>
              <w:t>research</w:t>
            </w:r>
            <w:r>
              <w:rPr>
                <w:i/>
                <w:spacing w:val="-2"/>
                <w:sz w:val="20"/>
              </w:rPr>
              <w:t xml:space="preserve"> </w:t>
            </w:r>
            <w:r>
              <w:rPr>
                <w:i/>
                <w:sz w:val="20"/>
              </w:rPr>
              <w:t>in</w:t>
            </w:r>
            <w:r>
              <w:rPr>
                <w:i/>
                <w:spacing w:val="-4"/>
                <w:sz w:val="20"/>
              </w:rPr>
              <w:t xml:space="preserve"> </w:t>
            </w:r>
            <w:r>
              <w:rPr>
                <w:i/>
                <w:sz w:val="20"/>
              </w:rPr>
              <w:t>interdisciplinary global</w:t>
            </w:r>
            <w:r>
              <w:rPr>
                <w:i/>
                <w:spacing w:val="-5"/>
                <w:sz w:val="20"/>
              </w:rPr>
              <w:t xml:space="preserve"> </w:t>
            </w:r>
            <w:r>
              <w:rPr>
                <w:i/>
                <w:sz w:val="20"/>
              </w:rPr>
              <w:t>studies;</w:t>
            </w:r>
            <w:r>
              <w:rPr>
                <w:i/>
                <w:spacing w:val="-4"/>
                <w:sz w:val="20"/>
              </w:rPr>
              <w:t xml:space="preserve"> </w:t>
            </w:r>
            <w:r>
              <w:rPr>
                <w:i/>
                <w:sz w:val="20"/>
              </w:rPr>
              <w:t>these</w:t>
            </w:r>
            <w:r>
              <w:rPr>
                <w:i/>
                <w:spacing w:val="-4"/>
                <w:sz w:val="20"/>
              </w:rPr>
              <w:t xml:space="preserve"> </w:t>
            </w:r>
            <w:r>
              <w:rPr>
                <w:i/>
                <w:sz w:val="20"/>
              </w:rPr>
              <w:t>proposed</w:t>
            </w:r>
            <w:r>
              <w:rPr>
                <w:i/>
                <w:spacing w:val="-2"/>
                <w:sz w:val="20"/>
              </w:rPr>
              <w:t xml:space="preserve"> </w:t>
            </w:r>
            <w:r>
              <w:rPr>
                <w:i/>
                <w:sz w:val="20"/>
              </w:rPr>
              <w:t>colloquia,</w:t>
            </w:r>
            <w:r>
              <w:rPr>
                <w:i/>
                <w:spacing w:val="-3"/>
                <w:sz w:val="20"/>
              </w:rPr>
              <w:t xml:space="preserve"> </w:t>
            </w:r>
            <w:r>
              <w:rPr>
                <w:i/>
                <w:sz w:val="20"/>
              </w:rPr>
              <w:t>working</w:t>
            </w:r>
            <w:r>
              <w:rPr>
                <w:i/>
                <w:spacing w:val="-4"/>
                <w:sz w:val="20"/>
              </w:rPr>
              <w:t xml:space="preserve"> </w:t>
            </w:r>
            <w:r>
              <w:rPr>
                <w:i/>
                <w:sz w:val="20"/>
              </w:rPr>
              <w:t>groups,</w:t>
            </w:r>
            <w:r>
              <w:rPr>
                <w:i/>
                <w:spacing w:val="-4"/>
                <w:sz w:val="20"/>
              </w:rPr>
              <w:t xml:space="preserve"> </w:t>
            </w:r>
            <w:r>
              <w:rPr>
                <w:i/>
                <w:sz w:val="20"/>
              </w:rPr>
              <w:t>speaker</w:t>
            </w:r>
            <w:r>
              <w:rPr>
                <w:i/>
                <w:spacing w:val="-3"/>
                <w:sz w:val="20"/>
              </w:rPr>
              <w:t xml:space="preserve"> </w:t>
            </w:r>
            <w:r>
              <w:rPr>
                <w:i/>
                <w:sz w:val="20"/>
              </w:rPr>
              <w:t>series,</w:t>
            </w:r>
            <w:r>
              <w:rPr>
                <w:i/>
                <w:spacing w:val="-4"/>
                <w:sz w:val="20"/>
              </w:rPr>
              <w:t xml:space="preserve"> </w:t>
            </w:r>
            <w:r>
              <w:rPr>
                <w:i/>
                <w:sz w:val="20"/>
              </w:rPr>
              <w:t>and</w:t>
            </w:r>
            <w:r>
              <w:rPr>
                <w:i/>
                <w:spacing w:val="-4"/>
                <w:sz w:val="20"/>
              </w:rPr>
              <w:t xml:space="preserve"> </w:t>
            </w:r>
            <w:r>
              <w:rPr>
                <w:i/>
                <w:sz w:val="20"/>
              </w:rPr>
              <w:t>conferences</w:t>
            </w:r>
            <w:r>
              <w:rPr>
                <w:i/>
                <w:spacing w:val="-3"/>
                <w:sz w:val="20"/>
              </w:rPr>
              <w:t xml:space="preserve"> </w:t>
            </w:r>
            <w:r>
              <w:rPr>
                <w:i/>
                <w:sz w:val="20"/>
              </w:rPr>
              <w:t>support</w:t>
            </w:r>
            <w:r>
              <w:rPr>
                <w:i/>
                <w:spacing w:val="-5"/>
                <w:sz w:val="20"/>
              </w:rPr>
              <w:t xml:space="preserve"> </w:t>
            </w:r>
            <w:r>
              <w:rPr>
                <w:i/>
                <w:sz w:val="20"/>
              </w:rPr>
              <w:t>faculty</w:t>
            </w:r>
            <w:r>
              <w:rPr>
                <w:i/>
                <w:spacing w:val="-3"/>
                <w:sz w:val="20"/>
              </w:rPr>
              <w:t xml:space="preserve"> </w:t>
            </w:r>
            <w:r>
              <w:rPr>
                <w:i/>
                <w:sz w:val="20"/>
              </w:rPr>
              <w:t>from multiple schools and departments and emphasize interdisciplinary and practical solutions to global issues</w:t>
            </w:r>
          </w:p>
        </w:tc>
      </w:tr>
      <w:tr w:rsidR="00CE2773" w14:paraId="31B4EF0C" w14:textId="77777777">
        <w:trPr>
          <w:trHeight w:val="754"/>
        </w:trPr>
        <w:tc>
          <w:tcPr>
            <w:tcW w:w="1075" w:type="dxa"/>
            <w:vMerge w:val="restart"/>
          </w:tcPr>
          <w:p w14:paraId="31B4EF00" w14:textId="77777777" w:rsidR="00CE2773" w:rsidRDefault="00CE2773">
            <w:pPr>
              <w:pStyle w:val="TableParagraph"/>
            </w:pPr>
          </w:p>
          <w:p w14:paraId="31B4EF01" w14:textId="77777777" w:rsidR="00CE2773" w:rsidRDefault="00CE2773">
            <w:pPr>
              <w:pStyle w:val="TableParagraph"/>
              <w:rPr>
                <w:sz w:val="24"/>
              </w:rPr>
            </w:pPr>
          </w:p>
          <w:p w14:paraId="31B4EF02" w14:textId="77777777" w:rsidR="00CE2773" w:rsidRDefault="001275EB">
            <w:pPr>
              <w:pStyle w:val="TableParagraph"/>
              <w:ind w:left="212"/>
              <w:rPr>
                <w:sz w:val="20"/>
              </w:rPr>
            </w:pPr>
            <w:r>
              <w:rPr>
                <w:spacing w:val="-2"/>
                <w:sz w:val="20"/>
              </w:rPr>
              <w:t>$47,800</w:t>
            </w:r>
          </w:p>
        </w:tc>
        <w:tc>
          <w:tcPr>
            <w:tcW w:w="6431" w:type="dxa"/>
          </w:tcPr>
          <w:p w14:paraId="31B4EF03" w14:textId="77777777" w:rsidR="00CE2773" w:rsidRDefault="001275EB">
            <w:pPr>
              <w:pStyle w:val="TableParagraph"/>
              <w:spacing w:before="32"/>
              <w:ind w:left="108"/>
              <w:rPr>
                <w:sz w:val="20"/>
              </w:rPr>
            </w:pPr>
            <w:r>
              <w:rPr>
                <w:sz w:val="20"/>
              </w:rPr>
              <w:t>Global Indigeneity Project: Workshops and seminars on questions of indigeneity</w:t>
            </w:r>
            <w:r>
              <w:rPr>
                <w:spacing w:val="-4"/>
                <w:sz w:val="20"/>
              </w:rPr>
              <w:t xml:space="preserve"> </w:t>
            </w:r>
            <w:r>
              <w:rPr>
                <w:sz w:val="20"/>
              </w:rPr>
              <w:t>culminating</w:t>
            </w:r>
            <w:r>
              <w:rPr>
                <w:spacing w:val="-4"/>
                <w:sz w:val="20"/>
              </w:rPr>
              <w:t xml:space="preserve"> </w:t>
            </w:r>
            <w:r>
              <w:rPr>
                <w:sz w:val="20"/>
              </w:rPr>
              <w:t>in</w:t>
            </w:r>
            <w:r>
              <w:rPr>
                <w:spacing w:val="-4"/>
                <w:sz w:val="20"/>
              </w:rPr>
              <w:t xml:space="preserve"> </w:t>
            </w:r>
            <w:r>
              <w:rPr>
                <w:sz w:val="20"/>
              </w:rPr>
              <w:t>conference</w:t>
            </w:r>
            <w:r>
              <w:rPr>
                <w:spacing w:val="-4"/>
                <w:sz w:val="20"/>
              </w:rPr>
              <w:t xml:space="preserve"> </w:t>
            </w:r>
            <w:r>
              <w:rPr>
                <w:sz w:val="20"/>
              </w:rPr>
              <w:t>at</w:t>
            </w:r>
            <w:r>
              <w:rPr>
                <w:spacing w:val="-4"/>
                <w:sz w:val="20"/>
              </w:rPr>
              <w:t xml:space="preserve"> </w:t>
            </w:r>
            <w:r>
              <w:rPr>
                <w:sz w:val="20"/>
              </w:rPr>
              <w:t>NTU</w:t>
            </w:r>
            <w:r>
              <w:rPr>
                <w:spacing w:val="-3"/>
                <w:sz w:val="20"/>
              </w:rPr>
              <w:t xml:space="preserve"> </w:t>
            </w:r>
            <w:r>
              <w:rPr>
                <w:sz w:val="20"/>
              </w:rPr>
              <w:t>(Joint</w:t>
            </w:r>
            <w:r>
              <w:rPr>
                <w:spacing w:val="-4"/>
                <w:sz w:val="20"/>
              </w:rPr>
              <w:t xml:space="preserve"> </w:t>
            </w:r>
            <w:r>
              <w:rPr>
                <w:sz w:val="20"/>
              </w:rPr>
              <w:t>with</w:t>
            </w:r>
            <w:r>
              <w:rPr>
                <w:spacing w:val="-5"/>
                <w:sz w:val="20"/>
              </w:rPr>
              <w:t xml:space="preserve"> </w:t>
            </w:r>
            <w:r>
              <w:rPr>
                <w:sz w:val="20"/>
              </w:rPr>
              <w:t>NTU,</w:t>
            </w:r>
            <w:r>
              <w:rPr>
                <w:spacing w:val="-4"/>
                <w:sz w:val="20"/>
              </w:rPr>
              <w:t xml:space="preserve"> </w:t>
            </w:r>
            <w:r>
              <w:rPr>
                <w:sz w:val="20"/>
              </w:rPr>
              <w:t>IU</w:t>
            </w:r>
            <w:r>
              <w:rPr>
                <w:spacing w:val="-4"/>
                <w:sz w:val="20"/>
              </w:rPr>
              <w:t xml:space="preserve"> </w:t>
            </w:r>
            <w:r>
              <w:rPr>
                <w:sz w:val="20"/>
              </w:rPr>
              <w:t>First Nations Center and HLS area studies centers)</w:t>
            </w:r>
          </w:p>
        </w:tc>
        <w:tc>
          <w:tcPr>
            <w:tcW w:w="461" w:type="dxa"/>
          </w:tcPr>
          <w:p w14:paraId="31B4EF04" w14:textId="77777777" w:rsidR="00CE2773" w:rsidRDefault="00CE2773">
            <w:pPr>
              <w:pStyle w:val="TableParagraph"/>
              <w:spacing w:before="8"/>
            </w:pPr>
          </w:p>
          <w:p w14:paraId="31B4EF05" w14:textId="77777777" w:rsidR="00CE2773" w:rsidRDefault="001275EB">
            <w:pPr>
              <w:pStyle w:val="TableParagraph"/>
              <w:spacing w:before="1"/>
              <w:ind w:left="8"/>
              <w:jc w:val="center"/>
              <w:rPr>
                <w:b/>
                <w:sz w:val="20"/>
              </w:rPr>
            </w:pPr>
            <w:r>
              <w:rPr>
                <w:b/>
                <w:sz w:val="20"/>
              </w:rPr>
              <w:t>√</w:t>
            </w:r>
          </w:p>
        </w:tc>
        <w:tc>
          <w:tcPr>
            <w:tcW w:w="462" w:type="dxa"/>
          </w:tcPr>
          <w:p w14:paraId="31B4EF06" w14:textId="77777777" w:rsidR="00CE2773" w:rsidRDefault="00CE2773">
            <w:pPr>
              <w:pStyle w:val="TableParagraph"/>
              <w:spacing w:before="8"/>
            </w:pPr>
          </w:p>
          <w:p w14:paraId="31B4EF07" w14:textId="77777777" w:rsidR="00CE2773" w:rsidRDefault="001275EB">
            <w:pPr>
              <w:pStyle w:val="TableParagraph"/>
              <w:spacing w:before="1"/>
              <w:ind w:left="7"/>
              <w:jc w:val="center"/>
              <w:rPr>
                <w:b/>
                <w:sz w:val="20"/>
              </w:rPr>
            </w:pPr>
            <w:r>
              <w:rPr>
                <w:b/>
                <w:sz w:val="20"/>
              </w:rPr>
              <w:t>√</w:t>
            </w:r>
          </w:p>
        </w:tc>
        <w:tc>
          <w:tcPr>
            <w:tcW w:w="461" w:type="dxa"/>
          </w:tcPr>
          <w:p w14:paraId="31B4EF08" w14:textId="77777777" w:rsidR="00CE2773" w:rsidRDefault="00CE2773">
            <w:pPr>
              <w:pStyle w:val="TableParagraph"/>
              <w:spacing w:before="8"/>
            </w:pPr>
          </w:p>
          <w:p w14:paraId="31B4EF09" w14:textId="77777777" w:rsidR="00CE2773" w:rsidRDefault="001275EB">
            <w:pPr>
              <w:pStyle w:val="TableParagraph"/>
              <w:spacing w:before="1"/>
              <w:ind w:left="5"/>
              <w:jc w:val="center"/>
              <w:rPr>
                <w:b/>
                <w:sz w:val="20"/>
              </w:rPr>
            </w:pPr>
            <w:r>
              <w:rPr>
                <w:b/>
                <w:sz w:val="20"/>
              </w:rPr>
              <w:t>√</w:t>
            </w:r>
          </w:p>
        </w:tc>
        <w:tc>
          <w:tcPr>
            <w:tcW w:w="461" w:type="dxa"/>
          </w:tcPr>
          <w:p w14:paraId="31B4EF0A" w14:textId="77777777" w:rsidR="00CE2773" w:rsidRDefault="00CE2773">
            <w:pPr>
              <w:pStyle w:val="TableParagraph"/>
              <w:spacing w:before="8"/>
            </w:pPr>
          </w:p>
          <w:p w14:paraId="31B4EF0B" w14:textId="77777777" w:rsidR="00CE2773" w:rsidRDefault="001275EB">
            <w:pPr>
              <w:pStyle w:val="TableParagraph"/>
              <w:spacing w:before="1"/>
              <w:ind w:left="174"/>
              <w:rPr>
                <w:b/>
                <w:sz w:val="20"/>
              </w:rPr>
            </w:pPr>
            <w:r>
              <w:rPr>
                <w:b/>
                <w:sz w:val="20"/>
              </w:rPr>
              <w:t>√</w:t>
            </w:r>
          </w:p>
        </w:tc>
      </w:tr>
      <w:tr w:rsidR="00CE2773" w14:paraId="31B4EF13" w14:textId="77777777">
        <w:trPr>
          <w:trHeight w:val="525"/>
        </w:trPr>
        <w:tc>
          <w:tcPr>
            <w:tcW w:w="1075" w:type="dxa"/>
            <w:vMerge/>
            <w:tcBorders>
              <w:top w:val="nil"/>
            </w:tcBorders>
          </w:tcPr>
          <w:p w14:paraId="31B4EF0D" w14:textId="77777777" w:rsidR="00CE2773" w:rsidRDefault="00CE2773">
            <w:pPr>
              <w:rPr>
                <w:sz w:val="2"/>
                <w:szCs w:val="2"/>
              </w:rPr>
            </w:pPr>
          </w:p>
        </w:tc>
        <w:tc>
          <w:tcPr>
            <w:tcW w:w="6431" w:type="dxa"/>
          </w:tcPr>
          <w:p w14:paraId="31B4EF0E" w14:textId="77777777" w:rsidR="00CE2773" w:rsidRDefault="001275EB">
            <w:pPr>
              <w:pStyle w:val="TableParagraph"/>
              <w:spacing w:before="32"/>
              <w:ind w:left="108"/>
              <w:rPr>
                <w:sz w:val="20"/>
              </w:rPr>
            </w:pPr>
            <w:r>
              <w:rPr>
                <w:sz w:val="20"/>
              </w:rPr>
              <w:t>Jewish-Shia</w:t>
            </w:r>
            <w:r>
              <w:rPr>
                <w:spacing w:val="-4"/>
                <w:sz w:val="20"/>
              </w:rPr>
              <w:t xml:space="preserve"> </w:t>
            </w:r>
            <w:r>
              <w:rPr>
                <w:sz w:val="20"/>
              </w:rPr>
              <w:t>Legal</w:t>
            </w:r>
            <w:r>
              <w:rPr>
                <w:spacing w:val="-5"/>
                <w:sz w:val="20"/>
              </w:rPr>
              <w:t xml:space="preserve"> </w:t>
            </w:r>
            <w:r>
              <w:rPr>
                <w:sz w:val="20"/>
              </w:rPr>
              <w:t>Dialogue</w:t>
            </w:r>
            <w:r>
              <w:rPr>
                <w:spacing w:val="-4"/>
                <w:sz w:val="20"/>
              </w:rPr>
              <w:t xml:space="preserve"> </w:t>
            </w:r>
            <w:r>
              <w:rPr>
                <w:sz w:val="20"/>
              </w:rPr>
              <w:t>Project:</w:t>
            </w:r>
            <w:r>
              <w:rPr>
                <w:spacing w:val="-5"/>
                <w:sz w:val="20"/>
              </w:rPr>
              <w:t xml:space="preserve"> </w:t>
            </w:r>
            <w:r>
              <w:rPr>
                <w:sz w:val="20"/>
              </w:rPr>
              <w:t>Annual</w:t>
            </w:r>
            <w:r>
              <w:rPr>
                <w:spacing w:val="-6"/>
                <w:sz w:val="20"/>
              </w:rPr>
              <w:t xml:space="preserve"> </w:t>
            </w:r>
            <w:r>
              <w:rPr>
                <w:sz w:val="20"/>
              </w:rPr>
              <w:t>colloquium</w:t>
            </w:r>
            <w:r>
              <w:rPr>
                <w:spacing w:val="-5"/>
                <w:sz w:val="20"/>
              </w:rPr>
              <w:t xml:space="preserve"> </w:t>
            </w:r>
            <w:r>
              <w:rPr>
                <w:sz w:val="20"/>
              </w:rPr>
              <w:t>of</w:t>
            </w:r>
            <w:r>
              <w:rPr>
                <w:spacing w:val="-6"/>
                <w:sz w:val="20"/>
              </w:rPr>
              <w:t xml:space="preserve"> </w:t>
            </w:r>
            <w:r>
              <w:rPr>
                <w:sz w:val="20"/>
              </w:rPr>
              <w:t>scholars</w:t>
            </w:r>
            <w:r>
              <w:rPr>
                <w:spacing w:val="-4"/>
                <w:sz w:val="20"/>
              </w:rPr>
              <w:t xml:space="preserve"> </w:t>
            </w:r>
            <w:r>
              <w:rPr>
                <w:sz w:val="20"/>
              </w:rPr>
              <w:t>in</w:t>
            </w:r>
            <w:r>
              <w:rPr>
                <w:spacing w:val="-3"/>
                <w:sz w:val="20"/>
              </w:rPr>
              <w:t xml:space="preserve"> </w:t>
            </w:r>
            <w:r>
              <w:rPr>
                <w:sz w:val="20"/>
              </w:rPr>
              <w:t>intra- religious legal dialogue (joint with CSME)</w:t>
            </w:r>
          </w:p>
        </w:tc>
        <w:tc>
          <w:tcPr>
            <w:tcW w:w="461" w:type="dxa"/>
          </w:tcPr>
          <w:p w14:paraId="31B4EF0F" w14:textId="77777777" w:rsidR="00CE2773" w:rsidRDefault="001275EB">
            <w:pPr>
              <w:pStyle w:val="TableParagraph"/>
              <w:spacing w:before="148"/>
              <w:ind w:left="8"/>
              <w:jc w:val="center"/>
              <w:rPr>
                <w:b/>
                <w:sz w:val="20"/>
              </w:rPr>
            </w:pPr>
            <w:r>
              <w:rPr>
                <w:b/>
                <w:sz w:val="20"/>
              </w:rPr>
              <w:t>√</w:t>
            </w:r>
          </w:p>
        </w:tc>
        <w:tc>
          <w:tcPr>
            <w:tcW w:w="462" w:type="dxa"/>
          </w:tcPr>
          <w:p w14:paraId="31B4EF10" w14:textId="77777777" w:rsidR="00CE2773" w:rsidRDefault="001275EB">
            <w:pPr>
              <w:pStyle w:val="TableParagraph"/>
              <w:spacing w:before="148"/>
              <w:ind w:left="7"/>
              <w:jc w:val="center"/>
              <w:rPr>
                <w:b/>
                <w:sz w:val="20"/>
              </w:rPr>
            </w:pPr>
            <w:r>
              <w:rPr>
                <w:b/>
                <w:sz w:val="20"/>
              </w:rPr>
              <w:t>√</w:t>
            </w:r>
          </w:p>
        </w:tc>
        <w:tc>
          <w:tcPr>
            <w:tcW w:w="461" w:type="dxa"/>
          </w:tcPr>
          <w:p w14:paraId="31B4EF11" w14:textId="77777777" w:rsidR="00CE2773" w:rsidRDefault="001275EB">
            <w:pPr>
              <w:pStyle w:val="TableParagraph"/>
              <w:spacing w:before="148"/>
              <w:ind w:left="5"/>
              <w:jc w:val="center"/>
              <w:rPr>
                <w:b/>
                <w:sz w:val="20"/>
              </w:rPr>
            </w:pPr>
            <w:r>
              <w:rPr>
                <w:b/>
                <w:sz w:val="20"/>
              </w:rPr>
              <w:t>√</w:t>
            </w:r>
          </w:p>
        </w:tc>
        <w:tc>
          <w:tcPr>
            <w:tcW w:w="461" w:type="dxa"/>
          </w:tcPr>
          <w:p w14:paraId="31B4EF12" w14:textId="77777777" w:rsidR="00CE2773" w:rsidRDefault="001275EB">
            <w:pPr>
              <w:pStyle w:val="TableParagraph"/>
              <w:spacing w:before="148"/>
              <w:ind w:left="174"/>
              <w:rPr>
                <w:b/>
                <w:sz w:val="20"/>
              </w:rPr>
            </w:pPr>
            <w:r>
              <w:rPr>
                <w:b/>
                <w:sz w:val="20"/>
              </w:rPr>
              <w:t>√</w:t>
            </w:r>
          </w:p>
        </w:tc>
      </w:tr>
    </w:tbl>
    <w:p w14:paraId="31B4EF14" w14:textId="77777777" w:rsidR="00CE2773" w:rsidRDefault="00CE2773">
      <w:pPr>
        <w:rPr>
          <w:sz w:val="20"/>
        </w:rPr>
        <w:sectPr w:rsidR="00CE2773">
          <w:pgSz w:w="12240" w:h="15840"/>
          <w:pgMar w:top="960" w:right="420" w:bottom="940" w:left="600" w:header="730" w:footer="742" w:gutter="0"/>
          <w:cols w:space="720"/>
        </w:sectPr>
      </w:pPr>
    </w:p>
    <w:p w14:paraId="31B4EF15" w14:textId="77777777" w:rsidR="00CE2773" w:rsidRDefault="00CE2773">
      <w:pPr>
        <w:pStyle w:val="BodyText"/>
        <w:rPr>
          <w:sz w:val="20"/>
        </w:rPr>
      </w:pPr>
    </w:p>
    <w:p w14:paraId="31B4EF16" w14:textId="77777777" w:rsidR="00CE2773" w:rsidRDefault="00CE2773">
      <w:pPr>
        <w:pStyle w:val="BodyText"/>
        <w:spacing w:before="7"/>
        <w:rPr>
          <w:sz w:val="2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6431"/>
        <w:gridCol w:w="461"/>
        <w:gridCol w:w="462"/>
        <w:gridCol w:w="461"/>
        <w:gridCol w:w="461"/>
      </w:tblGrid>
      <w:tr w:rsidR="00CE2773" w14:paraId="31B4EF1C" w14:textId="77777777">
        <w:trPr>
          <w:trHeight w:val="260"/>
        </w:trPr>
        <w:tc>
          <w:tcPr>
            <w:tcW w:w="7506" w:type="dxa"/>
            <w:gridSpan w:val="2"/>
            <w:shd w:val="clear" w:color="auto" w:fill="D9D9D9"/>
          </w:tcPr>
          <w:p w14:paraId="31B4EF17" w14:textId="77777777" w:rsidR="00CE2773" w:rsidRDefault="001275EB">
            <w:pPr>
              <w:pStyle w:val="TableParagraph"/>
              <w:ind w:left="107"/>
              <w:rPr>
                <w:b/>
                <w:sz w:val="20"/>
              </w:rPr>
            </w:pPr>
            <w:r>
              <w:rPr>
                <w:b/>
                <w:sz w:val="20"/>
              </w:rPr>
              <w:t>Table</w:t>
            </w:r>
            <w:r>
              <w:rPr>
                <w:b/>
                <w:spacing w:val="-5"/>
                <w:sz w:val="20"/>
              </w:rPr>
              <w:t xml:space="preserve"> </w:t>
            </w:r>
            <w:r>
              <w:rPr>
                <w:b/>
                <w:sz w:val="20"/>
              </w:rPr>
              <w:t>I.2</w:t>
            </w:r>
            <w:r>
              <w:rPr>
                <w:b/>
                <w:spacing w:val="44"/>
                <w:sz w:val="20"/>
              </w:rPr>
              <w:t xml:space="preserve"> </w:t>
            </w:r>
            <w:r>
              <w:rPr>
                <w:b/>
                <w:sz w:val="20"/>
              </w:rPr>
              <w:t>Development</w:t>
            </w:r>
            <w:r>
              <w:rPr>
                <w:b/>
                <w:spacing w:val="-3"/>
                <w:sz w:val="20"/>
              </w:rPr>
              <w:t xml:space="preserve"> </w:t>
            </w:r>
            <w:r>
              <w:rPr>
                <w:b/>
                <w:spacing w:val="-4"/>
                <w:sz w:val="20"/>
              </w:rPr>
              <w:t>Plans</w:t>
            </w:r>
          </w:p>
        </w:tc>
        <w:tc>
          <w:tcPr>
            <w:tcW w:w="461" w:type="dxa"/>
            <w:shd w:val="clear" w:color="auto" w:fill="D9D9D9"/>
          </w:tcPr>
          <w:p w14:paraId="31B4EF18" w14:textId="77777777" w:rsidR="00CE2773" w:rsidRDefault="001275EB">
            <w:pPr>
              <w:pStyle w:val="TableParagraph"/>
              <w:ind w:left="91" w:right="81"/>
              <w:jc w:val="center"/>
              <w:rPr>
                <w:b/>
                <w:sz w:val="20"/>
              </w:rPr>
            </w:pPr>
            <w:r>
              <w:rPr>
                <w:b/>
                <w:spacing w:val="-5"/>
                <w:sz w:val="20"/>
              </w:rPr>
              <w:t>Y1</w:t>
            </w:r>
          </w:p>
        </w:tc>
        <w:tc>
          <w:tcPr>
            <w:tcW w:w="462" w:type="dxa"/>
            <w:shd w:val="clear" w:color="auto" w:fill="D9D9D9"/>
          </w:tcPr>
          <w:p w14:paraId="31B4EF19" w14:textId="77777777" w:rsidR="00CE2773" w:rsidRDefault="001275EB">
            <w:pPr>
              <w:pStyle w:val="TableParagraph"/>
              <w:ind w:left="92" w:right="84"/>
              <w:jc w:val="center"/>
              <w:rPr>
                <w:b/>
                <w:sz w:val="20"/>
              </w:rPr>
            </w:pPr>
            <w:r>
              <w:rPr>
                <w:b/>
                <w:spacing w:val="-5"/>
                <w:sz w:val="20"/>
              </w:rPr>
              <w:t>Y2</w:t>
            </w:r>
          </w:p>
        </w:tc>
        <w:tc>
          <w:tcPr>
            <w:tcW w:w="461" w:type="dxa"/>
            <w:shd w:val="clear" w:color="auto" w:fill="D9D9D9"/>
          </w:tcPr>
          <w:p w14:paraId="31B4EF1A" w14:textId="77777777" w:rsidR="00CE2773" w:rsidRDefault="001275EB">
            <w:pPr>
              <w:pStyle w:val="TableParagraph"/>
              <w:ind w:left="90" w:right="83"/>
              <w:jc w:val="center"/>
              <w:rPr>
                <w:b/>
                <w:sz w:val="20"/>
              </w:rPr>
            </w:pPr>
            <w:r>
              <w:rPr>
                <w:b/>
                <w:spacing w:val="-5"/>
                <w:sz w:val="20"/>
              </w:rPr>
              <w:t>Y3</w:t>
            </w:r>
          </w:p>
        </w:tc>
        <w:tc>
          <w:tcPr>
            <w:tcW w:w="461" w:type="dxa"/>
            <w:shd w:val="clear" w:color="auto" w:fill="D9D9D9"/>
          </w:tcPr>
          <w:p w14:paraId="31B4EF1B" w14:textId="77777777" w:rsidR="00CE2773" w:rsidRDefault="001275EB">
            <w:pPr>
              <w:pStyle w:val="TableParagraph"/>
              <w:ind w:left="107"/>
              <w:rPr>
                <w:b/>
                <w:sz w:val="20"/>
              </w:rPr>
            </w:pPr>
            <w:r>
              <w:rPr>
                <w:b/>
                <w:spacing w:val="-5"/>
                <w:sz w:val="20"/>
              </w:rPr>
              <w:t>Y4</w:t>
            </w:r>
          </w:p>
        </w:tc>
      </w:tr>
      <w:tr w:rsidR="00CE2773" w14:paraId="31B4EF21" w14:textId="77777777">
        <w:trPr>
          <w:trHeight w:val="525"/>
        </w:trPr>
        <w:tc>
          <w:tcPr>
            <w:tcW w:w="1075" w:type="dxa"/>
            <w:shd w:val="clear" w:color="auto" w:fill="D9D9D9"/>
          </w:tcPr>
          <w:p w14:paraId="31B4EF1D" w14:textId="77777777" w:rsidR="00CE2773" w:rsidRDefault="001275EB">
            <w:pPr>
              <w:pStyle w:val="TableParagraph"/>
              <w:ind w:left="107"/>
              <w:rPr>
                <w:b/>
                <w:sz w:val="20"/>
              </w:rPr>
            </w:pPr>
            <w:r>
              <w:rPr>
                <w:b/>
                <w:spacing w:val="-2"/>
                <w:sz w:val="20"/>
              </w:rPr>
              <w:t>Budget</w:t>
            </w:r>
          </w:p>
        </w:tc>
        <w:tc>
          <w:tcPr>
            <w:tcW w:w="6431" w:type="dxa"/>
            <w:shd w:val="clear" w:color="auto" w:fill="D9D9D9"/>
          </w:tcPr>
          <w:p w14:paraId="31B4EF1E" w14:textId="77777777" w:rsidR="00CE2773" w:rsidRDefault="001275EB">
            <w:pPr>
              <w:pStyle w:val="TableParagraph"/>
              <w:ind w:left="108"/>
              <w:rPr>
                <w:b/>
                <w:sz w:val="20"/>
              </w:rPr>
            </w:pPr>
            <w:r>
              <w:rPr>
                <w:b/>
                <w:sz w:val="20"/>
              </w:rPr>
              <w:t>Program</w:t>
            </w:r>
            <w:r>
              <w:rPr>
                <w:b/>
                <w:spacing w:val="-5"/>
                <w:sz w:val="20"/>
              </w:rPr>
              <w:t xml:space="preserve"> </w:t>
            </w:r>
            <w:r>
              <w:rPr>
                <w:b/>
                <w:sz w:val="20"/>
              </w:rPr>
              <w:t>Components</w:t>
            </w:r>
            <w:r>
              <w:rPr>
                <w:b/>
                <w:spacing w:val="-4"/>
                <w:sz w:val="20"/>
              </w:rPr>
              <w:t xml:space="preserve"> </w:t>
            </w:r>
            <w:r>
              <w:rPr>
                <w:b/>
                <w:sz w:val="20"/>
              </w:rPr>
              <w:t>(and</w:t>
            </w:r>
            <w:r>
              <w:rPr>
                <w:b/>
                <w:spacing w:val="-4"/>
                <w:sz w:val="20"/>
              </w:rPr>
              <w:t xml:space="preserve"> </w:t>
            </w:r>
            <w:r>
              <w:rPr>
                <w:b/>
                <w:spacing w:val="-2"/>
                <w:sz w:val="20"/>
              </w:rPr>
              <w:t>Partners)</w:t>
            </w:r>
          </w:p>
        </w:tc>
        <w:tc>
          <w:tcPr>
            <w:tcW w:w="1845" w:type="dxa"/>
            <w:gridSpan w:val="4"/>
            <w:shd w:val="clear" w:color="auto" w:fill="D9D9D9"/>
          </w:tcPr>
          <w:p w14:paraId="31B4EF1F" w14:textId="77777777" w:rsidR="00CE2773" w:rsidRDefault="001275EB">
            <w:pPr>
              <w:pStyle w:val="TableParagraph"/>
              <w:ind w:left="107"/>
              <w:rPr>
                <w:b/>
                <w:sz w:val="20"/>
              </w:rPr>
            </w:pPr>
            <w:r>
              <w:rPr>
                <w:b/>
                <w:sz w:val="20"/>
              </w:rPr>
              <w:t>D =</w:t>
            </w:r>
            <w:r>
              <w:rPr>
                <w:b/>
                <w:spacing w:val="-1"/>
                <w:sz w:val="20"/>
              </w:rPr>
              <w:t xml:space="preserve"> </w:t>
            </w:r>
            <w:r>
              <w:rPr>
                <w:b/>
                <w:spacing w:val="-2"/>
                <w:sz w:val="20"/>
              </w:rPr>
              <w:t>Develop</w:t>
            </w:r>
          </w:p>
          <w:p w14:paraId="31B4EF20" w14:textId="77777777" w:rsidR="00CE2773" w:rsidRDefault="001275EB">
            <w:pPr>
              <w:pStyle w:val="TableParagraph"/>
              <w:ind w:left="107"/>
              <w:rPr>
                <w:b/>
                <w:sz w:val="20"/>
              </w:rPr>
            </w:pPr>
            <w:r>
              <w:rPr>
                <w:b/>
                <w:sz w:val="20"/>
              </w:rPr>
              <w:t>√</w:t>
            </w:r>
            <w:r>
              <w:rPr>
                <w:b/>
                <w:spacing w:val="-2"/>
                <w:sz w:val="20"/>
              </w:rPr>
              <w:t xml:space="preserve"> </w:t>
            </w:r>
            <w:r>
              <w:rPr>
                <w:b/>
                <w:sz w:val="20"/>
              </w:rPr>
              <w:t xml:space="preserve">= </w:t>
            </w:r>
            <w:r>
              <w:rPr>
                <w:b/>
                <w:spacing w:val="-2"/>
                <w:sz w:val="20"/>
              </w:rPr>
              <w:t>Implement</w:t>
            </w:r>
          </w:p>
        </w:tc>
      </w:tr>
      <w:tr w:rsidR="00CE2773" w14:paraId="31B4EF28" w14:textId="77777777">
        <w:trPr>
          <w:trHeight w:val="525"/>
        </w:trPr>
        <w:tc>
          <w:tcPr>
            <w:tcW w:w="1075" w:type="dxa"/>
            <w:vMerge w:val="restart"/>
          </w:tcPr>
          <w:p w14:paraId="31B4EF22" w14:textId="77777777" w:rsidR="00CE2773" w:rsidRDefault="00CE2773">
            <w:pPr>
              <w:pStyle w:val="TableParagraph"/>
              <w:rPr>
                <w:sz w:val="20"/>
              </w:rPr>
            </w:pPr>
          </w:p>
        </w:tc>
        <w:tc>
          <w:tcPr>
            <w:tcW w:w="6431" w:type="dxa"/>
          </w:tcPr>
          <w:p w14:paraId="31B4EF23" w14:textId="77777777" w:rsidR="00CE2773" w:rsidRDefault="001275EB">
            <w:pPr>
              <w:pStyle w:val="TableParagraph"/>
              <w:spacing w:before="32"/>
              <w:ind w:left="108"/>
              <w:rPr>
                <w:sz w:val="20"/>
              </w:rPr>
            </w:pPr>
            <w:r>
              <w:rPr>
                <w:sz w:val="20"/>
              </w:rPr>
              <w:t>The</w:t>
            </w:r>
            <w:r>
              <w:rPr>
                <w:spacing w:val="-5"/>
                <w:sz w:val="20"/>
              </w:rPr>
              <w:t xml:space="preserve"> </w:t>
            </w:r>
            <w:r>
              <w:rPr>
                <w:sz w:val="20"/>
              </w:rPr>
              <w:t>Americanists:</w:t>
            </w:r>
            <w:r>
              <w:rPr>
                <w:spacing w:val="-5"/>
                <w:sz w:val="20"/>
              </w:rPr>
              <w:t xml:space="preserve"> </w:t>
            </w:r>
            <w:r>
              <w:rPr>
                <w:sz w:val="20"/>
              </w:rPr>
              <w:t>International</w:t>
            </w:r>
            <w:r>
              <w:rPr>
                <w:spacing w:val="-5"/>
                <w:sz w:val="20"/>
              </w:rPr>
              <w:t xml:space="preserve"> </w:t>
            </w:r>
            <w:r>
              <w:rPr>
                <w:sz w:val="20"/>
              </w:rPr>
              <w:t>academics</w:t>
            </w:r>
            <w:r>
              <w:rPr>
                <w:spacing w:val="-4"/>
                <w:sz w:val="20"/>
              </w:rPr>
              <w:t xml:space="preserve"> </w:t>
            </w:r>
            <w:r>
              <w:rPr>
                <w:sz w:val="20"/>
              </w:rPr>
              <w:t>invited</w:t>
            </w:r>
            <w:r>
              <w:rPr>
                <w:spacing w:val="-5"/>
                <w:sz w:val="20"/>
              </w:rPr>
              <w:t xml:space="preserve"> </w:t>
            </w:r>
            <w:r>
              <w:rPr>
                <w:sz w:val="20"/>
              </w:rPr>
              <w:t>to</w:t>
            </w:r>
            <w:r>
              <w:rPr>
                <w:spacing w:val="-5"/>
                <w:sz w:val="20"/>
              </w:rPr>
              <w:t xml:space="preserve"> </w:t>
            </w:r>
            <w:r>
              <w:rPr>
                <w:sz w:val="20"/>
              </w:rPr>
              <w:t>present</w:t>
            </w:r>
            <w:r>
              <w:rPr>
                <w:spacing w:val="-5"/>
                <w:sz w:val="20"/>
              </w:rPr>
              <w:t xml:space="preserve"> </w:t>
            </w:r>
            <w:r>
              <w:rPr>
                <w:sz w:val="20"/>
              </w:rPr>
              <w:t>on</w:t>
            </w:r>
            <w:r>
              <w:rPr>
                <w:spacing w:val="-5"/>
                <w:sz w:val="20"/>
              </w:rPr>
              <w:t xml:space="preserve"> </w:t>
            </w:r>
            <w:r>
              <w:rPr>
                <w:sz w:val="20"/>
              </w:rPr>
              <w:t>global perspectives on the United States (joint with IAUNRC and REEI)</w:t>
            </w:r>
          </w:p>
        </w:tc>
        <w:tc>
          <w:tcPr>
            <w:tcW w:w="461" w:type="dxa"/>
          </w:tcPr>
          <w:p w14:paraId="31B4EF24" w14:textId="77777777" w:rsidR="00CE2773" w:rsidRDefault="001275EB">
            <w:pPr>
              <w:pStyle w:val="TableParagraph"/>
              <w:spacing w:before="148"/>
              <w:ind w:left="8"/>
              <w:jc w:val="center"/>
              <w:rPr>
                <w:b/>
                <w:sz w:val="20"/>
              </w:rPr>
            </w:pPr>
            <w:r>
              <w:rPr>
                <w:b/>
                <w:sz w:val="20"/>
              </w:rPr>
              <w:t>√</w:t>
            </w:r>
          </w:p>
        </w:tc>
        <w:tc>
          <w:tcPr>
            <w:tcW w:w="462" w:type="dxa"/>
          </w:tcPr>
          <w:p w14:paraId="31B4EF25" w14:textId="77777777" w:rsidR="00CE2773" w:rsidRDefault="001275EB">
            <w:pPr>
              <w:pStyle w:val="TableParagraph"/>
              <w:spacing w:before="148"/>
              <w:ind w:left="7"/>
              <w:jc w:val="center"/>
              <w:rPr>
                <w:b/>
                <w:sz w:val="20"/>
              </w:rPr>
            </w:pPr>
            <w:r>
              <w:rPr>
                <w:b/>
                <w:sz w:val="20"/>
              </w:rPr>
              <w:t>√</w:t>
            </w:r>
          </w:p>
        </w:tc>
        <w:tc>
          <w:tcPr>
            <w:tcW w:w="461" w:type="dxa"/>
          </w:tcPr>
          <w:p w14:paraId="31B4EF26" w14:textId="77777777" w:rsidR="00CE2773" w:rsidRDefault="001275EB">
            <w:pPr>
              <w:pStyle w:val="TableParagraph"/>
              <w:spacing w:before="148"/>
              <w:ind w:left="5"/>
              <w:jc w:val="center"/>
              <w:rPr>
                <w:b/>
                <w:sz w:val="20"/>
              </w:rPr>
            </w:pPr>
            <w:r>
              <w:rPr>
                <w:b/>
                <w:sz w:val="20"/>
              </w:rPr>
              <w:t>√</w:t>
            </w:r>
          </w:p>
        </w:tc>
        <w:tc>
          <w:tcPr>
            <w:tcW w:w="461" w:type="dxa"/>
          </w:tcPr>
          <w:p w14:paraId="31B4EF27" w14:textId="77777777" w:rsidR="00CE2773" w:rsidRDefault="001275EB">
            <w:pPr>
              <w:pStyle w:val="TableParagraph"/>
              <w:spacing w:before="148"/>
              <w:ind w:left="174"/>
              <w:rPr>
                <w:b/>
                <w:sz w:val="20"/>
              </w:rPr>
            </w:pPr>
            <w:r>
              <w:rPr>
                <w:b/>
                <w:sz w:val="20"/>
              </w:rPr>
              <w:t>√</w:t>
            </w:r>
          </w:p>
        </w:tc>
      </w:tr>
      <w:tr w:rsidR="00CE2773" w14:paraId="31B4EF34" w14:textId="77777777">
        <w:trPr>
          <w:trHeight w:val="689"/>
        </w:trPr>
        <w:tc>
          <w:tcPr>
            <w:tcW w:w="1075" w:type="dxa"/>
            <w:vMerge/>
            <w:tcBorders>
              <w:top w:val="nil"/>
            </w:tcBorders>
          </w:tcPr>
          <w:p w14:paraId="31B4EF29" w14:textId="77777777" w:rsidR="00CE2773" w:rsidRDefault="00CE2773">
            <w:pPr>
              <w:rPr>
                <w:sz w:val="2"/>
                <w:szCs w:val="2"/>
              </w:rPr>
            </w:pPr>
          </w:p>
        </w:tc>
        <w:tc>
          <w:tcPr>
            <w:tcW w:w="6431" w:type="dxa"/>
          </w:tcPr>
          <w:p w14:paraId="31B4EF2A" w14:textId="77777777" w:rsidR="00CE2773" w:rsidRDefault="001275EB">
            <w:pPr>
              <w:pStyle w:val="TableParagraph"/>
              <w:ind w:left="108" w:right="228"/>
              <w:rPr>
                <w:sz w:val="20"/>
              </w:rPr>
            </w:pPr>
            <w:r>
              <w:rPr>
                <w:sz w:val="20"/>
              </w:rPr>
              <w:t>The</w:t>
            </w:r>
            <w:r>
              <w:rPr>
                <w:spacing w:val="-4"/>
                <w:sz w:val="20"/>
              </w:rPr>
              <w:t xml:space="preserve"> </w:t>
            </w:r>
            <w:r>
              <w:rPr>
                <w:sz w:val="20"/>
              </w:rPr>
              <w:t>Bloomington</w:t>
            </w:r>
            <w:r>
              <w:rPr>
                <w:spacing w:val="-5"/>
                <w:sz w:val="20"/>
              </w:rPr>
              <w:t xml:space="preserve"> </w:t>
            </w:r>
            <w:r>
              <w:rPr>
                <w:sz w:val="20"/>
              </w:rPr>
              <w:t>Symposia:</w:t>
            </w:r>
            <w:r>
              <w:rPr>
                <w:spacing w:val="-5"/>
                <w:sz w:val="20"/>
              </w:rPr>
              <w:t xml:space="preserve"> </w:t>
            </w:r>
            <w:r>
              <w:rPr>
                <w:sz w:val="20"/>
              </w:rPr>
              <w:t>Bring</w:t>
            </w:r>
            <w:r>
              <w:rPr>
                <w:spacing w:val="-5"/>
                <w:sz w:val="20"/>
              </w:rPr>
              <w:t xml:space="preserve"> </w:t>
            </w:r>
            <w:r>
              <w:rPr>
                <w:sz w:val="20"/>
              </w:rPr>
              <w:t>international</w:t>
            </w:r>
            <w:r>
              <w:rPr>
                <w:spacing w:val="-6"/>
                <w:sz w:val="20"/>
              </w:rPr>
              <w:t xml:space="preserve"> </w:t>
            </w:r>
            <w:r>
              <w:rPr>
                <w:sz w:val="20"/>
              </w:rPr>
              <w:t>researcher</w:t>
            </w:r>
            <w:r>
              <w:rPr>
                <w:spacing w:val="-5"/>
                <w:sz w:val="20"/>
              </w:rPr>
              <w:t xml:space="preserve"> </w:t>
            </w:r>
            <w:r>
              <w:rPr>
                <w:sz w:val="20"/>
              </w:rPr>
              <w:t>to</w:t>
            </w:r>
            <w:r>
              <w:rPr>
                <w:spacing w:val="-5"/>
                <w:sz w:val="20"/>
              </w:rPr>
              <w:t xml:space="preserve"> </w:t>
            </w:r>
            <w:r>
              <w:rPr>
                <w:sz w:val="20"/>
              </w:rPr>
              <w:t>IU</w:t>
            </w:r>
            <w:r>
              <w:rPr>
                <w:spacing w:val="-5"/>
                <w:sz w:val="20"/>
              </w:rPr>
              <w:t xml:space="preserve"> </w:t>
            </w:r>
            <w:r>
              <w:rPr>
                <w:sz w:val="20"/>
              </w:rPr>
              <w:t>for</w:t>
            </w:r>
            <w:r>
              <w:rPr>
                <w:spacing w:val="-5"/>
                <w:sz w:val="20"/>
              </w:rPr>
              <w:t xml:space="preserve"> </w:t>
            </w:r>
            <w:r>
              <w:rPr>
                <w:sz w:val="20"/>
              </w:rPr>
              <w:t>annual cross-disciplinary workshops focusing on topics of mutual concern such as</w:t>
            </w:r>
          </w:p>
          <w:p w14:paraId="31B4EF2B" w14:textId="77777777" w:rsidR="00CE2773" w:rsidRDefault="001275EB">
            <w:pPr>
              <w:pStyle w:val="TableParagraph"/>
              <w:spacing w:line="209" w:lineRule="exact"/>
              <w:ind w:left="108"/>
              <w:rPr>
                <w:sz w:val="20"/>
              </w:rPr>
            </w:pPr>
            <w:r>
              <w:rPr>
                <w:sz w:val="20"/>
              </w:rPr>
              <w:t>migration</w:t>
            </w:r>
            <w:r>
              <w:rPr>
                <w:spacing w:val="-5"/>
                <w:sz w:val="20"/>
              </w:rPr>
              <w:t xml:space="preserve"> </w:t>
            </w:r>
            <w:r>
              <w:rPr>
                <w:sz w:val="20"/>
              </w:rPr>
              <w:t>and</w:t>
            </w:r>
            <w:r>
              <w:rPr>
                <w:spacing w:val="-5"/>
                <w:sz w:val="20"/>
              </w:rPr>
              <w:t xml:space="preserve"> </w:t>
            </w:r>
            <w:r>
              <w:rPr>
                <w:sz w:val="20"/>
              </w:rPr>
              <w:t>contagions</w:t>
            </w:r>
            <w:r>
              <w:rPr>
                <w:spacing w:val="-5"/>
                <w:sz w:val="20"/>
              </w:rPr>
              <w:t xml:space="preserve"> </w:t>
            </w:r>
            <w:r>
              <w:rPr>
                <w:sz w:val="20"/>
              </w:rPr>
              <w:t>(with</w:t>
            </w:r>
            <w:r>
              <w:rPr>
                <w:spacing w:val="-3"/>
                <w:sz w:val="20"/>
              </w:rPr>
              <w:t xml:space="preserve"> </w:t>
            </w:r>
            <w:r>
              <w:rPr>
                <w:sz w:val="20"/>
              </w:rPr>
              <w:t>IU’s</w:t>
            </w:r>
            <w:r>
              <w:rPr>
                <w:spacing w:val="-5"/>
                <w:sz w:val="20"/>
              </w:rPr>
              <w:t xml:space="preserve"> </w:t>
            </w:r>
            <w:r>
              <w:rPr>
                <w:sz w:val="20"/>
              </w:rPr>
              <w:t>Institute</w:t>
            </w:r>
            <w:r>
              <w:rPr>
                <w:spacing w:val="-4"/>
                <w:sz w:val="20"/>
              </w:rPr>
              <w:t xml:space="preserve"> </w:t>
            </w:r>
            <w:r>
              <w:rPr>
                <w:sz w:val="20"/>
              </w:rPr>
              <w:t>for</w:t>
            </w:r>
            <w:r>
              <w:rPr>
                <w:spacing w:val="-5"/>
                <w:sz w:val="20"/>
              </w:rPr>
              <w:t xml:space="preserve"> </w:t>
            </w:r>
            <w:r>
              <w:rPr>
                <w:sz w:val="20"/>
              </w:rPr>
              <w:t>Advanced</w:t>
            </w:r>
            <w:r>
              <w:rPr>
                <w:spacing w:val="-2"/>
                <w:sz w:val="20"/>
              </w:rPr>
              <w:t xml:space="preserve"> Study)</w:t>
            </w:r>
          </w:p>
        </w:tc>
        <w:tc>
          <w:tcPr>
            <w:tcW w:w="461" w:type="dxa"/>
          </w:tcPr>
          <w:p w14:paraId="31B4EF2C" w14:textId="77777777" w:rsidR="00CE2773" w:rsidRDefault="00CE2773">
            <w:pPr>
              <w:pStyle w:val="TableParagraph"/>
              <w:spacing w:before="11"/>
              <w:rPr>
                <w:sz w:val="19"/>
              </w:rPr>
            </w:pPr>
          </w:p>
          <w:p w14:paraId="31B4EF2D" w14:textId="77777777" w:rsidR="00CE2773" w:rsidRDefault="001275EB">
            <w:pPr>
              <w:pStyle w:val="TableParagraph"/>
              <w:ind w:left="8"/>
              <w:jc w:val="center"/>
              <w:rPr>
                <w:b/>
                <w:sz w:val="20"/>
              </w:rPr>
            </w:pPr>
            <w:r>
              <w:rPr>
                <w:b/>
                <w:sz w:val="20"/>
              </w:rPr>
              <w:t>√</w:t>
            </w:r>
          </w:p>
        </w:tc>
        <w:tc>
          <w:tcPr>
            <w:tcW w:w="462" w:type="dxa"/>
          </w:tcPr>
          <w:p w14:paraId="31B4EF2E" w14:textId="77777777" w:rsidR="00CE2773" w:rsidRDefault="00CE2773">
            <w:pPr>
              <w:pStyle w:val="TableParagraph"/>
              <w:spacing w:before="11"/>
              <w:rPr>
                <w:sz w:val="19"/>
              </w:rPr>
            </w:pPr>
          </w:p>
          <w:p w14:paraId="31B4EF2F" w14:textId="77777777" w:rsidR="00CE2773" w:rsidRDefault="001275EB">
            <w:pPr>
              <w:pStyle w:val="TableParagraph"/>
              <w:ind w:left="7"/>
              <w:jc w:val="center"/>
              <w:rPr>
                <w:b/>
                <w:sz w:val="20"/>
              </w:rPr>
            </w:pPr>
            <w:r>
              <w:rPr>
                <w:b/>
                <w:sz w:val="20"/>
              </w:rPr>
              <w:t>√</w:t>
            </w:r>
          </w:p>
        </w:tc>
        <w:tc>
          <w:tcPr>
            <w:tcW w:w="461" w:type="dxa"/>
          </w:tcPr>
          <w:p w14:paraId="31B4EF30" w14:textId="77777777" w:rsidR="00CE2773" w:rsidRDefault="00CE2773">
            <w:pPr>
              <w:pStyle w:val="TableParagraph"/>
              <w:spacing w:before="11"/>
              <w:rPr>
                <w:sz w:val="19"/>
              </w:rPr>
            </w:pPr>
          </w:p>
          <w:p w14:paraId="31B4EF31" w14:textId="77777777" w:rsidR="00CE2773" w:rsidRDefault="001275EB">
            <w:pPr>
              <w:pStyle w:val="TableParagraph"/>
              <w:ind w:left="5"/>
              <w:jc w:val="center"/>
              <w:rPr>
                <w:b/>
                <w:sz w:val="20"/>
              </w:rPr>
            </w:pPr>
            <w:r>
              <w:rPr>
                <w:b/>
                <w:sz w:val="20"/>
              </w:rPr>
              <w:t>√</w:t>
            </w:r>
          </w:p>
        </w:tc>
        <w:tc>
          <w:tcPr>
            <w:tcW w:w="461" w:type="dxa"/>
          </w:tcPr>
          <w:p w14:paraId="31B4EF32" w14:textId="77777777" w:rsidR="00CE2773" w:rsidRDefault="00CE2773">
            <w:pPr>
              <w:pStyle w:val="TableParagraph"/>
              <w:spacing w:before="11"/>
              <w:rPr>
                <w:sz w:val="19"/>
              </w:rPr>
            </w:pPr>
          </w:p>
          <w:p w14:paraId="31B4EF33" w14:textId="77777777" w:rsidR="00CE2773" w:rsidRDefault="001275EB">
            <w:pPr>
              <w:pStyle w:val="TableParagraph"/>
              <w:ind w:left="174"/>
              <w:rPr>
                <w:b/>
                <w:sz w:val="20"/>
              </w:rPr>
            </w:pPr>
            <w:r>
              <w:rPr>
                <w:b/>
                <w:sz w:val="20"/>
              </w:rPr>
              <w:t>√</w:t>
            </w:r>
          </w:p>
        </w:tc>
      </w:tr>
      <w:tr w:rsidR="00CE2773" w14:paraId="31B4EF3B" w14:textId="77777777">
        <w:trPr>
          <w:trHeight w:val="525"/>
        </w:trPr>
        <w:tc>
          <w:tcPr>
            <w:tcW w:w="1075" w:type="dxa"/>
            <w:vMerge/>
            <w:tcBorders>
              <w:top w:val="nil"/>
            </w:tcBorders>
          </w:tcPr>
          <w:p w14:paraId="31B4EF35" w14:textId="77777777" w:rsidR="00CE2773" w:rsidRDefault="00CE2773">
            <w:pPr>
              <w:rPr>
                <w:sz w:val="2"/>
                <w:szCs w:val="2"/>
              </w:rPr>
            </w:pPr>
          </w:p>
        </w:tc>
        <w:tc>
          <w:tcPr>
            <w:tcW w:w="6431" w:type="dxa"/>
          </w:tcPr>
          <w:p w14:paraId="31B4EF36" w14:textId="77777777" w:rsidR="00CE2773" w:rsidRDefault="001275EB">
            <w:pPr>
              <w:pStyle w:val="TableParagraph"/>
              <w:spacing w:before="32"/>
              <w:ind w:left="108" w:right="125"/>
              <w:rPr>
                <w:sz w:val="20"/>
              </w:rPr>
            </w:pPr>
            <w:r>
              <w:rPr>
                <w:sz w:val="20"/>
              </w:rPr>
              <w:t>America’s Role in World: Student-focused, bipartisan conference addresses the</w:t>
            </w:r>
            <w:r>
              <w:rPr>
                <w:spacing w:val="-4"/>
                <w:sz w:val="20"/>
              </w:rPr>
              <w:t xml:space="preserve"> </w:t>
            </w:r>
            <w:r>
              <w:rPr>
                <w:sz w:val="20"/>
              </w:rPr>
              <w:t>major</w:t>
            </w:r>
            <w:r>
              <w:rPr>
                <w:spacing w:val="-5"/>
                <w:sz w:val="20"/>
              </w:rPr>
              <w:t xml:space="preserve"> </w:t>
            </w:r>
            <w:r>
              <w:rPr>
                <w:sz w:val="20"/>
              </w:rPr>
              <w:t>foreign</w:t>
            </w:r>
            <w:r>
              <w:rPr>
                <w:spacing w:val="-5"/>
                <w:sz w:val="20"/>
              </w:rPr>
              <w:t xml:space="preserve"> </w:t>
            </w:r>
            <w:r>
              <w:rPr>
                <w:sz w:val="20"/>
              </w:rPr>
              <w:t>policy</w:t>
            </w:r>
            <w:r>
              <w:rPr>
                <w:spacing w:val="-3"/>
                <w:sz w:val="20"/>
              </w:rPr>
              <w:t xml:space="preserve"> </w:t>
            </w:r>
            <w:r>
              <w:rPr>
                <w:sz w:val="20"/>
              </w:rPr>
              <w:t>challenges</w:t>
            </w:r>
            <w:r>
              <w:rPr>
                <w:spacing w:val="-4"/>
                <w:sz w:val="20"/>
              </w:rPr>
              <w:t xml:space="preserve"> </w:t>
            </w:r>
            <w:r>
              <w:rPr>
                <w:sz w:val="20"/>
              </w:rPr>
              <w:t>(with</w:t>
            </w:r>
            <w:r>
              <w:rPr>
                <w:spacing w:val="-5"/>
                <w:sz w:val="20"/>
              </w:rPr>
              <w:t xml:space="preserve"> </w:t>
            </w:r>
            <w:r>
              <w:rPr>
                <w:sz w:val="20"/>
              </w:rPr>
              <w:t>HLS</w:t>
            </w:r>
            <w:r>
              <w:rPr>
                <w:spacing w:val="-4"/>
                <w:sz w:val="20"/>
              </w:rPr>
              <w:t xml:space="preserve"> </w:t>
            </w:r>
            <w:r>
              <w:rPr>
                <w:sz w:val="20"/>
              </w:rPr>
              <w:t>and</w:t>
            </w:r>
            <w:r>
              <w:rPr>
                <w:spacing w:val="-5"/>
                <w:sz w:val="20"/>
              </w:rPr>
              <w:t xml:space="preserve"> </w:t>
            </w:r>
            <w:r>
              <w:rPr>
                <w:sz w:val="20"/>
              </w:rPr>
              <w:t>HLS</w:t>
            </w:r>
            <w:r>
              <w:rPr>
                <w:spacing w:val="-4"/>
                <w:sz w:val="20"/>
              </w:rPr>
              <w:t xml:space="preserve"> </w:t>
            </w:r>
            <w:r>
              <w:rPr>
                <w:sz w:val="20"/>
              </w:rPr>
              <w:t>area</w:t>
            </w:r>
            <w:r>
              <w:rPr>
                <w:spacing w:val="-4"/>
                <w:sz w:val="20"/>
              </w:rPr>
              <w:t xml:space="preserve"> </w:t>
            </w:r>
            <w:r>
              <w:rPr>
                <w:sz w:val="20"/>
              </w:rPr>
              <w:t>studies</w:t>
            </w:r>
            <w:r>
              <w:rPr>
                <w:spacing w:val="-4"/>
                <w:sz w:val="20"/>
              </w:rPr>
              <w:t xml:space="preserve"> </w:t>
            </w:r>
            <w:r>
              <w:rPr>
                <w:sz w:val="20"/>
              </w:rPr>
              <w:t>centers)</w:t>
            </w:r>
          </w:p>
        </w:tc>
        <w:tc>
          <w:tcPr>
            <w:tcW w:w="461" w:type="dxa"/>
          </w:tcPr>
          <w:p w14:paraId="31B4EF37" w14:textId="77777777" w:rsidR="00CE2773" w:rsidRDefault="001275EB">
            <w:pPr>
              <w:pStyle w:val="TableParagraph"/>
              <w:spacing w:before="148"/>
              <w:ind w:left="8"/>
              <w:jc w:val="center"/>
              <w:rPr>
                <w:b/>
                <w:sz w:val="20"/>
              </w:rPr>
            </w:pPr>
            <w:r>
              <w:rPr>
                <w:b/>
                <w:sz w:val="20"/>
              </w:rPr>
              <w:t>√</w:t>
            </w:r>
          </w:p>
        </w:tc>
        <w:tc>
          <w:tcPr>
            <w:tcW w:w="462" w:type="dxa"/>
          </w:tcPr>
          <w:p w14:paraId="31B4EF38" w14:textId="77777777" w:rsidR="00CE2773" w:rsidRDefault="001275EB">
            <w:pPr>
              <w:pStyle w:val="TableParagraph"/>
              <w:spacing w:before="148"/>
              <w:ind w:left="7"/>
              <w:jc w:val="center"/>
              <w:rPr>
                <w:b/>
                <w:sz w:val="20"/>
              </w:rPr>
            </w:pPr>
            <w:r>
              <w:rPr>
                <w:b/>
                <w:sz w:val="20"/>
              </w:rPr>
              <w:t>√</w:t>
            </w:r>
          </w:p>
        </w:tc>
        <w:tc>
          <w:tcPr>
            <w:tcW w:w="461" w:type="dxa"/>
          </w:tcPr>
          <w:p w14:paraId="31B4EF39" w14:textId="77777777" w:rsidR="00CE2773" w:rsidRDefault="001275EB">
            <w:pPr>
              <w:pStyle w:val="TableParagraph"/>
              <w:spacing w:before="148"/>
              <w:ind w:left="5"/>
              <w:jc w:val="center"/>
              <w:rPr>
                <w:b/>
                <w:sz w:val="20"/>
              </w:rPr>
            </w:pPr>
            <w:r>
              <w:rPr>
                <w:b/>
                <w:sz w:val="20"/>
              </w:rPr>
              <w:t>√</w:t>
            </w:r>
          </w:p>
        </w:tc>
        <w:tc>
          <w:tcPr>
            <w:tcW w:w="461" w:type="dxa"/>
          </w:tcPr>
          <w:p w14:paraId="31B4EF3A" w14:textId="77777777" w:rsidR="00CE2773" w:rsidRDefault="001275EB">
            <w:pPr>
              <w:pStyle w:val="TableParagraph"/>
              <w:spacing w:before="148"/>
              <w:ind w:left="174"/>
              <w:rPr>
                <w:b/>
                <w:sz w:val="20"/>
              </w:rPr>
            </w:pPr>
            <w:r>
              <w:rPr>
                <w:b/>
                <w:sz w:val="20"/>
              </w:rPr>
              <w:t>√</w:t>
            </w:r>
          </w:p>
        </w:tc>
      </w:tr>
      <w:tr w:rsidR="00CE2773" w14:paraId="31B4EF45" w14:textId="77777777">
        <w:trPr>
          <w:trHeight w:val="689"/>
        </w:trPr>
        <w:tc>
          <w:tcPr>
            <w:tcW w:w="1075" w:type="dxa"/>
            <w:vMerge/>
            <w:tcBorders>
              <w:top w:val="nil"/>
            </w:tcBorders>
          </w:tcPr>
          <w:p w14:paraId="31B4EF3C" w14:textId="77777777" w:rsidR="00CE2773" w:rsidRDefault="00CE2773">
            <w:pPr>
              <w:rPr>
                <w:sz w:val="2"/>
                <w:szCs w:val="2"/>
              </w:rPr>
            </w:pPr>
          </w:p>
        </w:tc>
        <w:tc>
          <w:tcPr>
            <w:tcW w:w="6431" w:type="dxa"/>
          </w:tcPr>
          <w:p w14:paraId="31B4EF3D" w14:textId="77777777" w:rsidR="00CE2773" w:rsidRDefault="001275EB">
            <w:pPr>
              <w:pStyle w:val="TableParagraph"/>
              <w:ind w:left="108"/>
              <w:rPr>
                <w:sz w:val="20"/>
              </w:rPr>
            </w:pPr>
            <w:r>
              <w:rPr>
                <w:sz w:val="20"/>
              </w:rPr>
              <w:t>The</w:t>
            </w:r>
            <w:r>
              <w:rPr>
                <w:spacing w:val="-6"/>
                <w:sz w:val="20"/>
              </w:rPr>
              <w:t xml:space="preserve"> </w:t>
            </w:r>
            <w:r>
              <w:rPr>
                <w:sz w:val="20"/>
              </w:rPr>
              <w:t>Politics</w:t>
            </w:r>
            <w:r>
              <w:rPr>
                <w:spacing w:val="-5"/>
                <w:sz w:val="20"/>
              </w:rPr>
              <w:t xml:space="preserve"> </w:t>
            </w:r>
            <w:r>
              <w:rPr>
                <w:sz w:val="20"/>
              </w:rPr>
              <w:t>and</w:t>
            </w:r>
            <w:r>
              <w:rPr>
                <w:spacing w:val="-4"/>
                <w:sz w:val="20"/>
              </w:rPr>
              <w:t xml:space="preserve"> </w:t>
            </w:r>
            <w:r>
              <w:rPr>
                <w:sz w:val="20"/>
              </w:rPr>
              <w:t>Regulation</w:t>
            </w:r>
            <w:r>
              <w:rPr>
                <w:spacing w:val="-6"/>
                <w:sz w:val="20"/>
              </w:rPr>
              <w:t xml:space="preserve"> </w:t>
            </w:r>
            <w:r>
              <w:rPr>
                <w:sz w:val="20"/>
              </w:rPr>
              <w:t>of</w:t>
            </w:r>
            <w:r>
              <w:rPr>
                <w:spacing w:val="-5"/>
                <w:sz w:val="20"/>
              </w:rPr>
              <w:t xml:space="preserve"> </w:t>
            </w:r>
            <w:r>
              <w:rPr>
                <w:sz w:val="20"/>
              </w:rPr>
              <w:t>Investment</w:t>
            </w:r>
            <w:r>
              <w:rPr>
                <w:spacing w:val="-6"/>
                <w:sz w:val="20"/>
              </w:rPr>
              <w:t xml:space="preserve"> </w:t>
            </w:r>
            <w:r>
              <w:rPr>
                <w:sz w:val="20"/>
              </w:rPr>
              <w:t>Screening</w:t>
            </w:r>
            <w:r>
              <w:rPr>
                <w:spacing w:val="-6"/>
                <w:sz w:val="20"/>
              </w:rPr>
              <w:t xml:space="preserve"> </w:t>
            </w:r>
            <w:r>
              <w:rPr>
                <w:sz w:val="20"/>
              </w:rPr>
              <w:t>Mechanisms</w:t>
            </w:r>
            <w:r>
              <w:rPr>
                <w:spacing w:val="-6"/>
                <w:sz w:val="20"/>
              </w:rPr>
              <w:t xml:space="preserve"> </w:t>
            </w:r>
            <w:r>
              <w:rPr>
                <w:sz w:val="20"/>
              </w:rPr>
              <w:t>Workshop with resulting journal special issue and public dissemination of results to</w:t>
            </w:r>
          </w:p>
          <w:p w14:paraId="31B4EF3E" w14:textId="77777777" w:rsidR="00CE2773" w:rsidRDefault="001275EB">
            <w:pPr>
              <w:pStyle w:val="TableParagraph"/>
              <w:spacing w:line="209" w:lineRule="exact"/>
              <w:ind w:left="108"/>
              <w:rPr>
                <w:sz w:val="20"/>
              </w:rPr>
            </w:pPr>
            <w:r>
              <w:rPr>
                <w:sz w:val="20"/>
              </w:rPr>
              <w:t>Indiana-based</w:t>
            </w:r>
            <w:r>
              <w:rPr>
                <w:spacing w:val="-9"/>
                <w:sz w:val="20"/>
              </w:rPr>
              <w:t xml:space="preserve"> </w:t>
            </w:r>
            <w:r>
              <w:rPr>
                <w:sz w:val="20"/>
              </w:rPr>
              <w:t>businesses</w:t>
            </w:r>
            <w:r>
              <w:rPr>
                <w:spacing w:val="-5"/>
                <w:sz w:val="20"/>
              </w:rPr>
              <w:t xml:space="preserve"> </w:t>
            </w:r>
            <w:r>
              <w:rPr>
                <w:sz w:val="20"/>
              </w:rPr>
              <w:t>(with</w:t>
            </w:r>
            <w:r>
              <w:rPr>
                <w:spacing w:val="-5"/>
                <w:sz w:val="20"/>
              </w:rPr>
              <w:t xml:space="preserve"> </w:t>
            </w:r>
            <w:r>
              <w:rPr>
                <w:sz w:val="20"/>
              </w:rPr>
              <w:t>INTL</w:t>
            </w:r>
            <w:r>
              <w:rPr>
                <w:spacing w:val="-5"/>
                <w:sz w:val="20"/>
              </w:rPr>
              <w:t xml:space="preserve"> </w:t>
            </w:r>
            <w:r>
              <w:rPr>
                <w:sz w:val="20"/>
              </w:rPr>
              <w:t>faculty,</w:t>
            </w:r>
            <w:r>
              <w:rPr>
                <w:spacing w:val="-4"/>
                <w:sz w:val="20"/>
              </w:rPr>
              <w:t xml:space="preserve"> </w:t>
            </w:r>
            <w:r>
              <w:rPr>
                <w:sz w:val="20"/>
              </w:rPr>
              <w:t>IES,</w:t>
            </w:r>
            <w:r>
              <w:rPr>
                <w:spacing w:val="-5"/>
                <w:sz w:val="20"/>
              </w:rPr>
              <w:t xml:space="preserve"> </w:t>
            </w:r>
            <w:r>
              <w:rPr>
                <w:sz w:val="20"/>
              </w:rPr>
              <w:t>and</w:t>
            </w:r>
            <w:r>
              <w:rPr>
                <w:spacing w:val="-3"/>
                <w:sz w:val="20"/>
              </w:rPr>
              <w:t xml:space="preserve"> </w:t>
            </w:r>
            <w:r>
              <w:rPr>
                <w:sz w:val="20"/>
              </w:rPr>
              <w:t>Princeton</w:t>
            </w:r>
            <w:r>
              <w:rPr>
                <w:spacing w:val="-5"/>
                <w:sz w:val="20"/>
              </w:rPr>
              <w:t xml:space="preserve"> </w:t>
            </w:r>
            <w:r>
              <w:rPr>
                <w:spacing w:val="-2"/>
                <w:sz w:val="20"/>
              </w:rPr>
              <w:t>University)</w:t>
            </w:r>
          </w:p>
        </w:tc>
        <w:tc>
          <w:tcPr>
            <w:tcW w:w="461" w:type="dxa"/>
          </w:tcPr>
          <w:p w14:paraId="31B4EF3F" w14:textId="77777777" w:rsidR="00CE2773" w:rsidRDefault="00CE2773">
            <w:pPr>
              <w:pStyle w:val="TableParagraph"/>
              <w:spacing w:before="11"/>
              <w:rPr>
                <w:sz w:val="19"/>
              </w:rPr>
            </w:pPr>
          </w:p>
          <w:p w14:paraId="31B4EF40" w14:textId="77777777" w:rsidR="00CE2773" w:rsidRDefault="001275EB">
            <w:pPr>
              <w:pStyle w:val="TableParagraph"/>
              <w:ind w:left="8"/>
              <w:jc w:val="center"/>
              <w:rPr>
                <w:b/>
                <w:sz w:val="20"/>
              </w:rPr>
            </w:pPr>
            <w:r>
              <w:rPr>
                <w:b/>
                <w:sz w:val="20"/>
              </w:rPr>
              <w:t>√</w:t>
            </w:r>
          </w:p>
        </w:tc>
        <w:tc>
          <w:tcPr>
            <w:tcW w:w="462" w:type="dxa"/>
          </w:tcPr>
          <w:p w14:paraId="31B4EF41" w14:textId="77777777" w:rsidR="00CE2773" w:rsidRDefault="00CE2773">
            <w:pPr>
              <w:pStyle w:val="TableParagraph"/>
              <w:spacing w:before="11"/>
              <w:rPr>
                <w:sz w:val="19"/>
              </w:rPr>
            </w:pPr>
          </w:p>
          <w:p w14:paraId="31B4EF42" w14:textId="77777777" w:rsidR="00CE2773" w:rsidRDefault="001275EB">
            <w:pPr>
              <w:pStyle w:val="TableParagraph"/>
              <w:ind w:left="7"/>
              <w:jc w:val="center"/>
              <w:rPr>
                <w:b/>
                <w:sz w:val="20"/>
              </w:rPr>
            </w:pPr>
            <w:r>
              <w:rPr>
                <w:b/>
                <w:sz w:val="20"/>
              </w:rPr>
              <w:t>√</w:t>
            </w:r>
          </w:p>
        </w:tc>
        <w:tc>
          <w:tcPr>
            <w:tcW w:w="461" w:type="dxa"/>
          </w:tcPr>
          <w:p w14:paraId="31B4EF43" w14:textId="77777777" w:rsidR="00CE2773" w:rsidRDefault="00CE2773">
            <w:pPr>
              <w:pStyle w:val="TableParagraph"/>
              <w:rPr>
                <w:sz w:val="20"/>
              </w:rPr>
            </w:pPr>
          </w:p>
        </w:tc>
        <w:tc>
          <w:tcPr>
            <w:tcW w:w="461" w:type="dxa"/>
          </w:tcPr>
          <w:p w14:paraId="31B4EF44" w14:textId="77777777" w:rsidR="00CE2773" w:rsidRDefault="00CE2773">
            <w:pPr>
              <w:pStyle w:val="TableParagraph"/>
              <w:rPr>
                <w:sz w:val="20"/>
              </w:rPr>
            </w:pPr>
          </w:p>
        </w:tc>
      </w:tr>
      <w:tr w:rsidR="00CE2773" w14:paraId="31B4EF4C" w14:textId="77777777">
        <w:trPr>
          <w:trHeight w:val="460"/>
        </w:trPr>
        <w:tc>
          <w:tcPr>
            <w:tcW w:w="1075" w:type="dxa"/>
            <w:vMerge/>
            <w:tcBorders>
              <w:top w:val="nil"/>
            </w:tcBorders>
          </w:tcPr>
          <w:p w14:paraId="31B4EF46" w14:textId="77777777" w:rsidR="00CE2773" w:rsidRDefault="00CE2773">
            <w:pPr>
              <w:rPr>
                <w:sz w:val="2"/>
                <w:szCs w:val="2"/>
              </w:rPr>
            </w:pPr>
          </w:p>
        </w:tc>
        <w:tc>
          <w:tcPr>
            <w:tcW w:w="6431" w:type="dxa"/>
          </w:tcPr>
          <w:p w14:paraId="31B4EF47" w14:textId="77777777" w:rsidR="00CE2773" w:rsidRDefault="001275EB">
            <w:pPr>
              <w:pStyle w:val="TableParagraph"/>
              <w:spacing w:line="230" w:lineRule="atLeast"/>
              <w:ind w:left="108" w:right="228"/>
              <w:rPr>
                <w:sz w:val="20"/>
              </w:rPr>
            </w:pPr>
            <w:r>
              <w:rPr>
                <w:sz w:val="20"/>
              </w:rPr>
              <w:t>Unfreedom</w:t>
            </w:r>
            <w:r>
              <w:rPr>
                <w:spacing w:val="-4"/>
                <w:sz w:val="20"/>
              </w:rPr>
              <w:t xml:space="preserve"> </w:t>
            </w:r>
            <w:r>
              <w:rPr>
                <w:sz w:val="20"/>
              </w:rPr>
              <w:t>speaker</w:t>
            </w:r>
            <w:r>
              <w:rPr>
                <w:spacing w:val="-4"/>
                <w:sz w:val="20"/>
              </w:rPr>
              <w:t xml:space="preserve"> </w:t>
            </w:r>
            <w:r>
              <w:rPr>
                <w:sz w:val="20"/>
              </w:rPr>
              <w:t>series</w:t>
            </w:r>
            <w:r>
              <w:rPr>
                <w:spacing w:val="-4"/>
                <w:sz w:val="20"/>
              </w:rPr>
              <w:t xml:space="preserve"> </w:t>
            </w:r>
            <w:r>
              <w:rPr>
                <w:sz w:val="20"/>
              </w:rPr>
              <w:t>on</w:t>
            </w:r>
            <w:r>
              <w:rPr>
                <w:spacing w:val="-2"/>
                <w:sz w:val="20"/>
              </w:rPr>
              <w:t xml:space="preserve"> </w:t>
            </w:r>
            <w:r>
              <w:rPr>
                <w:sz w:val="20"/>
              </w:rPr>
              <w:t>the</w:t>
            </w:r>
            <w:r>
              <w:rPr>
                <w:spacing w:val="-4"/>
                <w:sz w:val="20"/>
              </w:rPr>
              <w:t xml:space="preserve"> </w:t>
            </w:r>
            <w:r>
              <w:rPr>
                <w:sz w:val="20"/>
              </w:rPr>
              <w:t>histories</w:t>
            </w:r>
            <w:r>
              <w:rPr>
                <w:spacing w:val="-4"/>
                <w:sz w:val="20"/>
              </w:rPr>
              <w:t xml:space="preserve"> </w:t>
            </w:r>
            <w:r>
              <w:rPr>
                <w:sz w:val="20"/>
              </w:rPr>
              <w:t>of</w:t>
            </w:r>
            <w:r>
              <w:rPr>
                <w:spacing w:val="-4"/>
                <w:sz w:val="20"/>
              </w:rPr>
              <w:t xml:space="preserve"> </w:t>
            </w:r>
            <w:r>
              <w:rPr>
                <w:sz w:val="20"/>
              </w:rPr>
              <w:t>slavery</w:t>
            </w:r>
            <w:r>
              <w:rPr>
                <w:spacing w:val="-2"/>
                <w:sz w:val="20"/>
              </w:rPr>
              <w:t xml:space="preserve"> </w:t>
            </w:r>
            <w:r>
              <w:rPr>
                <w:sz w:val="20"/>
              </w:rPr>
              <w:t>and</w:t>
            </w:r>
            <w:r>
              <w:rPr>
                <w:spacing w:val="-4"/>
                <w:sz w:val="20"/>
              </w:rPr>
              <w:t xml:space="preserve"> </w:t>
            </w:r>
            <w:r>
              <w:rPr>
                <w:sz w:val="20"/>
              </w:rPr>
              <w:t>its</w:t>
            </w:r>
            <w:r>
              <w:rPr>
                <w:spacing w:val="-4"/>
                <w:sz w:val="20"/>
              </w:rPr>
              <w:t xml:space="preserve"> </w:t>
            </w:r>
            <w:r>
              <w:rPr>
                <w:sz w:val="20"/>
              </w:rPr>
              <w:t>legacy</w:t>
            </w:r>
            <w:r>
              <w:rPr>
                <w:spacing w:val="-2"/>
                <w:sz w:val="20"/>
              </w:rPr>
              <w:t xml:space="preserve"> </w:t>
            </w:r>
            <w:r>
              <w:rPr>
                <w:sz w:val="20"/>
              </w:rPr>
              <w:t>in</w:t>
            </w:r>
            <w:r>
              <w:rPr>
                <w:spacing w:val="-2"/>
                <w:sz w:val="20"/>
              </w:rPr>
              <w:t xml:space="preserve"> </w:t>
            </w:r>
            <w:r>
              <w:rPr>
                <w:sz w:val="20"/>
              </w:rPr>
              <w:t>a global context (with IU History Dept)</w:t>
            </w:r>
          </w:p>
        </w:tc>
        <w:tc>
          <w:tcPr>
            <w:tcW w:w="461" w:type="dxa"/>
          </w:tcPr>
          <w:p w14:paraId="31B4EF48" w14:textId="77777777" w:rsidR="00CE2773" w:rsidRDefault="00CE2773">
            <w:pPr>
              <w:pStyle w:val="TableParagraph"/>
              <w:rPr>
                <w:sz w:val="20"/>
              </w:rPr>
            </w:pPr>
          </w:p>
        </w:tc>
        <w:tc>
          <w:tcPr>
            <w:tcW w:w="462" w:type="dxa"/>
          </w:tcPr>
          <w:p w14:paraId="31B4EF49" w14:textId="77777777" w:rsidR="00CE2773" w:rsidRDefault="001275EB">
            <w:pPr>
              <w:pStyle w:val="TableParagraph"/>
              <w:spacing w:before="115"/>
              <w:ind w:left="7"/>
              <w:jc w:val="center"/>
              <w:rPr>
                <w:b/>
                <w:sz w:val="20"/>
              </w:rPr>
            </w:pPr>
            <w:r>
              <w:rPr>
                <w:b/>
                <w:sz w:val="20"/>
              </w:rPr>
              <w:t>√</w:t>
            </w:r>
          </w:p>
        </w:tc>
        <w:tc>
          <w:tcPr>
            <w:tcW w:w="461" w:type="dxa"/>
          </w:tcPr>
          <w:p w14:paraId="31B4EF4A" w14:textId="77777777" w:rsidR="00CE2773" w:rsidRDefault="001275EB">
            <w:pPr>
              <w:pStyle w:val="TableParagraph"/>
              <w:spacing w:before="115"/>
              <w:ind w:left="6"/>
              <w:jc w:val="center"/>
              <w:rPr>
                <w:b/>
                <w:sz w:val="20"/>
              </w:rPr>
            </w:pPr>
            <w:r>
              <w:rPr>
                <w:b/>
                <w:sz w:val="20"/>
              </w:rPr>
              <w:t>√</w:t>
            </w:r>
          </w:p>
        </w:tc>
        <w:tc>
          <w:tcPr>
            <w:tcW w:w="461" w:type="dxa"/>
          </w:tcPr>
          <w:p w14:paraId="31B4EF4B" w14:textId="77777777" w:rsidR="00CE2773" w:rsidRDefault="001275EB">
            <w:pPr>
              <w:pStyle w:val="TableParagraph"/>
              <w:spacing w:before="115"/>
              <w:ind w:left="174"/>
              <w:rPr>
                <w:b/>
                <w:sz w:val="20"/>
              </w:rPr>
            </w:pPr>
            <w:r>
              <w:rPr>
                <w:b/>
                <w:sz w:val="20"/>
              </w:rPr>
              <w:t>√</w:t>
            </w:r>
          </w:p>
        </w:tc>
      </w:tr>
      <w:tr w:rsidR="00CE2773" w14:paraId="31B4EF58" w14:textId="77777777">
        <w:trPr>
          <w:trHeight w:val="689"/>
        </w:trPr>
        <w:tc>
          <w:tcPr>
            <w:tcW w:w="1075" w:type="dxa"/>
            <w:vMerge/>
            <w:tcBorders>
              <w:top w:val="nil"/>
            </w:tcBorders>
          </w:tcPr>
          <w:p w14:paraId="31B4EF4D" w14:textId="77777777" w:rsidR="00CE2773" w:rsidRDefault="00CE2773">
            <w:pPr>
              <w:rPr>
                <w:sz w:val="2"/>
                <w:szCs w:val="2"/>
              </w:rPr>
            </w:pPr>
          </w:p>
        </w:tc>
        <w:tc>
          <w:tcPr>
            <w:tcW w:w="6431" w:type="dxa"/>
          </w:tcPr>
          <w:p w14:paraId="31B4EF4E" w14:textId="77777777" w:rsidR="00CE2773" w:rsidRDefault="001275EB">
            <w:pPr>
              <w:pStyle w:val="TableParagraph"/>
              <w:ind w:left="108"/>
              <w:rPr>
                <w:sz w:val="20"/>
              </w:rPr>
            </w:pPr>
            <w:r>
              <w:rPr>
                <w:sz w:val="20"/>
              </w:rPr>
              <w:t>Global</w:t>
            </w:r>
            <w:r>
              <w:rPr>
                <w:spacing w:val="-4"/>
                <w:sz w:val="20"/>
              </w:rPr>
              <w:t xml:space="preserve"> </w:t>
            </w:r>
            <w:r>
              <w:rPr>
                <w:sz w:val="20"/>
              </w:rPr>
              <w:t>Islam</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Movement</w:t>
            </w:r>
            <w:r>
              <w:rPr>
                <w:spacing w:val="-4"/>
                <w:sz w:val="20"/>
              </w:rPr>
              <w:t xml:space="preserve"> </w:t>
            </w:r>
            <w:r>
              <w:rPr>
                <w:sz w:val="20"/>
              </w:rPr>
              <w:t>of</w:t>
            </w:r>
            <w:r>
              <w:rPr>
                <w:spacing w:val="-4"/>
                <w:sz w:val="20"/>
              </w:rPr>
              <w:t xml:space="preserve"> </w:t>
            </w:r>
            <w:r>
              <w:rPr>
                <w:sz w:val="20"/>
              </w:rPr>
              <w:t>Peoples,</w:t>
            </w:r>
            <w:r>
              <w:rPr>
                <w:spacing w:val="-4"/>
                <w:sz w:val="20"/>
              </w:rPr>
              <w:t xml:space="preserve"> </w:t>
            </w:r>
            <w:r>
              <w:rPr>
                <w:sz w:val="20"/>
              </w:rPr>
              <w:t>Practices</w:t>
            </w:r>
            <w:r>
              <w:rPr>
                <w:spacing w:val="-3"/>
                <w:sz w:val="20"/>
              </w:rPr>
              <w:t xml:space="preserve"> </w:t>
            </w:r>
            <w:r>
              <w:rPr>
                <w:sz w:val="20"/>
              </w:rPr>
              <w:t>and</w:t>
            </w:r>
            <w:r>
              <w:rPr>
                <w:spacing w:val="-4"/>
                <w:sz w:val="20"/>
              </w:rPr>
              <w:t xml:space="preserve"> </w:t>
            </w:r>
            <w:r>
              <w:rPr>
                <w:sz w:val="20"/>
              </w:rPr>
              <w:t>Ideas:</w:t>
            </w:r>
            <w:r>
              <w:rPr>
                <w:spacing w:val="-4"/>
                <w:sz w:val="20"/>
              </w:rPr>
              <w:t xml:space="preserve"> </w:t>
            </w:r>
            <w:r>
              <w:rPr>
                <w:sz w:val="20"/>
              </w:rPr>
              <w:t>Campus lecture series with corresponding interviews for Muslim Voices public</w:t>
            </w:r>
          </w:p>
          <w:p w14:paraId="31B4EF4F" w14:textId="77777777" w:rsidR="00CE2773" w:rsidRDefault="001275EB">
            <w:pPr>
              <w:pStyle w:val="TableParagraph"/>
              <w:spacing w:line="209" w:lineRule="exact"/>
              <w:ind w:left="108"/>
              <w:rPr>
                <w:sz w:val="20"/>
              </w:rPr>
            </w:pPr>
            <w:r>
              <w:rPr>
                <w:sz w:val="20"/>
              </w:rPr>
              <w:t>platforms,</w:t>
            </w:r>
            <w:r>
              <w:rPr>
                <w:spacing w:val="-4"/>
                <w:sz w:val="20"/>
              </w:rPr>
              <w:t xml:space="preserve"> </w:t>
            </w:r>
            <w:r>
              <w:rPr>
                <w:sz w:val="20"/>
              </w:rPr>
              <w:t>six</w:t>
            </w:r>
            <w:r>
              <w:rPr>
                <w:spacing w:val="-4"/>
                <w:sz w:val="20"/>
              </w:rPr>
              <w:t xml:space="preserve"> </w:t>
            </w:r>
            <w:r>
              <w:rPr>
                <w:sz w:val="20"/>
              </w:rPr>
              <w:t>total</w:t>
            </w:r>
            <w:r>
              <w:rPr>
                <w:spacing w:val="-4"/>
                <w:sz w:val="20"/>
              </w:rPr>
              <w:t xml:space="preserve"> </w:t>
            </w:r>
            <w:r>
              <w:rPr>
                <w:sz w:val="20"/>
              </w:rPr>
              <w:t>(with</w:t>
            </w:r>
            <w:r>
              <w:rPr>
                <w:spacing w:val="-2"/>
                <w:sz w:val="20"/>
              </w:rPr>
              <w:t xml:space="preserve"> </w:t>
            </w:r>
            <w:r>
              <w:rPr>
                <w:sz w:val="20"/>
              </w:rPr>
              <w:t>Islamic</w:t>
            </w:r>
            <w:r>
              <w:rPr>
                <w:spacing w:val="-4"/>
                <w:sz w:val="20"/>
              </w:rPr>
              <w:t xml:space="preserve"> </w:t>
            </w:r>
            <w:r>
              <w:rPr>
                <w:sz w:val="20"/>
              </w:rPr>
              <w:t>Studies</w:t>
            </w:r>
            <w:r>
              <w:rPr>
                <w:spacing w:val="-3"/>
                <w:sz w:val="20"/>
              </w:rPr>
              <w:t xml:space="preserve"> </w:t>
            </w:r>
            <w:r>
              <w:rPr>
                <w:spacing w:val="-2"/>
                <w:sz w:val="20"/>
              </w:rPr>
              <w:t>Program)</w:t>
            </w:r>
          </w:p>
        </w:tc>
        <w:tc>
          <w:tcPr>
            <w:tcW w:w="461" w:type="dxa"/>
          </w:tcPr>
          <w:p w14:paraId="31B4EF50" w14:textId="77777777" w:rsidR="00CE2773" w:rsidRDefault="00CE2773">
            <w:pPr>
              <w:pStyle w:val="TableParagraph"/>
              <w:spacing w:before="11"/>
              <w:rPr>
                <w:sz w:val="19"/>
              </w:rPr>
            </w:pPr>
          </w:p>
          <w:p w14:paraId="31B4EF51" w14:textId="77777777" w:rsidR="00CE2773" w:rsidRDefault="001275EB">
            <w:pPr>
              <w:pStyle w:val="TableParagraph"/>
              <w:ind w:left="8"/>
              <w:jc w:val="center"/>
              <w:rPr>
                <w:b/>
                <w:sz w:val="20"/>
              </w:rPr>
            </w:pPr>
            <w:r>
              <w:rPr>
                <w:b/>
                <w:sz w:val="20"/>
              </w:rPr>
              <w:t>√</w:t>
            </w:r>
          </w:p>
        </w:tc>
        <w:tc>
          <w:tcPr>
            <w:tcW w:w="462" w:type="dxa"/>
          </w:tcPr>
          <w:p w14:paraId="31B4EF52" w14:textId="77777777" w:rsidR="00CE2773" w:rsidRDefault="00CE2773">
            <w:pPr>
              <w:pStyle w:val="TableParagraph"/>
              <w:spacing w:before="11"/>
              <w:rPr>
                <w:sz w:val="19"/>
              </w:rPr>
            </w:pPr>
          </w:p>
          <w:p w14:paraId="31B4EF53" w14:textId="77777777" w:rsidR="00CE2773" w:rsidRDefault="001275EB">
            <w:pPr>
              <w:pStyle w:val="TableParagraph"/>
              <w:ind w:left="7"/>
              <w:jc w:val="center"/>
              <w:rPr>
                <w:b/>
                <w:sz w:val="20"/>
              </w:rPr>
            </w:pPr>
            <w:r>
              <w:rPr>
                <w:b/>
                <w:sz w:val="20"/>
              </w:rPr>
              <w:t>√</w:t>
            </w:r>
          </w:p>
        </w:tc>
        <w:tc>
          <w:tcPr>
            <w:tcW w:w="461" w:type="dxa"/>
          </w:tcPr>
          <w:p w14:paraId="31B4EF54" w14:textId="77777777" w:rsidR="00CE2773" w:rsidRDefault="00CE2773">
            <w:pPr>
              <w:pStyle w:val="TableParagraph"/>
              <w:spacing w:before="11"/>
              <w:rPr>
                <w:sz w:val="19"/>
              </w:rPr>
            </w:pPr>
          </w:p>
          <w:p w14:paraId="31B4EF55" w14:textId="77777777" w:rsidR="00CE2773" w:rsidRDefault="001275EB">
            <w:pPr>
              <w:pStyle w:val="TableParagraph"/>
              <w:ind w:left="5"/>
              <w:jc w:val="center"/>
              <w:rPr>
                <w:b/>
                <w:sz w:val="20"/>
              </w:rPr>
            </w:pPr>
            <w:r>
              <w:rPr>
                <w:b/>
                <w:sz w:val="20"/>
              </w:rPr>
              <w:t>√</w:t>
            </w:r>
          </w:p>
        </w:tc>
        <w:tc>
          <w:tcPr>
            <w:tcW w:w="461" w:type="dxa"/>
          </w:tcPr>
          <w:p w14:paraId="31B4EF56" w14:textId="77777777" w:rsidR="00CE2773" w:rsidRDefault="00CE2773">
            <w:pPr>
              <w:pStyle w:val="TableParagraph"/>
              <w:spacing w:before="11"/>
              <w:rPr>
                <w:sz w:val="19"/>
              </w:rPr>
            </w:pPr>
          </w:p>
          <w:p w14:paraId="31B4EF57" w14:textId="77777777" w:rsidR="00CE2773" w:rsidRDefault="001275EB">
            <w:pPr>
              <w:pStyle w:val="TableParagraph"/>
              <w:ind w:left="174"/>
              <w:rPr>
                <w:b/>
                <w:sz w:val="20"/>
              </w:rPr>
            </w:pPr>
            <w:r>
              <w:rPr>
                <w:b/>
                <w:sz w:val="20"/>
              </w:rPr>
              <w:t>√</w:t>
            </w:r>
          </w:p>
        </w:tc>
      </w:tr>
      <w:tr w:rsidR="00CE2773" w14:paraId="31B4EF5F" w14:textId="77777777">
        <w:trPr>
          <w:trHeight w:val="460"/>
        </w:trPr>
        <w:tc>
          <w:tcPr>
            <w:tcW w:w="1075" w:type="dxa"/>
            <w:vMerge/>
            <w:tcBorders>
              <w:top w:val="nil"/>
            </w:tcBorders>
          </w:tcPr>
          <w:p w14:paraId="31B4EF59" w14:textId="77777777" w:rsidR="00CE2773" w:rsidRDefault="00CE2773">
            <w:pPr>
              <w:rPr>
                <w:sz w:val="2"/>
                <w:szCs w:val="2"/>
              </w:rPr>
            </w:pPr>
          </w:p>
        </w:tc>
        <w:tc>
          <w:tcPr>
            <w:tcW w:w="6431" w:type="dxa"/>
          </w:tcPr>
          <w:p w14:paraId="31B4EF5A" w14:textId="77777777" w:rsidR="00CE2773" w:rsidRDefault="001275EB">
            <w:pPr>
              <w:pStyle w:val="TableParagraph"/>
              <w:spacing w:line="230" w:lineRule="atLeast"/>
              <w:ind w:left="108"/>
              <w:rPr>
                <w:sz w:val="20"/>
              </w:rPr>
            </w:pPr>
            <w:r>
              <w:rPr>
                <w:sz w:val="20"/>
              </w:rPr>
              <w:t>Pedagogy</w:t>
            </w:r>
            <w:r>
              <w:rPr>
                <w:spacing w:val="-4"/>
                <w:sz w:val="20"/>
              </w:rPr>
              <w:t xml:space="preserve"> </w:t>
            </w:r>
            <w:r>
              <w:rPr>
                <w:sz w:val="20"/>
              </w:rPr>
              <w:t>in</w:t>
            </w:r>
            <w:r>
              <w:rPr>
                <w:spacing w:val="-6"/>
                <w:sz w:val="20"/>
              </w:rPr>
              <w:t xml:space="preserve"> </w:t>
            </w:r>
            <w:r>
              <w:rPr>
                <w:sz w:val="20"/>
              </w:rPr>
              <w:t>Practice:</w:t>
            </w:r>
            <w:r>
              <w:rPr>
                <w:spacing w:val="-6"/>
                <w:sz w:val="20"/>
              </w:rPr>
              <w:t xml:space="preserve"> </w:t>
            </w:r>
            <w:r>
              <w:rPr>
                <w:sz w:val="20"/>
              </w:rPr>
              <w:t>Teaching</w:t>
            </w:r>
            <w:r>
              <w:rPr>
                <w:spacing w:val="-4"/>
                <w:sz w:val="20"/>
              </w:rPr>
              <w:t xml:space="preserve"> </w:t>
            </w:r>
            <w:r>
              <w:rPr>
                <w:sz w:val="20"/>
              </w:rPr>
              <w:t>in</w:t>
            </w:r>
            <w:r>
              <w:rPr>
                <w:spacing w:val="-6"/>
                <w:sz w:val="20"/>
              </w:rPr>
              <w:t xml:space="preserve"> </w:t>
            </w:r>
            <w:r>
              <w:rPr>
                <w:sz w:val="20"/>
              </w:rPr>
              <w:t>International</w:t>
            </w:r>
            <w:r>
              <w:rPr>
                <w:spacing w:val="-6"/>
                <w:sz w:val="20"/>
              </w:rPr>
              <w:t xml:space="preserve"> </w:t>
            </w:r>
            <w:r>
              <w:rPr>
                <w:sz w:val="20"/>
              </w:rPr>
              <w:t>Development</w:t>
            </w:r>
            <w:r>
              <w:rPr>
                <w:spacing w:val="-6"/>
                <w:sz w:val="20"/>
              </w:rPr>
              <w:t xml:space="preserve"> </w:t>
            </w:r>
            <w:r>
              <w:rPr>
                <w:sz w:val="20"/>
              </w:rPr>
              <w:t>Studies,</w:t>
            </w:r>
            <w:r>
              <w:rPr>
                <w:spacing w:val="-6"/>
                <w:sz w:val="20"/>
              </w:rPr>
              <w:t xml:space="preserve"> </w:t>
            </w:r>
            <w:r>
              <w:rPr>
                <w:sz w:val="20"/>
              </w:rPr>
              <w:t>open access edited volume (with Tobias Center)</w:t>
            </w:r>
          </w:p>
        </w:tc>
        <w:tc>
          <w:tcPr>
            <w:tcW w:w="461" w:type="dxa"/>
          </w:tcPr>
          <w:p w14:paraId="31B4EF5B" w14:textId="77777777" w:rsidR="00CE2773" w:rsidRDefault="001275EB">
            <w:pPr>
              <w:pStyle w:val="TableParagraph"/>
              <w:spacing w:before="115"/>
              <w:ind w:left="10"/>
              <w:jc w:val="center"/>
              <w:rPr>
                <w:sz w:val="20"/>
              </w:rPr>
            </w:pPr>
            <w:r>
              <w:rPr>
                <w:sz w:val="20"/>
              </w:rPr>
              <w:t>D</w:t>
            </w:r>
          </w:p>
        </w:tc>
        <w:tc>
          <w:tcPr>
            <w:tcW w:w="462" w:type="dxa"/>
          </w:tcPr>
          <w:p w14:paraId="31B4EF5C" w14:textId="77777777" w:rsidR="00CE2773" w:rsidRDefault="001275EB">
            <w:pPr>
              <w:pStyle w:val="TableParagraph"/>
              <w:spacing w:before="115"/>
              <w:ind w:left="7"/>
              <w:jc w:val="center"/>
              <w:rPr>
                <w:b/>
                <w:sz w:val="20"/>
              </w:rPr>
            </w:pPr>
            <w:r>
              <w:rPr>
                <w:b/>
                <w:sz w:val="20"/>
              </w:rPr>
              <w:t>√</w:t>
            </w:r>
          </w:p>
        </w:tc>
        <w:tc>
          <w:tcPr>
            <w:tcW w:w="461" w:type="dxa"/>
          </w:tcPr>
          <w:p w14:paraId="31B4EF5D" w14:textId="77777777" w:rsidR="00CE2773" w:rsidRDefault="00CE2773">
            <w:pPr>
              <w:pStyle w:val="TableParagraph"/>
              <w:rPr>
                <w:sz w:val="20"/>
              </w:rPr>
            </w:pPr>
          </w:p>
        </w:tc>
        <w:tc>
          <w:tcPr>
            <w:tcW w:w="461" w:type="dxa"/>
          </w:tcPr>
          <w:p w14:paraId="31B4EF5E" w14:textId="77777777" w:rsidR="00CE2773" w:rsidRDefault="00CE2773">
            <w:pPr>
              <w:pStyle w:val="TableParagraph"/>
              <w:rPr>
                <w:sz w:val="20"/>
              </w:rPr>
            </w:pPr>
          </w:p>
        </w:tc>
      </w:tr>
      <w:tr w:rsidR="00CE2773" w14:paraId="31B4EF69" w14:textId="77777777">
        <w:trPr>
          <w:trHeight w:val="1149"/>
        </w:trPr>
        <w:tc>
          <w:tcPr>
            <w:tcW w:w="1075" w:type="dxa"/>
            <w:vMerge/>
            <w:tcBorders>
              <w:top w:val="nil"/>
            </w:tcBorders>
          </w:tcPr>
          <w:p w14:paraId="31B4EF60" w14:textId="77777777" w:rsidR="00CE2773" w:rsidRDefault="00CE2773">
            <w:pPr>
              <w:rPr>
                <w:sz w:val="2"/>
                <w:szCs w:val="2"/>
              </w:rPr>
            </w:pPr>
          </w:p>
        </w:tc>
        <w:tc>
          <w:tcPr>
            <w:tcW w:w="6431" w:type="dxa"/>
          </w:tcPr>
          <w:p w14:paraId="31B4EF61" w14:textId="77777777" w:rsidR="00CE2773" w:rsidRDefault="001275EB">
            <w:pPr>
              <w:pStyle w:val="TableParagraph"/>
              <w:ind w:left="108" w:right="228"/>
              <w:rPr>
                <w:sz w:val="20"/>
              </w:rPr>
            </w:pPr>
            <w:r>
              <w:rPr>
                <w:sz w:val="20"/>
              </w:rPr>
              <w:t>Reconceiving Engagement with International Law in a Populist Era: Workshop series to enhance civil leadership for and foster multilateral engagement by state and community actors with diverse perspectives on</w:t>
            </w:r>
          </w:p>
          <w:p w14:paraId="31B4EF62" w14:textId="77777777" w:rsidR="00CE2773" w:rsidRDefault="001275EB">
            <w:pPr>
              <w:pStyle w:val="TableParagraph"/>
              <w:spacing w:line="230" w:lineRule="exact"/>
              <w:ind w:left="108" w:right="228"/>
              <w:rPr>
                <w:sz w:val="20"/>
              </w:rPr>
            </w:pPr>
            <w:r>
              <w:rPr>
                <w:sz w:val="20"/>
              </w:rPr>
              <w:t>global</w:t>
            </w:r>
            <w:r>
              <w:rPr>
                <w:spacing w:val="-5"/>
                <w:sz w:val="20"/>
              </w:rPr>
              <w:t xml:space="preserve"> </w:t>
            </w:r>
            <w:r>
              <w:rPr>
                <w:sz w:val="20"/>
              </w:rPr>
              <w:t>governance,</w:t>
            </w:r>
            <w:r>
              <w:rPr>
                <w:spacing w:val="-4"/>
                <w:sz w:val="20"/>
              </w:rPr>
              <w:t xml:space="preserve"> </w:t>
            </w:r>
            <w:r>
              <w:rPr>
                <w:sz w:val="20"/>
              </w:rPr>
              <w:t>career</w:t>
            </w:r>
            <w:r>
              <w:rPr>
                <w:spacing w:val="-4"/>
                <w:sz w:val="20"/>
              </w:rPr>
              <w:t xml:space="preserve"> </w:t>
            </w:r>
            <w:r>
              <w:rPr>
                <w:sz w:val="20"/>
              </w:rPr>
              <w:t>workshops</w:t>
            </w:r>
            <w:r>
              <w:rPr>
                <w:spacing w:val="-5"/>
                <w:sz w:val="20"/>
              </w:rPr>
              <w:t xml:space="preserve"> </w:t>
            </w:r>
            <w:r>
              <w:rPr>
                <w:sz w:val="20"/>
              </w:rPr>
              <w:t>for</w:t>
            </w:r>
            <w:r>
              <w:rPr>
                <w:spacing w:val="-5"/>
                <w:sz w:val="20"/>
              </w:rPr>
              <w:t xml:space="preserve"> </w:t>
            </w:r>
            <w:r>
              <w:rPr>
                <w:sz w:val="20"/>
              </w:rPr>
              <w:t>UG</w:t>
            </w:r>
            <w:r>
              <w:rPr>
                <w:spacing w:val="-5"/>
                <w:sz w:val="20"/>
              </w:rPr>
              <w:t xml:space="preserve"> </w:t>
            </w:r>
            <w:r>
              <w:rPr>
                <w:sz w:val="20"/>
              </w:rPr>
              <w:t>and</w:t>
            </w:r>
            <w:r>
              <w:rPr>
                <w:spacing w:val="-5"/>
                <w:sz w:val="20"/>
              </w:rPr>
              <w:t xml:space="preserve"> </w:t>
            </w:r>
            <w:r>
              <w:rPr>
                <w:sz w:val="20"/>
              </w:rPr>
              <w:t>g</w:t>
            </w:r>
            <w:r>
              <w:rPr>
                <w:sz w:val="20"/>
              </w:rPr>
              <w:t>raduate</w:t>
            </w:r>
            <w:r>
              <w:rPr>
                <w:spacing w:val="-4"/>
                <w:sz w:val="20"/>
              </w:rPr>
              <w:t xml:space="preserve"> </w:t>
            </w:r>
            <w:r>
              <w:rPr>
                <w:sz w:val="20"/>
              </w:rPr>
              <w:t>students</w:t>
            </w:r>
            <w:r>
              <w:rPr>
                <w:spacing w:val="-5"/>
                <w:sz w:val="20"/>
              </w:rPr>
              <w:t xml:space="preserve"> </w:t>
            </w:r>
            <w:r>
              <w:rPr>
                <w:sz w:val="20"/>
              </w:rPr>
              <w:t>(HLS, Law School, CRE, CIBER, Tobias Center)</w:t>
            </w:r>
          </w:p>
        </w:tc>
        <w:tc>
          <w:tcPr>
            <w:tcW w:w="461" w:type="dxa"/>
          </w:tcPr>
          <w:p w14:paraId="31B4EF63" w14:textId="77777777" w:rsidR="00CE2773" w:rsidRDefault="00CE2773">
            <w:pPr>
              <w:pStyle w:val="TableParagraph"/>
              <w:rPr>
                <w:sz w:val="20"/>
              </w:rPr>
            </w:pPr>
          </w:p>
        </w:tc>
        <w:tc>
          <w:tcPr>
            <w:tcW w:w="462" w:type="dxa"/>
          </w:tcPr>
          <w:p w14:paraId="31B4EF64" w14:textId="77777777" w:rsidR="00CE2773" w:rsidRDefault="00CE2773">
            <w:pPr>
              <w:pStyle w:val="TableParagraph"/>
            </w:pPr>
          </w:p>
          <w:p w14:paraId="31B4EF65" w14:textId="77777777" w:rsidR="00CE2773" w:rsidRDefault="00CE2773">
            <w:pPr>
              <w:pStyle w:val="TableParagraph"/>
              <w:spacing w:before="11"/>
              <w:rPr>
                <w:sz w:val="17"/>
              </w:rPr>
            </w:pPr>
          </w:p>
          <w:p w14:paraId="31B4EF66" w14:textId="77777777" w:rsidR="00CE2773" w:rsidRDefault="001275EB">
            <w:pPr>
              <w:pStyle w:val="TableParagraph"/>
              <w:ind w:left="7"/>
              <w:jc w:val="center"/>
              <w:rPr>
                <w:b/>
                <w:sz w:val="20"/>
              </w:rPr>
            </w:pPr>
            <w:r>
              <w:rPr>
                <w:b/>
                <w:sz w:val="20"/>
              </w:rPr>
              <w:t>√</w:t>
            </w:r>
          </w:p>
        </w:tc>
        <w:tc>
          <w:tcPr>
            <w:tcW w:w="461" w:type="dxa"/>
          </w:tcPr>
          <w:p w14:paraId="31B4EF67" w14:textId="77777777" w:rsidR="00CE2773" w:rsidRDefault="00CE2773">
            <w:pPr>
              <w:pStyle w:val="TableParagraph"/>
              <w:rPr>
                <w:sz w:val="20"/>
              </w:rPr>
            </w:pPr>
          </w:p>
        </w:tc>
        <w:tc>
          <w:tcPr>
            <w:tcW w:w="461" w:type="dxa"/>
          </w:tcPr>
          <w:p w14:paraId="31B4EF68" w14:textId="77777777" w:rsidR="00CE2773" w:rsidRDefault="00CE2773">
            <w:pPr>
              <w:pStyle w:val="TableParagraph"/>
              <w:rPr>
                <w:sz w:val="20"/>
              </w:rPr>
            </w:pPr>
          </w:p>
        </w:tc>
      </w:tr>
      <w:tr w:rsidR="00CE2773" w14:paraId="31B4EF6B" w14:textId="77777777">
        <w:trPr>
          <w:trHeight w:val="459"/>
        </w:trPr>
        <w:tc>
          <w:tcPr>
            <w:tcW w:w="9351" w:type="dxa"/>
            <w:gridSpan w:val="6"/>
          </w:tcPr>
          <w:p w14:paraId="31B4EF6A" w14:textId="77777777" w:rsidR="00CE2773" w:rsidRDefault="001275EB">
            <w:pPr>
              <w:pStyle w:val="TableParagraph"/>
              <w:spacing w:line="230" w:lineRule="exact"/>
              <w:ind w:left="107"/>
              <w:rPr>
                <w:b/>
                <w:i/>
                <w:sz w:val="20"/>
              </w:rPr>
            </w:pPr>
            <w:r>
              <w:rPr>
                <w:b/>
                <w:i/>
                <w:sz w:val="20"/>
              </w:rPr>
              <w:t>Additional</w:t>
            </w:r>
            <w:r>
              <w:rPr>
                <w:b/>
                <w:i/>
                <w:spacing w:val="-4"/>
                <w:sz w:val="20"/>
              </w:rPr>
              <w:t xml:space="preserve"> </w:t>
            </w:r>
            <w:r>
              <w:rPr>
                <w:b/>
                <w:i/>
                <w:sz w:val="20"/>
              </w:rPr>
              <w:t>Programs</w:t>
            </w:r>
            <w:r>
              <w:rPr>
                <w:b/>
                <w:i/>
                <w:spacing w:val="-4"/>
                <w:sz w:val="20"/>
              </w:rPr>
              <w:t xml:space="preserve"> </w:t>
            </w:r>
            <w:r>
              <w:rPr>
                <w:b/>
                <w:i/>
                <w:sz w:val="20"/>
              </w:rPr>
              <w:t>for</w:t>
            </w:r>
            <w:r>
              <w:rPr>
                <w:b/>
                <w:i/>
                <w:spacing w:val="-3"/>
                <w:sz w:val="20"/>
              </w:rPr>
              <w:t xml:space="preserve"> </w:t>
            </w:r>
            <w:r>
              <w:rPr>
                <w:b/>
                <w:i/>
                <w:sz w:val="20"/>
              </w:rPr>
              <w:t>Expanding</w:t>
            </w:r>
            <w:r>
              <w:rPr>
                <w:b/>
                <w:i/>
                <w:spacing w:val="-4"/>
                <w:sz w:val="20"/>
              </w:rPr>
              <w:t xml:space="preserve"> </w:t>
            </w:r>
            <w:r>
              <w:rPr>
                <w:b/>
                <w:i/>
                <w:sz w:val="20"/>
              </w:rPr>
              <w:t>and</w:t>
            </w:r>
            <w:r>
              <w:rPr>
                <w:b/>
                <w:i/>
                <w:spacing w:val="-4"/>
                <w:sz w:val="20"/>
              </w:rPr>
              <w:t xml:space="preserve"> </w:t>
            </w:r>
            <w:r>
              <w:rPr>
                <w:b/>
                <w:i/>
                <w:sz w:val="20"/>
              </w:rPr>
              <w:t>Diversifying</w:t>
            </w:r>
            <w:r>
              <w:rPr>
                <w:b/>
                <w:i/>
                <w:spacing w:val="-4"/>
                <w:sz w:val="20"/>
              </w:rPr>
              <w:t xml:space="preserve"> </w:t>
            </w:r>
            <w:r>
              <w:rPr>
                <w:b/>
                <w:i/>
                <w:sz w:val="20"/>
              </w:rPr>
              <w:t>Global</w:t>
            </w:r>
            <w:r>
              <w:rPr>
                <w:b/>
                <w:i/>
                <w:spacing w:val="-5"/>
                <w:sz w:val="20"/>
              </w:rPr>
              <w:t xml:space="preserve"> </w:t>
            </w:r>
            <w:r>
              <w:rPr>
                <w:b/>
                <w:i/>
                <w:sz w:val="20"/>
              </w:rPr>
              <w:t>Studies,</w:t>
            </w:r>
            <w:r>
              <w:rPr>
                <w:b/>
                <w:i/>
                <w:spacing w:val="-3"/>
                <w:sz w:val="20"/>
              </w:rPr>
              <w:t xml:space="preserve"> </w:t>
            </w:r>
            <w:r>
              <w:rPr>
                <w:b/>
                <w:i/>
                <w:sz w:val="20"/>
              </w:rPr>
              <w:t>LCTL</w:t>
            </w:r>
            <w:r>
              <w:rPr>
                <w:b/>
                <w:i/>
                <w:spacing w:val="-3"/>
                <w:sz w:val="20"/>
              </w:rPr>
              <w:t xml:space="preserve"> </w:t>
            </w:r>
            <w:r>
              <w:rPr>
                <w:b/>
                <w:i/>
                <w:sz w:val="20"/>
              </w:rPr>
              <w:t>Language</w:t>
            </w:r>
            <w:r>
              <w:rPr>
                <w:b/>
                <w:i/>
                <w:spacing w:val="-3"/>
                <w:sz w:val="20"/>
              </w:rPr>
              <w:t xml:space="preserve"> </w:t>
            </w:r>
            <w:r>
              <w:rPr>
                <w:b/>
                <w:i/>
                <w:sz w:val="20"/>
              </w:rPr>
              <w:t>Learning,</w:t>
            </w:r>
            <w:r>
              <w:rPr>
                <w:b/>
                <w:i/>
                <w:spacing w:val="-4"/>
                <w:sz w:val="20"/>
              </w:rPr>
              <w:t xml:space="preserve"> </w:t>
            </w:r>
            <w:r>
              <w:rPr>
                <w:b/>
                <w:i/>
                <w:sz w:val="20"/>
              </w:rPr>
              <w:t>and</w:t>
            </w:r>
            <w:r>
              <w:rPr>
                <w:b/>
                <w:i/>
                <w:spacing w:val="-4"/>
                <w:sz w:val="20"/>
              </w:rPr>
              <w:t xml:space="preserve"> </w:t>
            </w:r>
            <w:r>
              <w:rPr>
                <w:b/>
                <w:i/>
                <w:sz w:val="20"/>
              </w:rPr>
              <w:t>Global Career Preparation at IU and HLS</w:t>
            </w:r>
          </w:p>
        </w:tc>
      </w:tr>
      <w:tr w:rsidR="00CE2773" w14:paraId="31B4EF72" w14:textId="77777777">
        <w:trPr>
          <w:trHeight w:val="530"/>
        </w:trPr>
        <w:tc>
          <w:tcPr>
            <w:tcW w:w="1075" w:type="dxa"/>
          </w:tcPr>
          <w:p w14:paraId="31B4EF6C" w14:textId="77777777" w:rsidR="00CE2773" w:rsidRDefault="001275EB">
            <w:pPr>
              <w:pStyle w:val="TableParagraph"/>
              <w:ind w:left="107"/>
              <w:rPr>
                <w:sz w:val="20"/>
              </w:rPr>
            </w:pPr>
            <w:r>
              <w:rPr>
                <w:spacing w:val="-2"/>
                <w:sz w:val="20"/>
              </w:rPr>
              <w:t>$24,000</w:t>
            </w:r>
          </w:p>
        </w:tc>
        <w:tc>
          <w:tcPr>
            <w:tcW w:w="6431" w:type="dxa"/>
          </w:tcPr>
          <w:p w14:paraId="31B4EF6D" w14:textId="77777777" w:rsidR="00CE2773" w:rsidRDefault="001275EB">
            <w:pPr>
              <w:pStyle w:val="TableParagraph"/>
              <w:ind w:left="108" w:right="228"/>
              <w:rPr>
                <w:sz w:val="20"/>
              </w:rPr>
            </w:pPr>
            <w:r>
              <w:rPr>
                <w:sz w:val="20"/>
              </w:rPr>
              <w:t>Language</w:t>
            </w:r>
            <w:r>
              <w:rPr>
                <w:spacing w:val="-5"/>
                <w:sz w:val="20"/>
              </w:rPr>
              <w:t xml:space="preserve"> </w:t>
            </w:r>
            <w:r>
              <w:rPr>
                <w:sz w:val="20"/>
              </w:rPr>
              <w:t>Workshop:</w:t>
            </w:r>
            <w:r>
              <w:rPr>
                <w:spacing w:val="-5"/>
                <w:sz w:val="20"/>
              </w:rPr>
              <w:t xml:space="preserve"> </w:t>
            </w:r>
            <w:r>
              <w:rPr>
                <w:sz w:val="20"/>
              </w:rPr>
              <w:t>CGC</w:t>
            </w:r>
            <w:r>
              <w:rPr>
                <w:spacing w:val="-6"/>
                <w:sz w:val="20"/>
              </w:rPr>
              <w:t xml:space="preserve"> </w:t>
            </w:r>
            <w:r>
              <w:rPr>
                <w:sz w:val="20"/>
              </w:rPr>
              <w:t>will</w:t>
            </w:r>
            <w:r>
              <w:rPr>
                <w:spacing w:val="-5"/>
                <w:sz w:val="20"/>
              </w:rPr>
              <w:t xml:space="preserve"> </w:t>
            </w:r>
            <w:r>
              <w:rPr>
                <w:sz w:val="20"/>
              </w:rPr>
              <w:t>annually</w:t>
            </w:r>
            <w:r>
              <w:rPr>
                <w:spacing w:val="-3"/>
                <w:sz w:val="20"/>
              </w:rPr>
              <w:t xml:space="preserve"> </w:t>
            </w:r>
            <w:r>
              <w:rPr>
                <w:sz w:val="20"/>
              </w:rPr>
              <w:t>support</w:t>
            </w:r>
            <w:r>
              <w:rPr>
                <w:spacing w:val="-5"/>
                <w:sz w:val="20"/>
              </w:rPr>
              <w:t xml:space="preserve"> </w:t>
            </w:r>
            <w:r>
              <w:rPr>
                <w:sz w:val="20"/>
              </w:rPr>
              <w:t>new</w:t>
            </w:r>
            <w:r>
              <w:rPr>
                <w:spacing w:val="-4"/>
                <w:sz w:val="20"/>
              </w:rPr>
              <w:t xml:space="preserve"> </w:t>
            </w:r>
            <w:r>
              <w:rPr>
                <w:sz w:val="20"/>
              </w:rPr>
              <w:t>LCTL</w:t>
            </w:r>
            <w:r>
              <w:rPr>
                <w:spacing w:val="-4"/>
                <w:sz w:val="20"/>
              </w:rPr>
              <w:t xml:space="preserve"> </w:t>
            </w:r>
            <w:r>
              <w:rPr>
                <w:sz w:val="20"/>
              </w:rPr>
              <w:t>intensive offering at advanced levels</w:t>
            </w:r>
          </w:p>
        </w:tc>
        <w:tc>
          <w:tcPr>
            <w:tcW w:w="461" w:type="dxa"/>
          </w:tcPr>
          <w:p w14:paraId="31B4EF6E" w14:textId="77777777" w:rsidR="00CE2773" w:rsidRDefault="001275EB">
            <w:pPr>
              <w:pStyle w:val="TableParagraph"/>
              <w:spacing w:before="150"/>
              <w:ind w:left="8"/>
              <w:jc w:val="center"/>
              <w:rPr>
                <w:b/>
                <w:sz w:val="20"/>
              </w:rPr>
            </w:pPr>
            <w:r>
              <w:rPr>
                <w:b/>
                <w:sz w:val="20"/>
              </w:rPr>
              <w:t>√</w:t>
            </w:r>
          </w:p>
        </w:tc>
        <w:tc>
          <w:tcPr>
            <w:tcW w:w="462" w:type="dxa"/>
          </w:tcPr>
          <w:p w14:paraId="31B4EF6F" w14:textId="77777777" w:rsidR="00CE2773" w:rsidRDefault="001275EB">
            <w:pPr>
              <w:pStyle w:val="TableParagraph"/>
              <w:spacing w:before="150"/>
              <w:ind w:left="7"/>
              <w:jc w:val="center"/>
              <w:rPr>
                <w:b/>
                <w:sz w:val="20"/>
              </w:rPr>
            </w:pPr>
            <w:r>
              <w:rPr>
                <w:b/>
                <w:sz w:val="20"/>
              </w:rPr>
              <w:t>√</w:t>
            </w:r>
          </w:p>
        </w:tc>
        <w:tc>
          <w:tcPr>
            <w:tcW w:w="461" w:type="dxa"/>
          </w:tcPr>
          <w:p w14:paraId="31B4EF70" w14:textId="77777777" w:rsidR="00CE2773" w:rsidRDefault="001275EB">
            <w:pPr>
              <w:pStyle w:val="TableParagraph"/>
              <w:spacing w:before="150"/>
              <w:ind w:left="5"/>
              <w:jc w:val="center"/>
              <w:rPr>
                <w:b/>
                <w:sz w:val="20"/>
              </w:rPr>
            </w:pPr>
            <w:r>
              <w:rPr>
                <w:b/>
                <w:sz w:val="20"/>
              </w:rPr>
              <w:t>√</w:t>
            </w:r>
          </w:p>
        </w:tc>
        <w:tc>
          <w:tcPr>
            <w:tcW w:w="461" w:type="dxa"/>
          </w:tcPr>
          <w:p w14:paraId="31B4EF71" w14:textId="77777777" w:rsidR="00CE2773" w:rsidRDefault="001275EB">
            <w:pPr>
              <w:pStyle w:val="TableParagraph"/>
              <w:spacing w:before="150"/>
              <w:ind w:left="174"/>
              <w:rPr>
                <w:b/>
                <w:sz w:val="20"/>
              </w:rPr>
            </w:pPr>
            <w:r>
              <w:rPr>
                <w:b/>
                <w:sz w:val="20"/>
              </w:rPr>
              <w:t>√</w:t>
            </w:r>
          </w:p>
        </w:tc>
      </w:tr>
      <w:tr w:rsidR="00CE2773" w14:paraId="31B4EF79" w14:textId="77777777">
        <w:trPr>
          <w:trHeight w:val="547"/>
        </w:trPr>
        <w:tc>
          <w:tcPr>
            <w:tcW w:w="1075" w:type="dxa"/>
          </w:tcPr>
          <w:p w14:paraId="31B4EF73" w14:textId="77777777" w:rsidR="00CE2773" w:rsidRDefault="001275EB">
            <w:pPr>
              <w:pStyle w:val="TableParagraph"/>
              <w:ind w:left="107"/>
              <w:rPr>
                <w:sz w:val="20"/>
              </w:rPr>
            </w:pPr>
            <w:r>
              <w:rPr>
                <w:spacing w:val="-2"/>
                <w:sz w:val="20"/>
              </w:rPr>
              <w:t>$26,000</w:t>
            </w:r>
          </w:p>
        </w:tc>
        <w:tc>
          <w:tcPr>
            <w:tcW w:w="6431" w:type="dxa"/>
          </w:tcPr>
          <w:p w14:paraId="31B4EF74" w14:textId="77777777" w:rsidR="00CE2773" w:rsidRDefault="001275EB">
            <w:pPr>
              <w:pStyle w:val="TableParagraph"/>
              <w:ind w:left="108" w:right="125"/>
              <w:rPr>
                <w:sz w:val="20"/>
              </w:rPr>
            </w:pPr>
            <w:r>
              <w:rPr>
                <w:sz w:val="20"/>
              </w:rPr>
              <w:t>Faculty Travel Grants: Eight awards to support international travel to enhance</w:t>
            </w:r>
            <w:r>
              <w:rPr>
                <w:spacing w:val="-6"/>
                <w:sz w:val="20"/>
              </w:rPr>
              <w:t xml:space="preserve"> </w:t>
            </w:r>
            <w:r>
              <w:rPr>
                <w:sz w:val="20"/>
              </w:rPr>
              <w:t>global</w:t>
            </w:r>
            <w:r>
              <w:rPr>
                <w:spacing w:val="-6"/>
                <w:sz w:val="20"/>
              </w:rPr>
              <w:t xml:space="preserve"> </w:t>
            </w:r>
            <w:r>
              <w:rPr>
                <w:sz w:val="20"/>
              </w:rPr>
              <w:t>research</w:t>
            </w:r>
            <w:r>
              <w:rPr>
                <w:spacing w:val="-6"/>
                <w:sz w:val="20"/>
              </w:rPr>
              <w:t xml:space="preserve"> </w:t>
            </w:r>
            <w:r>
              <w:rPr>
                <w:sz w:val="20"/>
              </w:rPr>
              <w:t>and/or</w:t>
            </w:r>
            <w:r>
              <w:rPr>
                <w:spacing w:val="-5"/>
                <w:sz w:val="20"/>
              </w:rPr>
              <w:t xml:space="preserve"> </w:t>
            </w:r>
            <w:r>
              <w:rPr>
                <w:sz w:val="20"/>
              </w:rPr>
              <w:t>to</w:t>
            </w:r>
            <w:r>
              <w:rPr>
                <w:spacing w:val="-6"/>
                <w:sz w:val="20"/>
              </w:rPr>
              <w:t xml:space="preserve"> </w:t>
            </w:r>
            <w:r>
              <w:rPr>
                <w:sz w:val="20"/>
              </w:rPr>
              <w:t>internationalize</w:t>
            </w:r>
            <w:r>
              <w:rPr>
                <w:spacing w:val="-5"/>
                <w:sz w:val="20"/>
              </w:rPr>
              <w:t xml:space="preserve"> </w:t>
            </w:r>
            <w:r>
              <w:rPr>
                <w:sz w:val="20"/>
              </w:rPr>
              <w:t>classrooms</w:t>
            </w:r>
            <w:r>
              <w:rPr>
                <w:spacing w:val="-5"/>
                <w:sz w:val="20"/>
              </w:rPr>
              <w:t xml:space="preserve"> </w:t>
            </w:r>
            <w:r>
              <w:rPr>
                <w:sz w:val="20"/>
              </w:rPr>
              <w:t>and</w:t>
            </w:r>
            <w:r>
              <w:rPr>
                <w:spacing w:val="-6"/>
                <w:sz w:val="20"/>
              </w:rPr>
              <w:t xml:space="preserve"> </w:t>
            </w:r>
            <w:r>
              <w:rPr>
                <w:sz w:val="20"/>
              </w:rPr>
              <w:t>curriculum</w:t>
            </w:r>
          </w:p>
        </w:tc>
        <w:tc>
          <w:tcPr>
            <w:tcW w:w="461" w:type="dxa"/>
          </w:tcPr>
          <w:p w14:paraId="31B4EF75" w14:textId="77777777" w:rsidR="00CE2773" w:rsidRDefault="001275EB">
            <w:pPr>
              <w:pStyle w:val="TableParagraph"/>
              <w:spacing w:before="158"/>
              <w:ind w:left="8"/>
              <w:jc w:val="center"/>
              <w:rPr>
                <w:b/>
                <w:sz w:val="20"/>
              </w:rPr>
            </w:pPr>
            <w:r>
              <w:rPr>
                <w:b/>
                <w:sz w:val="20"/>
              </w:rPr>
              <w:t>√</w:t>
            </w:r>
          </w:p>
        </w:tc>
        <w:tc>
          <w:tcPr>
            <w:tcW w:w="462" w:type="dxa"/>
          </w:tcPr>
          <w:p w14:paraId="31B4EF76" w14:textId="77777777" w:rsidR="00CE2773" w:rsidRDefault="001275EB">
            <w:pPr>
              <w:pStyle w:val="TableParagraph"/>
              <w:spacing w:before="158"/>
              <w:ind w:left="7"/>
              <w:jc w:val="center"/>
              <w:rPr>
                <w:b/>
                <w:sz w:val="20"/>
              </w:rPr>
            </w:pPr>
            <w:r>
              <w:rPr>
                <w:b/>
                <w:sz w:val="20"/>
              </w:rPr>
              <w:t>√</w:t>
            </w:r>
          </w:p>
        </w:tc>
        <w:tc>
          <w:tcPr>
            <w:tcW w:w="461" w:type="dxa"/>
          </w:tcPr>
          <w:p w14:paraId="31B4EF77" w14:textId="77777777" w:rsidR="00CE2773" w:rsidRDefault="001275EB">
            <w:pPr>
              <w:pStyle w:val="TableParagraph"/>
              <w:spacing w:before="158"/>
              <w:ind w:left="5"/>
              <w:jc w:val="center"/>
              <w:rPr>
                <w:b/>
                <w:sz w:val="20"/>
              </w:rPr>
            </w:pPr>
            <w:r>
              <w:rPr>
                <w:b/>
                <w:sz w:val="20"/>
              </w:rPr>
              <w:t>√</w:t>
            </w:r>
          </w:p>
        </w:tc>
        <w:tc>
          <w:tcPr>
            <w:tcW w:w="461" w:type="dxa"/>
          </w:tcPr>
          <w:p w14:paraId="31B4EF78" w14:textId="77777777" w:rsidR="00CE2773" w:rsidRDefault="001275EB">
            <w:pPr>
              <w:pStyle w:val="TableParagraph"/>
              <w:spacing w:before="158"/>
              <w:ind w:left="174"/>
              <w:rPr>
                <w:b/>
                <w:sz w:val="20"/>
              </w:rPr>
            </w:pPr>
            <w:r>
              <w:rPr>
                <w:b/>
                <w:sz w:val="20"/>
              </w:rPr>
              <w:t>√</w:t>
            </w:r>
          </w:p>
        </w:tc>
      </w:tr>
      <w:tr w:rsidR="00CE2773" w14:paraId="31B4EF80" w14:textId="77777777">
        <w:trPr>
          <w:trHeight w:val="459"/>
        </w:trPr>
        <w:tc>
          <w:tcPr>
            <w:tcW w:w="1075" w:type="dxa"/>
          </w:tcPr>
          <w:p w14:paraId="31B4EF7A" w14:textId="77777777" w:rsidR="00CE2773" w:rsidRDefault="001275EB">
            <w:pPr>
              <w:pStyle w:val="TableParagraph"/>
              <w:ind w:left="107"/>
              <w:rPr>
                <w:sz w:val="20"/>
              </w:rPr>
            </w:pPr>
            <w:r>
              <w:rPr>
                <w:spacing w:val="-2"/>
                <w:sz w:val="20"/>
              </w:rPr>
              <w:t>$16,000</w:t>
            </w:r>
          </w:p>
        </w:tc>
        <w:tc>
          <w:tcPr>
            <w:tcW w:w="6431" w:type="dxa"/>
          </w:tcPr>
          <w:p w14:paraId="31B4EF7B" w14:textId="77777777" w:rsidR="00CE2773" w:rsidRDefault="001275EB">
            <w:pPr>
              <w:pStyle w:val="TableParagraph"/>
              <w:spacing w:line="230" w:lineRule="exact"/>
              <w:ind w:left="108" w:right="228"/>
              <w:rPr>
                <w:sz w:val="20"/>
              </w:rPr>
            </w:pPr>
            <w:r>
              <w:rPr>
                <w:sz w:val="20"/>
              </w:rPr>
              <w:t>Global</w:t>
            </w:r>
            <w:r>
              <w:rPr>
                <w:spacing w:val="-4"/>
                <w:sz w:val="20"/>
              </w:rPr>
              <w:t xml:space="preserve"> </w:t>
            </w:r>
            <w:r>
              <w:rPr>
                <w:sz w:val="20"/>
              </w:rPr>
              <w:t>Studies</w:t>
            </w:r>
            <w:r>
              <w:rPr>
                <w:spacing w:val="-5"/>
                <w:sz w:val="20"/>
              </w:rPr>
              <w:t xml:space="preserve"> </w:t>
            </w:r>
            <w:r>
              <w:rPr>
                <w:sz w:val="20"/>
              </w:rPr>
              <w:t>Positioning</w:t>
            </w:r>
            <w:r>
              <w:rPr>
                <w:spacing w:val="-5"/>
                <w:sz w:val="20"/>
              </w:rPr>
              <w:t xml:space="preserve"> </w:t>
            </w:r>
            <w:r>
              <w:rPr>
                <w:sz w:val="20"/>
              </w:rPr>
              <w:t>Series:</w:t>
            </w:r>
            <w:r>
              <w:rPr>
                <w:spacing w:val="-5"/>
                <w:sz w:val="20"/>
              </w:rPr>
              <w:t xml:space="preserve"> </w:t>
            </w:r>
            <w:r>
              <w:rPr>
                <w:sz w:val="20"/>
              </w:rPr>
              <w:t>Speaker</w:t>
            </w:r>
            <w:r>
              <w:rPr>
                <w:spacing w:val="-4"/>
                <w:sz w:val="20"/>
              </w:rPr>
              <w:t xml:space="preserve"> </w:t>
            </w:r>
            <w:r>
              <w:rPr>
                <w:sz w:val="20"/>
              </w:rPr>
              <w:t>series</w:t>
            </w:r>
            <w:r>
              <w:rPr>
                <w:spacing w:val="-4"/>
                <w:sz w:val="20"/>
              </w:rPr>
              <w:t xml:space="preserve"> </w:t>
            </w:r>
            <w:r>
              <w:rPr>
                <w:sz w:val="20"/>
              </w:rPr>
              <w:t>on</w:t>
            </w:r>
            <w:r>
              <w:rPr>
                <w:spacing w:val="-5"/>
                <w:sz w:val="20"/>
              </w:rPr>
              <w:t xml:space="preserve"> </w:t>
            </w:r>
            <w:r>
              <w:rPr>
                <w:sz w:val="20"/>
              </w:rPr>
              <w:t>global</w:t>
            </w:r>
            <w:r>
              <w:rPr>
                <w:spacing w:val="-6"/>
                <w:sz w:val="20"/>
              </w:rPr>
              <w:t xml:space="preserve"> </w:t>
            </w:r>
            <w:r>
              <w:rPr>
                <w:sz w:val="20"/>
              </w:rPr>
              <w:t>issues</w:t>
            </w:r>
            <w:r>
              <w:rPr>
                <w:spacing w:val="-5"/>
                <w:sz w:val="20"/>
              </w:rPr>
              <w:t xml:space="preserve"> </w:t>
            </w:r>
            <w:r>
              <w:rPr>
                <w:sz w:val="20"/>
              </w:rPr>
              <w:t>from diverse perspectives</w:t>
            </w:r>
          </w:p>
        </w:tc>
        <w:tc>
          <w:tcPr>
            <w:tcW w:w="461" w:type="dxa"/>
          </w:tcPr>
          <w:p w14:paraId="31B4EF7C" w14:textId="77777777" w:rsidR="00CE2773" w:rsidRDefault="001275EB">
            <w:pPr>
              <w:pStyle w:val="TableParagraph"/>
              <w:spacing w:before="115"/>
              <w:ind w:left="8"/>
              <w:jc w:val="center"/>
              <w:rPr>
                <w:b/>
                <w:sz w:val="20"/>
              </w:rPr>
            </w:pPr>
            <w:r>
              <w:rPr>
                <w:b/>
                <w:sz w:val="20"/>
              </w:rPr>
              <w:t>√</w:t>
            </w:r>
          </w:p>
        </w:tc>
        <w:tc>
          <w:tcPr>
            <w:tcW w:w="462" w:type="dxa"/>
          </w:tcPr>
          <w:p w14:paraId="31B4EF7D" w14:textId="77777777" w:rsidR="00CE2773" w:rsidRDefault="001275EB">
            <w:pPr>
              <w:pStyle w:val="TableParagraph"/>
              <w:spacing w:before="115"/>
              <w:ind w:left="7"/>
              <w:jc w:val="center"/>
              <w:rPr>
                <w:b/>
                <w:sz w:val="20"/>
              </w:rPr>
            </w:pPr>
            <w:r>
              <w:rPr>
                <w:b/>
                <w:sz w:val="20"/>
              </w:rPr>
              <w:t>√</w:t>
            </w:r>
          </w:p>
        </w:tc>
        <w:tc>
          <w:tcPr>
            <w:tcW w:w="461" w:type="dxa"/>
          </w:tcPr>
          <w:p w14:paraId="31B4EF7E" w14:textId="77777777" w:rsidR="00CE2773" w:rsidRDefault="001275EB">
            <w:pPr>
              <w:pStyle w:val="TableParagraph"/>
              <w:spacing w:before="115"/>
              <w:ind w:left="5"/>
              <w:jc w:val="center"/>
              <w:rPr>
                <w:b/>
                <w:sz w:val="20"/>
              </w:rPr>
            </w:pPr>
            <w:r>
              <w:rPr>
                <w:b/>
                <w:sz w:val="20"/>
              </w:rPr>
              <w:t>√</w:t>
            </w:r>
          </w:p>
        </w:tc>
        <w:tc>
          <w:tcPr>
            <w:tcW w:w="461" w:type="dxa"/>
          </w:tcPr>
          <w:p w14:paraId="31B4EF7F" w14:textId="77777777" w:rsidR="00CE2773" w:rsidRDefault="001275EB">
            <w:pPr>
              <w:pStyle w:val="TableParagraph"/>
              <w:spacing w:before="115"/>
              <w:ind w:left="174"/>
              <w:rPr>
                <w:b/>
                <w:sz w:val="20"/>
              </w:rPr>
            </w:pPr>
            <w:r>
              <w:rPr>
                <w:b/>
                <w:sz w:val="20"/>
              </w:rPr>
              <w:t>√</w:t>
            </w:r>
          </w:p>
        </w:tc>
      </w:tr>
      <w:tr w:rsidR="00CE2773" w14:paraId="31B4EF87" w14:textId="77777777">
        <w:trPr>
          <w:trHeight w:val="511"/>
        </w:trPr>
        <w:tc>
          <w:tcPr>
            <w:tcW w:w="1075" w:type="dxa"/>
          </w:tcPr>
          <w:p w14:paraId="31B4EF81" w14:textId="77777777" w:rsidR="00CE2773" w:rsidRDefault="001275EB">
            <w:pPr>
              <w:pStyle w:val="TableParagraph"/>
              <w:spacing w:line="229" w:lineRule="exact"/>
              <w:ind w:left="107"/>
              <w:rPr>
                <w:sz w:val="20"/>
              </w:rPr>
            </w:pPr>
            <w:r>
              <w:rPr>
                <w:spacing w:val="-2"/>
                <w:sz w:val="20"/>
              </w:rPr>
              <w:t>$22,000</w:t>
            </w:r>
          </w:p>
        </w:tc>
        <w:tc>
          <w:tcPr>
            <w:tcW w:w="6431" w:type="dxa"/>
          </w:tcPr>
          <w:p w14:paraId="31B4EF82" w14:textId="77777777" w:rsidR="00CE2773" w:rsidRDefault="001275EB">
            <w:pPr>
              <w:pStyle w:val="TableParagraph"/>
              <w:spacing w:before="26"/>
              <w:ind w:left="108"/>
              <w:rPr>
                <w:sz w:val="20"/>
              </w:rPr>
            </w:pPr>
            <w:r>
              <w:rPr>
                <w:sz w:val="20"/>
              </w:rPr>
              <w:t>Library</w:t>
            </w:r>
            <w:r>
              <w:rPr>
                <w:spacing w:val="-6"/>
                <w:sz w:val="20"/>
              </w:rPr>
              <w:t xml:space="preserve"> </w:t>
            </w:r>
            <w:r>
              <w:rPr>
                <w:sz w:val="20"/>
              </w:rPr>
              <w:t>acquisitions</w:t>
            </w:r>
            <w:r>
              <w:rPr>
                <w:spacing w:val="-5"/>
                <w:sz w:val="20"/>
              </w:rPr>
              <w:t xml:space="preserve"> </w:t>
            </w:r>
            <w:r>
              <w:rPr>
                <w:sz w:val="20"/>
              </w:rPr>
              <w:t>to</w:t>
            </w:r>
            <w:r>
              <w:rPr>
                <w:spacing w:val="-4"/>
                <w:sz w:val="20"/>
              </w:rPr>
              <w:t xml:space="preserve"> </w:t>
            </w:r>
            <w:r>
              <w:rPr>
                <w:sz w:val="20"/>
              </w:rPr>
              <w:t>support</w:t>
            </w:r>
            <w:r>
              <w:rPr>
                <w:spacing w:val="-6"/>
                <w:sz w:val="20"/>
              </w:rPr>
              <w:t xml:space="preserve"> </w:t>
            </w:r>
            <w:r>
              <w:rPr>
                <w:sz w:val="20"/>
              </w:rPr>
              <w:t>global</w:t>
            </w:r>
            <w:r>
              <w:rPr>
                <w:spacing w:val="-6"/>
                <w:sz w:val="20"/>
              </w:rPr>
              <w:t xml:space="preserve"> </w:t>
            </w:r>
            <w:r>
              <w:rPr>
                <w:sz w:val="20"/>
              </w:rPr>
              <w:t>and</w:t>
            </w:r>
            <w:r>
              <w:rPr>
                <w:spacing w:val="-6"/>
                <w:sz w:val="20"/>
              </w:rPr>
              <w:t xml:space="preserve"> </w:t>
            </w:r>
            <w:r>
              <w:rPr>
                <w:sz w:val="20"/>
              </w:rPr>
              <w:t>international</w:t>
            </w:r>
            <w:r>
              <w:rPr>
                <w:spacing w:val="-6"/>
                <w:sz w:val="20"/>
              </w:rPr>
              <w:t xml:space="preserve"> </w:t>
            </w:r>
            <w:r>
              <w:rPr>
                <w:sz w:val="20"/>
              </w:rPr>
              <w:t>studies</w:t>
            </w:r>
            <w:r>
              <w:rPr>
                <w:spacing w:val="-5"/>
                <w:sz w:val="20"/>
              </w:rPr>
              <w:t xml:space="preserve"> </w:t>
            </w:r>
            <w:r>
              <w:rPr>
                <w:sz w:val="20"/>
              </w:rPr>
              <w:t>collections, including, but not limited to, the IU School of Education library</w:t>
            </w:r>
          </w:p>
        </w:tc>
        <w:tc>
          <w:tcPr>
            <w:tcW w:w="461" w:type="dxa"/>
          </w:tcPr>
          <w:p w14:paraId="31B4EF83" w14:textId="77777777" w:rsidR="00CE2773" w:rsidRDefault="001275EB">
            <w:pPr>
              <w:pStyle w:val="TableParagraph"/>
              <w:spacing w:before="141"/>
              <w:ind w:left="8"/>
              <w:jc w:val="center"/>
              <w:rPr>
                <w:b/>
                <w:sz w:val="20"/>
              </w:rPr>
            </w:pPr>
            <w:r>
              <w:rPr>
                <w:b/>
                <w:sz w:val="20"/>
              </w:rPr>
              <w:t>√</w:t>
            </w:r>
          </w:p>
        </w:tc>
        <w:tc>
          <w:tcPr>
            <w:tcW w:w="462" w:type="dxa"/>
          </w:tcPr>
          <w:p w14:paraId="31B4EF84" w14:textId="77777777" w:rsidR="00CE2773" w:rsidRDefault="001275EB">
            <w:pPr>
              <w:pStyle w:val="TableParagraph"/>
              <w:spacing w:before="141"/>
              <w:ind w:left="7"/>
              <w:jc w:val="center"/>
              <w:rPr>
                <w:b/>
                <w:sz w:val="20"/>
              </w:rPr>
            </w:pPr>
            <w:r>
              <w:rPr>
                <w:b/>
                <w:sz w:val="20"/>
              </w:rPr>
              <w:t>√</w:t>
            </w:r>
          </w:p>
        </w:tc>
        <w:tc>
          <w:tcPr>
            <w:tcW w:w="461" w:type="dxa"/>
          </w:tcPr>
          <w:p w14:paraId="31B4EF85" w14:textId="77777777" w:rsidR="00CE2773" w:rsidRDefault="001275EB">
            <w:pPr>
              <w:pStyle w:val="TableParagraph"/>
              <w:spacing w:before="141"/>
              <w:ind w:left="5"/>
              <w:jc w:val="center"/>
              <w:rPr>
                <w:b/>
                <w:sz w:val="20"/>
              </w:rPr>
            </w:pPr>
            <w:r>
              <w:rPr>
                <w:b/>
                <w:sz w:val="20"/>
              </w:rPr>
              <w:t>√</w:t>
            </w:r>
          </w:p>
        </w:tc>
        <w:tc>
          <w:tcPr>
            <w:tcW w:w="461" w:type="dxa"/>
          </w:tcPr>
          <w:p w14:paraId="31B4EF86" w14:textId="77777777" w:rsidR="00CE2773" w:rsidRDefault="001275EB">
            <w:pPr>
              <w:pStyle w:val="TableParagraph"/>
              <w:spacing w:before="141"/>
              <w:ind w:left="174"/>
              <w:rPr>
                <w:b/>
                <w:sz w:val="20"/>
              </w:rPr>
            </w:pPr>
            <w:r>
              <w:rPr>
                <w:b/>
                <w:sz w:val="20"/>
              </w:rPr>
              <w:t>√</w:t>
            </w:r>
          </w:p>
        </w:tc>
      </w:tr>
      <w:tr w:rsidR="00CE2773" w14:paraId="31B4EF8F" w14:textId="77777777">
        <w:trPr>
          <w:trHeight w:val="620"/>
        </w:trPr>
        <w:tc>
          <w:tcPr>
            <w:tcW w:w="1075" w:type="dxa"/>
          </w:tcPr>
          <w:p w14:paraId="31B4EF88" w14:textId="77777777" w:rsidR="00CE2773" w:rsidRDefault="001275EB">
            <w:pPr>
              <w:pStyle w:val="TableParagraph"/>
              <w:ind w:left="107"/>
              <w:rPr>
                <w:sz w:val="20"/>
              </w:rPr>
            </w:pPr>
            <w:r>
              <w:rPr>
                <w:spacing w:val="-5"/>
                <w:sz w:val="20"/>
              </w:rPr>
              <w:t>CGC</w:t>
            </w:r>
          </w:p>
          <w:p w14:paraId="31B4EF89" w14:textId="77777777" w:rsidR="00CE2773" w:rsidRDefault="001275EB">
            <w:pPr>
              <w:pStyle w:val="TableParagraph"/>
              <w:ind w:left="107"/>
              <w:rPr>
                <w:sz w:val="20"/>
              </w:rPr>
            </w:pPr>
            <w:r>
              <w:rPr>
                <w:spacing w:val="-2"/>
                <w:sz w:val="20"/>
              </w:rPr>
              <w:t>resources</w:t>
            </w:r>
          </w:p>
        </w:tc>
        <w:tc>
          <w:tcPr>
            <w:tcW w:w="6431" w:type="dxa"/>
          </w:tcPr>
          <w:p w14:paraId="31B4EF8A" w14:textId="77777777" w:rsidR="00CE2773" w:rsidRDefault="001275EB">
            <w:pPr>
              <w:pStyle w:val="TableParagraph"/>
              <w:spacing w:before="80"/>
              <w:ind w:left="108"/>
              <w:rPr>
                <w:sz w:val="20"/>
              </w:rPr>
            </w:pPr>
            <w:r>
              <w:rPr>
                <w:sz w:val="20"/>
              </w:rPr>
              <w:t>Global Studies Graduate Group: Student support and workshops for interdisciplinary</w:t>
            </w:r>
            <w:r>
              <w:rPr>
                <w:spacing w:val="-6"/>
                <w:sz w:val="20"/>
              </w:rPr>
              <w:t xml:space="preserve"> </w:t>
            </w:r>
            <w:r>
              <w:rPr>
                <w:sz w:val="20"/>
              </w:rPr>
              <w:t>students</w:t>
            </w:r>
            <w:r>
              <w:rPr>
                <w:spacing w:val="-6"/>
                <w:sz w:val="20"/>
              </w:rPr>
              <w:t xml:space="preserve"> </w:t>
            </w:r>
            <w:r>
              <w:rPr>
                <w:sz w:val="20"/>
              </w:rPr>
              <w:t>across</w:t>
            </w:r>
            <w:r>
              <w:rPr>
                <w:spacing w:val="-6"/>
                <w:sz w:val="20"/>
              </w:rPr>
              <w:t xml:space="preserve"> </w:t>
            </w:r>
            <w:r>
              <w:rPr>
                <w:sz w:val="20"/>
              </w:rPr>
              <w:t>campus</w:t>
            </w:r>
            <w:r>
              <w:rPr>
                <w:spacing w:val="-6"/>
                <w:sz w:val="20"/>
              </w:rPr>
              <w:t xml:space="preserve"> </w:t>
            </w:r>
            <w:r>
              <w:rPr>
                <w:sz w:val="20"/>
              </w:rPr>
              <w:t>including</w:t>
            </w:r>
            <w:r>
              <w:rPr>
                <w:spacing w:val="-7"/>
                <w:sz w:val="20"/>
              </w:rPr>
              <w:t xml:space="preserve"> </w:t>
            </w:r>
            <w:r>
              <w:rPr>
                <w:sz w:val="20"/>
              </w:rPr>
              <w:t>professional</w:t>
            </w:r>
            <w:r>
              <w:rPr>
                <w:spacing w:val="-8"/>
                <w:sz w:val="20"/>
              </w:rPr>
              <w:t xml:space="preserve"> </w:t>
            </w:r>
            <w:r>
              <w:rPr>
                <w:sz w:val="20"/>
              </w:rPr>
              <w:t>schools</w:t>
            </w:r>
          </w:p>
        </w:tc>
        <w:tc>
          <w:tcPr>
            <w:tcW w:w="461" w:type="dxa"/>
          </w:tcPr>
          <w:p w14:paraId="31B4EF8B" w14:textId="77777777" w:rsidR="00CE2773" w:rsidRDefault="001275EB">
            <w:pPr>
              <w:pStyle w:val="TableParagraph"/>
              <w:spacing w:before="196"/>
              <w:ind w:left="8"/>
              <w:jc w:val="center"/>
              <w:rPr>
                <w:b/>
                <w:sz w:val="20"/>
              </w:rPr>
            </w:pPr>
            <w:r>
              <w:rPr>
                <w:b/>
                <w:sz w:val="20"/>
              </w:rPr>
              <w:t>√</w:t>
            </w:r>
          </w:p>
        </w:tc>
        <w:tc>
          <w:tcPr>
            <w:tcW w:w="462" w:type="dxa"/>
          </w:tcPr>
          <w:p w14:paraId="31B4EF8C" w14:textId="77777777" w:rsidR="00CE2773" w:rsidRDefault="001275EB">
            <w:pPr>
              <w:pStyle w:val="TableParagraph"/>
              <w:spacing w:before="196"/>
              <w:ind w:left="7"/>
              <w:jc w:val="center"/>
              <w:rPr>
                <w:b/>
                <w:sz w:val="20"/>
              </w:rPr>
            </w:pPr>
            <w:r>
              <w:rPr>
                <w:b/>
                <w:sz w:val="20"/>
              </w:rPr>
              <w:t>√</w:t>
            </w:r>
          </w:p>
        </w:tc>
        <w:tc>
          <w:tcPr>
            <w:tcW w:w="461" w:type="dxa"/>
          </w:tcPr>
          <w:p w14:paraId="31B4EF8D" w14:textId="77777777" w:rsidR="00CE2773" w:rsidRDefault="001275EB">
            <w:pPr>
              <w:pStyle w:val="TableParagraph"/>
              <w:spacing w:before="196"/>
              <w:ind w:left="5"/>
              <w:jc w:val="center"/>
              <w:rPr>
                <w:b/>
                <w:sz w:val="20"/>
              </w:rPr>
            </w:pPr>
            <w:r>
              <w:rPr>
                <w:b/>
                <w:sz w:val="20"/>
              </w:rPr>
              <w:t>√</w:t>
            </w:r>
          </w:p>
        </w:tc>
        <w:tc>
          <w:tcPr>
            <w:tcW w:w="461" w:type="dxa"/>
          </w:tcPr>
          <w:p w14:paraId="31B4EF8E" w14:textId="77777777" w:rsidR="00CE2773" w:rsidRDefault="001275EB">
            <w:pPr>
              <w:pStyle w:val="TableParagraph"/>
              <w:spacing w:before="196"/>
              <w:ind w:left="174"/>
              <w:rPr>
                <w:b/>
                <w:sz w:val="20"/>
              </w:rPr>
            </w:pPr>
            <w:r>
              <w:rPr>
                <w:b/>
                <w:sz w:val="20"/>
              </w:rPr>
              <w:t>√</w:t>
            </w:r>
          </w:p>
        </w:tc>
      </w:tr>
      <w:tr w:rsidR="00CE2773" w14:paraId="31B4EF91" w14:textId="77777777">
        <w:trPr>
          <w:trHeight w:val="330"/>
        </w:trPr>
        <w:tc>
          <w:tcPr>
            <w:tcW w:w="9351" w:type="dxa"/>
            <w:gridSpan w:val="6"/>
          </w:tcPr>
          <w:p w14:paraId="31B4EF90" w14:textId="77777777" w:rsidR="00CE2773" w:rsidRDefault="001275EB">
            <w:pPr>
              <w:pStyle w:val="TableParagraph"/>
              <w:spacing w:before="50"/>
              <w:ind w:left="107"/>
              <w:rPr>
                <w:b/>
                <w:i/>
                <w:sz w:val="20"/>
              </w:rPr>
            </w:pPr>
            <w:r>
              <w:rPr>
                <w:b/>
                <w:i/>
                <w:sz w:val="20"/>
              </w:rPr>
              <w:t>Additional</w:t>
            </w:r>
            <w:r>
              <w:rPr>
                <w:b/>
                <w:i/>
                <w:spacing w:val="-8"/>
                <w:sz w:val="20"/>
              </w:rPr>
              <w:t xml:space="preserve"> </w:t>
            </w:r>
            <w:r>
              <w:rPr>
                <w:b/>
                <w:i/>
                <w:sz w:val="20"/>
              </w:rPr>
              <w:t>Programs</w:t>
            </w:r>
            <w:r>
              <w:rPr>
                <w:b/>
                <w:i/>
                <w:spacing w:val="-4"/>
                <w:sz w:val="20"/>
              </w:rPr>
              <w:t xml:space="preserve"> </w:t>
            </w:r>
            <w:r>
              <w:rPr>
                <w:b/>
                <w:i/>
                <w:sz w:val="20"/>
              </w:rPr>
              <w:t>to</w:t>
            </w:r>
            <w:r>
              <w:rPr>
                <w:b/>
                <w:i/>
                <w:spacing w:val="-3"/>
                <w:sz w:val="20"/>
              </w:rPr>
              <w:t xml:space="preserve"> </w:t>
            </w:r>
            <w:r>
              <w:rPr>
                <w:b/>
                <w:i/>
                <w:sz w:val="20"/>
              </w:rPr>
              <w:t>Support</w:t>
            </w:r>
            <w:r>
              <w:rPr>
                <w:b/>
                <w:i/>
                <w:spacing w:val="-6"/>
                <w:sz w:val="20"/>
              </w:rPr>
              <w:t xml:space="preserve"> </w:t>
            </w:r>
            <w:r>
              <w:rPr>
                <w:b/>
                <w:i/>
                <w:sz w:val="20"/>
              </w:rPr>
              <w:t>Internationalization</w:t>
            </w:r>
            <w:r>
              <w:rPr>
                <w:b/>
                <w:i/>
                <w:spacing w:val="-5"/>
                <w:sz w:val="20"/>
              </w:rPr>
              <w:t xml:space="preserve"> </w:t>
            </w:r>
            <w:r>
              <w:rPr>
                <w:b/>
                <w:i/>
                <w:sz w:val="20"/>
              </w:rPr>
              <w:t>of</w:t>
            </w:r>
            <w:r>
              <w:rPr>
                <w:b/>
                <w:i/>
                <w:spacing w:val="-4"/>
                <w:sz w:val="20"/>
              </w:rPr>
              <w:t xml:space="preserve"> </w:t>
            </w:r>
            <w:r>
              <w:rPr>
                <w:b/>
                <w:i/>
                <w:sz w:val="20"/>
              </w:rPr>
              <w:t>Higher</w:t>
            </w:r>
            <w:r>
              <w:rPr>
                <w:b/>
                <w:i/>
                <w:spacing w:val="-4"/>
                <w:sz w:val="20"/>
              </w:rPr>
              <w:t xml:space="preserve"> </w:t>
            </w:r>
            <w:r>
              <w:rPr>
                <w:b/>
                <w:i/>
                <w:sz w:val="20"/>
              </w:rPr>
              <w:t>Education,</w:t>
            </w:r>
            <w:r>
              <w:rPr>
                <w:b/>
                <w:i/>
                <w:spacing w:val="-5"/>
                <w:sz w:val="20"/>
              </w:rPr>
              <w:t xml:space="preserve"> </w:t>
            </w:r>
            <w:r>
              <w:rPr>
                <w:b/>
                <w:i/>
                <w:sz w:val="20"/>
              </w:rPr>
              <w:t>specifically</w:t>
            </w:r>
            <w:r>
              <w:rPr>
                <w:b/>
                <w:i/>
                <w:spacing w:val="-5"/>
                <w:sz w:val="20"/>
              </w:rPr>
              <w:t xml:space="preserve"> </w:t>
            </w:r>
            <w:r>
              <w:rPr>
                <w:b/>
                <w:i/>
                <w:sz w:val="20"/>
              </w:rPr>
              <w:t>at</w:t>
            </w:r>
            <w:r>
              <w:rPr>
                <w:b/>
                <w:i/>
                <w:spacing w:val="-6"/>
                <w:sz w:val="20"/>
              </w:rPr>
              <w:t xml:space="preserve"> </w:t>
            </w:r>
            <w:r>
              <w:rPr>
                <w:b/>
                <w:i/>
                <w:sz w:val="20"/>
              </w:rPr>
              <w:t>MSIs</w:t>
            </w:r>
            <w:r>
              <w:rPr>
                <w:b/>
                <w:i/>
                <w:spacing w:val="-5"/>
                <w:sz w:val="20"/>
              </w:rPr>
              <w:t xml:space="preserve"> </w:t>
            </w:r>
            <w:r>
              <w:rPr>
                <w:b/>
                <w:i/>
                <w:sz w:val="20"/>
              </w:rPr>
              <w:t>and</w:t>
            </w:r>
            <w:r>
              <w:rPr>
                <w:b/>
                <w:i/>
                <w:spacing w:val="-3"/>
                <w:sz w:val="20"/>
              </w:rPr>
              <w:t xml:space="preserve"> </w:t>
            </w:r>
            <w:r>
              <w:rPr>
                <w:b/>
                <w:i/>
                <w:spacing w:val="-5"/>
                <w:sz w:val="20"/>
              </w:rPr>
              <w:t>CCs</w:t>
            </w:r>
          </w:p>
        </w:tc>
      </w:tr>
      <w:tr w:rsidR="00CE2773" w14:paraId="31B4EF98" w14:textId="77777777">
        <w:trPr>
          <w:trHeight w:val="547"/>
        </w:trPr>
        <w:tc>
          <w:tcPr>
            <w:tcW w:w="1075" w:type="dxa"/>
          </w:tcPr>
          <w:p w14:paraId="31B4EF92" w14:textId="77777777" w:rsidR="00CE2773" w:rsidRDefault="001275EB">
            <w:pPr>
              <w:pStyle w:val="TableParagraph"/>
              <w:ind w:left="107"/>
              <w:rPr>
                <w:sz w:val="20"/>
              </w:rPr>
            </w:pPr>
            <w:r>
              <w:rPr>
                <w:spacing w:val="-2"/>
                <w:sz w:val="20"/>
              </w:rPr>
              <w:t>$36,000</w:t>
            </w:r>
          </w:p>
        </w:tc>
        <w:tc>
          <w:tcPr>
            <w:tcW w:w="6431" w:type="dxa"/>
          </w:tcPr>
          <w:p w14:paraId="31B4EF93" w14:textId="77777777" w:rsidR="00CE2773" w:rsidRDefault="001275EB">
            <w:pPr>
              <w:pStyle w:val="TableParagraph"/>
              <w:ind w:left="108"/>
              <w:rPr>
                <w:sz w:val="20"/>
              </w:rPr>
            </w:pPr>
            <w:r>
              <w:rPr>
                <w:sz w:val="20"/>
              </w:rPr>
              <w:t>Navajo Technical University: Internationalization of general education and support</w:t>
            </w:r>
            <w:r>
              <w:rPr>
                <w:spacing w:val="-5"/>
                <w:sz w:val="20"/>
              </w:rPr>
              <w:t xml:space="preserve"> </w:t>
            </w:r>
            <w:r>
              <w:rPr>
                <w:sz w:val="20"/>
              </w:rPr>
              <w:t>BA</w:t>
            </w:r>
            <w:r>
              <w:rPr>
                <w:spacing w:val="-4"/>
                <w:sz w:val="20"/>
              </w:rPr>
              <w:t xml:space="preserve"> </w:t>
            </w:r>
            <w:r>
              <w:rPr>
                <w:sz w:val="20"/>
              </w:rPr>
              <w:t>and</w:t>
            </w:r>
            <w:r>
              <w:rPr>
                <w:spacing w:val="-3"/>
                <w:sz w:val="20"/>
              </w:rPr>
              <w:t xml:space="preserve"> </w:t>
            </w:r>
            <w:r>
              <w:rPr>
                <w:sz w:val="20"/>
              </w:rPr>
              <w:t>PhD</w:t>
            </w:r>
            <w:r>
              <w:rPr>
                <w:spacing w:val="-5"/>
                <w:sz w:val="20"/>
              </w:rPr>
              <w:t xml:space="preserve"> </w:t>
            </w:r>
            <w:r>
              <w:rPr>
                <w:sz w:val="20"/>
              </w:rPr>
              <w:t>degrees</w:t>
            </w:r>
            <w:r>
              <w:rPr>
                <w:spacing w:val="-5"/>
                <w:sz w:val="20"/>
              </w:rPr>
              <w:t xml:space="preserve"> </w:t>
            </w:r>
            <w:r>
              <w:rPr>
                <w:sz w:val="20"/>
              </w:rPr>
              <w:t>on</w:t>
            </w:r>
            <w:r>
              <w:rPr>
                <w:spacing w:val="-5"/>
                <w:sz w:val="20"/>
              </w:rPr>
              <w:t xml:space="preserve"> </w:t>
            </w:r>
            <w:r>
              <w:rPr>
                <w:sz w:val="20"/>
              </w:rPr>
              <w:t>global</w:t>
            </w:r>
            <w:r>
              <w:rPr>
                <w:spacing w:val="-5"/>
                <w:sz w:val="20"/>
              </w:rPr>
              <w:t xml:space="preserve"> </w:t>
            </w:r>
            <w:r>
              <w:rPr>
                <w:sz w:val="20"/>
              </w:rPr>
              <w:t>indigenous</w:t>
            </w:r>
            <w:r>
              <w:rPr>
                <w:spacing w:val="-5"/>
                <w:sz w:val="20"/>
              </w:rPr>
              <w:t xml:space="preserve"> </w:t>
            </w:r>
            <w:r>
              <w:rPr>
                <w:sz w:val="20"/>
              </w:rPr>
              <w:t>studies</w:t>
            </w:r>
            <w:r>
              <w:rPr>
                <w:spacing w:val="-4"/>
                <w:sz w:val="20"/>
              </w:rPr>
              <w:t xml:space="preserve"> </w:t>
            </w:r>
            <w:r>
              <w:rPr>
                <w:sz w:val="20"/>
              </w:rPr>
              <w:t>(CSME,</w:t>
            </w:r>
            <w:r>
              <w:rPr>
                <w:spacing w:val="-5"/>
                <w:sz w:val="20"/>
              </w:rPr>
              <w:t xml:space="preserve"> </w:t>
            </w:r>
            <w:r>
              <w:rPr>
                <w:sz w:val="20"/>
              </w:rPr>
              <w:t>CLACS)</w:t>
            </w:r>
          </w:p>
        </w:tc>
        <w:tc>
          <w:tcPr>
            <w:tcW w:w="461" w:type="dxa"/>
          </w:tcPr>
          <w:p w14:paraId="31B4EF94" w14:textId="77777777" w:rsidR="00CE2773" w:rsidRDefault="001275EB">
            <w:pPr>
              <w:pStyle w:val="TableParagraph"/>
              <w:spacing w:before="158"/>
              <w:ind w:left="8"/>
              <w:jc w:val="center"/>
              <w:rPr>
                <w:sz w:val="20"/>
              </w:rPr>
            </w:pPr>
            <w:r>
              <w:rPr>
                <w:sz w:val="20"/>
              </w:rPr>
              <w:t>√</w:t>
            </w:r>
          </w:p>
        </w:tc>
        <w:tc>
          <w:tcPr>
            <w:tcW w:w="462" w:type="dxa"/>
          </w:tcPr>
          <w:p w14:paraId="31B4EF95" w14:textId="77777777" w:rsidR="00CE2773" w:rsidRDefault="001275EB">
            <w:pPr>
              <w:pStyle w:val="TableParagraph"/>
              <w:spacing w:before="158"/>
              <w:ind w:left="7"/>
              <w:jc w:val="center"/>
              <w:rPr>
                <w:sz w:val="20"/>
              </w:rPr>
            </w:pPr>
            <w:r>
              <w:rPr>
                <w:sz w:val="20"/>
              </w:rPr>
              <w:t>√</w:t>
            </w:r>
          </w:p>
        </w:tc>
        <w:tc>
          <w:tcPr>
            <w:tcW w:w="461" w:type="dxa"/>
          </w:tcPr>
          <w:p w14:paraId="31B4EF96" w14:textId="77777777" w:rsidR="00CE2773" w:rsidRDefault="001275EB">
            <w:pPr>
              <w:pStyle w:val="TableParagraph"/>
              <w:spacing w:before="158"/>
              <w:ind w:left="5"/>
              <w:jc w:val="center"/>
              <w:rPr>
                <w:sz w:val="20"/>
              </w:rPr>
            </w:pPr>
            <w:r>
              <w:rPr>
                <w:sz w:val="20"/>
              </w:rPr>
              <w:t>√</w:t>
            </w:r>
          </w:p>
        </w:tc>
        <w:tc>
          <w:tcPr>
            <w:tcW w:w="461" w:type="dxa"/>
          </w:tcPr>
          <w:p w14:paraId="31B4EF97" w14:textId="77777777" w:rsidR="00CE2773" w:rsidRDefault="001275EB">
            <w:pPr>
              <w:pStyle w:val="TableParagraph"/>
              <w:spacing w:before="158"/>
              <w:ind w:left="174"/>
              <w:rPr>
                <w:sz w:val="20"/>
              </w:rPr>
            </w:pPr>
            <w:r>
              <w:rPr>
                <w:sz w:val="20"/>
              </w:rPr>
              <w:t>√</w:t>
            </w:r>
          </w:p>
        </w:tc>
      </w:tr>
      <w:tr w:rsidR="00CE2773" w14:paraId="31B4EFA3" w14:textId="77777777">
        <w:trPr>
          <w:trHeight w:val="779"/>
        </w:trPr>
        <w:tc>
          <w:tcPr>
            <w:tcW w:w="1075" w:type="dxa"/>
          </w:tcPr>
          <w:p w14:paraId="31B4EF99" w14:textId="77777777" w:rsidR="00CE2773" w:rsidRDefault="001275EB">
            <w:pPr>
              <w:pStyle w:val="TableParagraph"/>
              <w:ind w:left="107"/>
              <w:rPr>
                <w:sz w:val="20"/>
              </w:rPr>
            </w:pPr>
            <w:r>
              <w:rPr>
                <w:spacing w:val="-2"/>
                <w:sz w:val="20"/>
              </w:rPr>
              <w:t>$12,000</w:t>
            </w:r>
          </w:p>
        </w:tc>
        <w:tc>
          <w:tcPr>
            <w:tcW w:w="6431" w:type="dxa"/>
          </w:tcPr>
          <w:p w14:paraId="31B4EF9A" w14:textId="77777777" w:rsidR="00CE2773" w:rsidRDefault="001275EB">
            <w:pPr>
              <w:pStyle w:val="TableParagraph"/>
              <w:ind w:left="108" w:right="695"/>
              <w:jc w:val="both"/>
              <w:rPr>
                <w:sz w:val="20"/>
              </w:rPr>
            </w:pPr>
            <w:r>
              <w:rPr>
                <w:sz w:val="20"/>
              </w:rPr>
              <w:t>Fort</w:t>
            </w:r>
            <w:r>
              <w:rPr>
                <w:spacing w:val="-6"/>
                <w:sz w:val="20"/>
              </w:rPr>
              <w:t xml:space="preserve"> </w:t>
            </w:r>
            <w:r>
              <w:rPr>
                <w:sz w:val="20"/>
              </w:rPr>
              <w:t>Valley</w:t>
            </w:r>
            <w:r>
              <w:rPr>
                <w:spacing w:val="-5"/>
                <w:sz w:val="20"/>
              </w:rPr>
              <w:t xml:space="preserve"> </w:t>
            </w:r>
            <w:r>
              <w:rPr>
                <w:sz w:val="20"/>
              </w:rPr>
              <w:t>State</w:t>
            </w:r>
            <w:r>
              <w:rPr>
                <w:spacing w:val="-4"/>
                <w:sz w:val="20"/>
              </w:rPr>
              <w:t xml:space="preserve"> </w:t>
            </w:r>
            <w:r>
              <w:rPr>
                <w:sz w:val="20"/>
              </w:rPr>
              <w:t>University:</w:t>
            </w:r>
            <w:r>
              <w:rPr>
                <w:spacing w:val="-7"/>
                <w:sz w:val="20"/>
              </w:rPr>
              <w:t xml:space="preserve"> </w:t>
            </w:r>
            <w:r>
              <w:rPr>
                <w:sz w:val="20"/>
              </w:rPr>
              <w:t>Support</w:t>
            </w:r>
            <w:r>
              <w:rPr>
                <w:spacing w:val="-6"/>
                <w:sz w:val="20"/>
              </w:rPr>
              <w:t xml:space="preserve"> </w:t>
            </w:r>
            <w:r>
              <w:rPr>
                <w:sz w:val="20"/>
              </w:rPr>
              <w:t>professional</w:t>
            </w:r>
            <w:r>
              <w:rPr>
                <w:spacing w:val="-6"/>
                <w:sz w:val="20"/>
              </w:rPr>
              <w:t xml:space="preserve"> </w:t>
            </w:r>
            <w:r>
              <w:rPr>
                <w:sz w:val="20"/>
              </w:rPr>
              <w:t>development</w:t>
            </w:r>
            <w:r>
              <w:rPr>
                <w:spacing w:val="-5"/>
                <w:sz w:val="20"/>
              </w:rPr>
              <w:t xml:space="preserve"> </w:t>
            </w:r>
            <w:r>
              <w:rPr>
                <w:sz w:val="20"/>
              </w:rPr>
              <w:t>travel (including international experiences), course</w:t>
            </w:r>
            <w:r>
              <w:rPr>
                <w:spacing w:val="-1"/>
                <w:sz w:val="20"/>
              </w:rPr>
              <w:t xml:space="preserve"> </w:t>
            </w:r>
            <w:r>
              <w:rPr>
                <w:sz w:val="20"/>
              </w:rPr>
              <w:t>development</w:t>
            </w:r>
            <w:r>
              <w:rPr>
                <w:spacing w:val="-2"/>
                <w:sz w:val="20"/>
              </w:rPr>
              <w:t xml:space="preserve"> </w:t>
            </w:r>
            <w:r>
              <w:rPr>
                <w:sz w:val="20"/>
              </w:rPr>
              <w:t>grants, and internationalization workshops</w:t>
            </w:r>
          </w:p>
        </w:tc>
        <w:tc>
          <w:tcPr>
            <w:tcW w:w="461" w:type="dxa"/>
          </w:tcPr>
          <w:p w14:paraId="31B4EF9B" w14:textId="77777777" w:rsidR="00CE2773" w:rsidRDefault="00CE2773">
            <w:pPr>
              <w:pStyle w:val="TableParagraph"/>
              <w:spacing w:before="10"/>
              <w:rPr>
                <w:sz w:val="23"/>
              </w:rPr>
            </w:pPr>
          </w:p>
          <w:p w14:paraId="31B4EF9C" w14:textId="77777777" w:rsidR="00CE2773" w:rsidRDefault="001275EB">
            <w:pPr>
              <w:pStyle w:val="TableParagraph"/>
              <w:ind w:left="8"/>
              <w:jc w:val="center"/>
              <w:rPr>
                <w:sz w:val="20"/>
              </w:rPr>
            </w:pPr>
            <w:r>
              <w:rPr>
                <w:sz w:val="20"/>
              </w:rPr>
              <w:t>√</w:t>
            </w:r>
          </w:p>
        </w:tc>
        <w:tc>
          <w:tcPr>
            <w:tcW w:w="462" w:type="dxa"/>
          </w:tcPr>
          <w:p w14:paraId="31B4EF9D" w14:textId="77777777" w:rsidR="00CE2773" w:rsidRDefault="00CE2773">
            <w:pPr>
              <w:pStyle w:val="TableParagraph"/>
              <w:spacing w:before="10"/>
              <w:rPr>
                <w:sz w:val="23"/>
              </w:rPr>
            </w:pPr>
          </w:p>
          <w:p w14:paraId="31B4EF9E" w14:textId="77777777" w:rsidR="00CE2773" w:rsidRDefault="001275EB">
            <w:pPr>
              <w:pStyle w:val="TableParagraph"/>
              <w:ind w:left="7"/>
              <w:jc w:val="center"/>
              <w:rPr>
                <w:sz w:val="20"/>
              </w:rPr>
            </w:pPr>
            <w:r>
              <w:rPr>
                <w:sz w:val="20"/>
              </w:rPr>
              <w:t>√</w:t>
            </w:r>
          </w:p>
        </w:tc>
        <w:tc>
          <w:tcPr>
            <w:tcW w:w="461" w:type="dxa"/>
          </w:tcPr>
          <w:p w14:paraId="31B4EF9F" w14:textId="77777777" w:rsidR="00CE2773" w:rsidRDefault="00CE2773">
            <w:pPr>
              <w:pStyle w:val="TableParagraph"/>
              <w:spacing w:before="10"/>
              <w:rPr>
                <w:sz w:val="23"/>
              </w:rPr>
            </w:pPr>
          </w:p>
          <w:p w14:paraId="31B4EFA0" w14:textId="77777777" w:rsidR="00CE2773" w:rsidRDefault="001275EB">
            <w:pPr>
              <w:pStyle w:val="TableParagraph"/>
              <w:ind w:left="5"/>
              <w:jc w:val="center"/>
              <w:rPr>
                <w:sz w:val="20"/>
              </w:rPr>
            </w:pPr>
            <w:r>
              <w:rPr>
                <w:sz w:val="20"/>
              </w:rPr>
              <w:t>√</w:t>
            </w:r>
          </w:p>
        </w:tc>
        <w:tc>
          <w:tcPr>
            <w:tcW w:w="461" w:type="dxa"/>
          </w:tcPr>
          <w:p w14:paraId="31B4EFA1" w14:textId="77777777" w:rsidR="00CE2773" w:rsidRDefault="00CE2773">
            <w:pPr>
              <w:pStyle w:val="TableParagraph"/>
              <w:spacing w:before="10"/>
              <w:rPr>
                <w:sz w:val="23"/>
              </w:rPr>
            </w:pPr>
          </w:p>
          <w:p w14:paraId="31B4EFA2" w14:textId="77777777" w:rsidR="00CE2773" w:rsidRDefault="001275EB">
            <w:pPr>
              <w:pStyle w:val="TableParagraph"/>
              <w:ind w:left="174"/>
              <w:rPr>
                <w:sz w:val="20"/>
              </w:rPr>
            </w:pPr>
            <w:r>
              <w:rPr>
                <w:sz w:val="20"/>
              </w:rPr>
              <w:t>√</w:t>
            </w:r>
          </w:p>
        </w:tc>
      </w:tr>
      <w:tr w:rsidR="00CE2773" w14:paraId="31B4EFAA" w14:textId="77777777">
        <w:trPr>
          <w:trHeight w:val="547"/>
        </w:trPr>
        <w:tc>
          <w:tcPr>
            <w:tcW w:w="1075" w:type="dxa"/>
          </w:tcPr>
          <w:p w14:paraId="31B4EFA4" w14:textId="77777777" w:rsidR="00CE2773" w:rsidRDefault="001275EB">
            <w:pPr>
              <w:pStyle w:val="TableParagraph"/>
              <w:ind w:left="107"/>
              <w:rPr>
                <w:sz w:val="20"/>
              </w:rPr>
            </w:pPr>
            <w:r>
              <w:rPr>
                <w:spacing w:val="-2"/>
                <w:sz w:val="20"/>
              </w:rPr>
              <w:t>$4,000</w:t>
            </w:r>
          </w:p>
        </w:tc>
        <w:tc>
          <w:tcPr>
            <w:tcW w:w="6431" w:type="dxa"/>
          </w:tcPr>
          <w:p w14:paraId="31B4EFA5" w14:textId="77777777" w:rsidR="00CE2773" w:rsidRDefault="001275EB">
            <w:pPr>
              <w:pStyle w:val="TableParagraph"/>
              <w:ind w:left="108" w:right="228"/>
              <w:rPr>
                <w:sz w:val="20"/>
              </w:rPr>
            </w:pPr>
            <w:r>
              <w:rPr>
                <w:sz w:val="20"/>
              </w:rPr>
              <w:t>Naval Postgraduate School Faculty Exchange: IU faculty exchange to provide</w:t>
            </w:r>
            <w:r>
              <w:rPr>
                <w:spacing w:val="-4"/>
                <w:sz w:val="20"/>
              </w:rPr>
              <w:t xml:space="preserve"> </w:t>
            </w:r>
            <w:r>
              <w:rPr>
                <w:sz w:val="20"/>
              </w:rPr>
              <w:t>area</w:t>
            </w:r>
            <w:r>
              <w:rPr>
                <w:spacing w:val="-4"/>
                <w:sz w:val="20"/>
              </w:rPr>
              <w:t xml:space="preserve"> </w:t>
            </w:r>
            <w:r>
              <w:rPr>
                <w:sz w:val="20"/>
              </w:rPr>
              <w:t>and</w:t>
            </w:r>
            <w:r>
              <w:rPr>
                <w:spacing w:val="-5"/>
                <w:sz w:val="20"/>
              </w:rPr>
              <w:t xml:space="preserve"> </w:t>
            </w:r>
            <w:r>
              <w:rPr>
                <w:sz w:val="20"/>
              </w:rPr>
              <w:t>global</w:t>
            </w:r>
            <w:r>
              <w:rPr>
                <w:spacing w:val="-6"/>
                <w:sz w:val="20"/>
              </w:rPr>
              <w:t xml:space="preserve"> </w:t>
            </w:r>
            <w:r>
              <w:rPr>
                <w:sz w:val="20"/>
              </w:rPr>
              <w:t>understanding</w:t>
            </w:r>
            <w:r>
              <w:rPr>
                <w:spacing w:val="-5"/>
                <w:sz w:val="20"/>
              </w:rPr>
              <w:t xml:space="preserve"> </w:t>
            </w:r>
            <w:r>
              <w:rPr>
                <w:sz w:val="20"/>
              </w:rPr>
              <w:t>on</w:t>
            </w:r>
            <w:r>
              <w:rPr>
                <w:spacing w:val="-5"/>
                <w:sz w:val="20"/>
              </w:rPr>
              <w:t xml:space="preserve"> </w:t>
            </w:r>
            <w:r>
              <w:rPr>
                <w:sz w:val="20"/>
              </w:rPr>
              <w:t>critical</w:t>
            </w:r>
            <w:r>
              <w:rPr>
                <w:spacing w:val="-5"/>
                <w:sz w:val="20"/>
              </w:rPr>
              <w:t xml:space="preserve"> </w:t>
            </w:r>
            <w:r>
              <w:rPr>
                <w:sz w:val="20"/>
              </w:rPr>
              <w:t>issues</w:t>
            </w:r>
            <w:r>
              <w:rPr>
                <w:spacing w:val="-4"/>
                <w:sz w:val="20"/>
              </w:rPr>
              <w:t xml:space="preserve"> </w:t>
            </w:r>
            <w:r>
              <w:rPr>
                <w:sz w:val="20"/>
              </w:rPr>
              <w:t>(CSME,</w:t>
            </w:r>
            <w:r>
              <w:rPr>
                <w:spacing w:val="-4"/>
                <w:sz w:val="20"/>
              </w:rPr>
              <w:t xml:space="preserve"> </w:t>
            </w:r>
            <w:r>
              <w:rPr>
                <w:sz w:val="20"/>
              </w:rPr>
              <w:t>REEI)</w:t>
            </w:r>
          </w:p>
        </w:tc>
        <w:tc>
          <w:tcPr>
            <w:tcW w:w="461" w:type="dxa"/>
          </w:tcPr>
          <w:p w14:paraId="31B4EFA6" w14:textId="77777777" w:rsidR="00CE2773" w:rsidRDefault="001275EB">
            <w:pPr>
              <w:pStyle w:val="TableParagraph"/>
              <w:spacing w:before="160"/>
              <w:ind w:left="8"/>
              <w:jc w:val="center"/>
              <w:rPr>
                <w:sz w:val="20"/>
              </w:rPr>
            </w:pPr>
            <w:r>
              <w:rPr>
                <w:sz w:val="20"/>
              </w:rPr>
              <w:t>√</w:t>
            </w:r>
          </w:p>
        </w:tc>
        <w:tc>
          <w:tcPr>
            <w:tcW w:w="462" w:type="dxa"/>
          </w:tcPr>
          <w:p w14:paraId="31B4EFA7" w14:textId="77777777" w:rsidR="00CE2773" w:rsidRDefault="001275EB">
            <w:pPr>
              <w:pStyle w:val="TableParagraph"/>
              <w:spacing w:before="160"/>
              <w:ind w:left="7"/>
              <w:jc w:val="center"/>
              <w:rPr>
                <w:sz w:val="20"/>
              </w:rPr>
            </w:pPr>
            <w:r>
              <w:rPr>
                <w:sz w:val="20"/>
              </w:rPr>
              <w:t>√</w:t>
            </w:r>
          </w:p>
        </w:tc>
        <w:tc>
          <w:tcPr>
            <w:tcW w:w="461" w:type="dxa"/>
          </w:tcPr>
          <w:p w14:paraId="31B4EFA8" w14:textId="77777777" w:rsidR="00CE2773" w:rsidRDefault="001275EB">
            <w:pPr>
              <w:pStyle w:val="TableParagraph"/>
              <w:spacing w:before="160"/>
              <w:ind w:left="5"/>
              <w:jc w:val="center"/>
              <w:rPr>
                <w:sz w:val="20"/>
              </w:rPr>
            </w:pPr>
            <w:r>
              <w:rPr>
                <w:sz w:val="20"/>
              </w:rPr>
              <w:t>√</w:t>
            </w:r>
          </w:p>
        </w:tc>
        <w:tc>
          <w:tcPr>
            <w:tcW w:w="461" w:type="dxa"/>
          </w:tcPr>
          <w:p w14:paraId="31B4EFA9" w14:textId="77777777" w:rsidR="00CE2773" w:rsidRDefault="001275EB">
            <w:pPr>
              <w:pStyle w:val="TableParagraph"/>
              <w:spacing w:before="160"/>
              <w:ind w:left="174"/>
              <w:rPr>
                <w:sz w:val="20"/>
              </w:rPr>
            </w:pPr>
            <w:r>
              <w:rPr>
                <w:sz w:val="20"/>
              </w:rPr>
              <w:t>√</w:t>
            </w:r>
          </w:p>
        </w:tc>
      </w:tr>
      <w:tr w:rsidR="00CE2773" w14:paraId="31B4EFB4" w14:textId="77777777">
        <w:trPr>
          <w:trHeight w:val="919"/>
        </w:trPr>
        <w:tc>
          <w:tcPr>
            <w:tcW w:w="1075" w:type="dxa"/>
          </w:tcPr>
          <w:p w14:paraId="31B4EFAB" w14:textId="77777777" w:rsidR="00CE2773" w:rsidRDefault="001275EB">
            <w:pPr>
              <w:pStyle w:val="TableParagraph"/>
              <w:ind w:left="107"/>
              <w:rPr>
                <w:sz w:val="20"/>
              </w:rPr>
            </w:pPr>
            <w:r>
              <w:rPr>
                <w:spacing w:val="-2"/>
                <w:sz w:val="20"/>
              </w:rPr>
              <w:t>$10,000</w:t>
            </w:r>
          </w:p>
        </w:tc>
        <w:tc>
          <w:tcPr>
            <w:tcW w:w="6431" w:type="dxa"/>
          </w:tcPr>
          <w:p w14:paraId="31B4EFAC" w14:textId="77777777" w:rsidR="00CE2773" w:rsidRDefault="001275EB">
            <w:pPr>
              <w:pStyle w:val="TableParagraph"/>
              <w:ind w:left="108"/>
              <w:rPr>
                <w:sz w:val="20"/>
              </w:rPr>
            </w:pPr>
            <w:r>
              <w:rPr>
                <w:sz w:val="20"/>
              </w:rPr>
              <w:t>The</w:t>
            </w:r>
            <w:r>
              <w:rPr>
                <w:spacing w:val="-5"/>
                <w:sz w:val="20"/>
              </w:rPr>
              <w:t xml:space="preserve"> </w:t>
            </w:r>
            <w:r>
              <w:rPr>
                <w:sz w:val="20"/>
              </w:rPr>
              <w:t>Institute</w:t>
            </w:r>
            <w:r>
              <w:rPr>
                <w:spacing w:val="-4"/>
                <w:sz w:val="20"/>
              </w:rPr>
              <w:t xml:space="preserve"> </w:t>
            </w:r>
            <w:r>
              <w:rPr>
                <w:sz w:val="20"/>
              </w:rPr>
              <w:t>for</w:t>
            </w:r>
            <w:r>
              <w:rPr>
                <w:spacing w:val="-5"/>
                <w:sz w:val="20"/>
              </w:rPr>
              <w:t xml:space="preserve"> </w:t>
            </w:r>
            <w:r>
              <w:rPr>
                <w:sz w:val="20"/>
              </w:rPr>
              <w:t>Curriculum</w:t>
            </w:r>
            <w:r>
              <w:rPr>
                <w:spacing w:val="-5"/>
                <w:sz w:val="20"/>
              </w:rPr>
              <w:t xml:space="preserve"> </w:t>
            </w:r>
            <w:r>
              <w:rPr>
                <w:sz w:val="20"/>
              </w:rPr>
              <w:t>and</w:t>
            </w:r>
            <w:r>
              <w:rPr>
                <w:spacing w:val="-5"/>
                <w:sz w:val="20"/>
              </w:rPr>
              <w:t xml:space="preserve"> </w:t>
            </w:r>
            <w:r>
              <w:rPr>
                <w:sz w:val="20"/>
              </w:rPr>
              <w:t>Campus</w:t>
            </w:r>
            <w:r>
              <w:rPr>
                <w:spacing w:val="-5"/>
                <w:sz w:val="20"/>
              </w:rPr>
              <w:t xml:space="preserve"> </w:t>
            </w:r>
            <w:r>
              <w:rPr>
                <w:sz w:val="20"/>
              </w:rPr>
              <w:t>Internationalization</w:t>
            </w:r>
            <w:r>
              <w:rPr>
                <w:spacing w:val="-5"/>
                <w:sz w:val="20"/>
              </w:rPr>
              <w:t xml:space="preserve"> </w:t>
            </w:r>
            <w:r>
              <w:rPr>
                <w:sz w:val="20"/>
              </w:rPr>
              <w:t>(ICCI):</w:t>
            </w:r>
            <w:r>
              <w:rPr>
                <w:spacing w:val="-6"/>
                <w:sz w:val="20"/>
              </w:rPr>
              <w:t xml:space="preserve"> </w:t>
            </w:r>
            <w:r>
              <w:rPr>
                <w:sz w:val="20"/>
              </w:rPr>
              <w:t>Assists higher education institutions (especially MSIs and CCs) to internationalize</w:t>
            </w:r>
          </w:p>
          <w:p w14:paraId="31B4EFAD" w14:textId="77777777" w:rsidR="00CE2773" w:rsidRDefault="001275EB">
            <w:pPr>
              <w:pStyle w:val="TableParagraph"/>
              <w:spacing w:line="230" w:lineRule="exact"/>
              <w:ind w:left="108"/>
              <w:rPr>
                <w:sz w:val="20"/>
              </w:rPr>
            </w:pPr>
            <w:r>
              <w:rPr>
                <w:sz w:val="20"/>
              </w:rPr>
              <w:t>campuses,</w:t>
            </w:r>
            <w:r>
              <w:rPr>
                <w:spacing w:val="-6"/>
                <w:sz w:val="20"/>
              </w:rPr>
              <w:t xml:space="preserve"> </w:t>
            </w:r>
            <w:r>
              <w:rPr>
                <w:sz w:val="20"/>
              </w:rPr>
              <w:t>programs,</w:t>
            </w:r>
            <w:r>
              <w:rPr>
                <w:spacing w:val="-5"/>
                <w:sz w:val="20"/>
              </w:rPr>
              <w:t xml:space="preserve"> </w:t>
            </w:r>
            <w:r>
              <w:rPr>
                <w:sz w:val="20"/>
              </w:rPr>
              <w:t>curriculum,</w:t>
            </w:r>
            <w:r>
              <w:rPr>
                <w:spacing w:val="-6"/>
                <w:sz w:val="20"/>
              </w:rPr>
              <w:t xml:space="preserve"> </w:t>
            </w:r>
            <w:r>
              <w:rPr>
                <w:sz w:val="20"/>
              </w:rPr>
              <w:t>and</w:t>
            </w:r>
            <w:r>
              <w:rPr>
                <w:spacing w:val="-4"/>
                <w:sz w:val="20"/>
              </w:rPr>
              <w:t xml:space="preserve"> </w:t>
            </w:r>
            <w:r>
              <w:rPr>
                <w:sz w:val="20"/>
              </w:rPr>
              <w:t>courses</w:t>
            </w:r>
            <w:r>
              <w:rPr>
                <w:spacing w:val="-5"/>
                <w:sz w:val="20"/>
              </w:rPr>
              <w:t xml:space="preserve"> </w:t>
            </w:r>
            <w:r>
              <w:rPr>
                <w:sz w:val="20"/>
              </w:rPr>
              <w:t>(HLS</w:t>
            </w:r>
            <w:r>
              <w:rPr>
                <w:spacing w:val="-6"/>
                <w:sz w:val="20"/>
              </w:rPr>
              <w:t xml:space="preserve"> </w:t>
            </w:r>
            <w:r>
              <w:rPr>
                <w:sz w:val="20"/>
              </w:rPr>
              <w:t>Area</w:t>
            </w:r>
            <w:r>
              <w:rPr>
                <w:spacing w:val="-5"/>
                <w:sz w:val="20"/>
              </w:rPr>
              <w:t xml:space="preserve"> </w:t>
            </w:r>
            <w:r>
              <w:rPr>
                <w:sz w:val="20"/>
              </w:rPr>
              <w:t>Studies</w:t>
            </w:r>
            <w:r>
              <w:rPr>
                <w:spacing w:val="-6"/>
                <w:sz w:val="20"/>
              </w:rPr>
              <w:t xml:space="preserve"> </w:t>
            </w:r>
            <w:r>
              <w:rPr>
                <w:sz w:val="20"/>
              </w:rPr>
              <w:t>Centers, CIBER, CITL, OVPIA, ACE, and AAC&amp;U)</w:t>
            </w:r>
          </w:p>
        </w:tc>
        <w:tc>
          <w:tcPr>
            <w:tcW w:w="461" w:type="dxa"/>
          </w:tcPr>
          <w:p w14:paraId="31B4EFAE" w14:textId="77777777" w:rsidR="00CE2773" w:rsidRDefault="00CE2773">
            <w:pPr>
              <w:pStyle w:val="TableParagraph"/>
              <w:rPr>
                <w:sz w:val="20"/>
              </w:rPr>
            </w:pPr>
          </w:p>
        </w:tc>
        <w:tc>
          <w:tcPr>
            <w:tcW w:w="462" w:type="dxa"/>
          </w:tcPr>
          <w:p w14:paraId="31B4EFAF" w14:textId="77777777" w:rsidR="00CE2773" w:rsidRDefault="00CE2773">
            <w:pPr>
              <w:pStyle w:val="TableParagraph"/>
              <w:rPr>
                <w:sz w:val="30"/>
              </w:rPr>
            </w:pPr>
          </w:p>
          <w:p w14:paraId="31B4EFB0" w14:textId="77777777" w:rsidR="00CE2773" w:rsidRDefault="001275EB">
            <w:pPr>
              <w:pStyle w:val="TableParagraph"/>
              <w:spacing w:before="1"/>
              <w:ind w:left="7"/>
              <w:jc w:val="center"/>
              <w:rPr>
                <w:sz w:val="20"/>
              </w:rPr>
            </w:pPr>
            <w:r>
              <w:rPr>
                <w:sz w:val="20"/>
              </w:rPr>
              <w:t>√</w:t>
            </w:r>
          </w:p>
        </w:tc>
        <w:tc>
          <w:tcPr>
            <w:tcW w:w="461" w:type="dxa"/>
          </w:tcPr>
          <w:p w14:paraId="31B4EFB1" w14:textId="77777777" w:rsidR="00CE2773" w:rsidRDefault="00CE2773">
            <w:pPr>
              <w:pStyle w:val="TableParagraph"/>
              <w:rPr>
                <w:sz w:val="20"/>
              </w:rPr>
            </w:pPr>
          </w:p>
        </w:tc>
        <w:tc>
          <w:tcPr>
            <w:tcW w:w="461" w:type="dxa"/>
          </w:tcPr>
          <w:p w14:paraId="31B4EFB2" w14:textId="77777777" w:rsidR="00CE2773" w:rsidRDefault="00CE2773">
            <w:pPr>
              <w:pStyle w:val="TableParagraph"/>
              <w:rPr>
                <w:sz w:val="30"/>
              </w:rPr>
            </w:pPr>
          </w:p>
          <w:p w14:paraId="31B4EFB3" w14:textId="77777777" w:rsidR="00CE2773" w:rsidRDefault="001275EB">
            <w:pPr>
              <w:pStyle w:val="TableParagraph"/>
              <w:spacing w:before="1"/>
              <w:ind w:left="174"/>
              <w:rPr>
                <w:sz w:val="20"/>
              </w:rPr>
            </w:pPr>
            <w:r>
              <w:rPr>
                <w:sz w:val="20"/>
              </w:rPr>
              <w:t>√</w:t>
            </w:r>
          </w:p>
        </w:tc>
      </w:tr>
      <w:tr w:rsidR="00CE2773" w14:paraId="31B4EFBB" w14:textId="77777777">
        <w:trPr>
          <w:trHeight w:val="548"/>
        </w:trPr>
        <w:tc>
          <w:tcPr>
            <w:tcW w:w="1075" w:type="dxa"/>
          </w:tcPr>
          <w:p w14:paraId="31B4EFB5" w14:textId="77777777" w:rsidR="00CE2773" w:rsidRDefault="001275EB">
            <w:pPr>
              <w:pStyle w:val="TableParagraph"/>
              <w:ind w:left="107"/>
              <w:rPr>
                <w:sz w:val="20"/>
              </w:rPr>
            </w:pPr>
            <w:r>
              <w:rPr>
                <w:spacing w:val="-2"/>
                <w:sz w:val="20"/>
              </w:rPr>
              <w:t>$40,000</w:t>
            </w:r>
          </w:p>
        </w:tc>
        <w:tc>
          <w:tcPr>
            <w:tcW w:w="6431" w:type="dxa"/>
          </w:tcPr>
          <w:p w14:paraId="31B4EFB6" w14:textId="77777777" w:rsidR="00CE2773" w:rsidRDefault="001275EB">
            <w:pPr>
              <w:pStyle w:val="TableParagraph"/>
              <w:ind w:left="108"/>
              <w:rPr>
                <w:sz w:val="20"/>
              </w:rPr>
            </w:pPr>
            <w:r>
              <w:rPr>
                <w:sz w:val="20"/>
              </w:rPr>
              <w:t>Global Community-Engaged Learning Institute: Summer-long curriculum development</w:t>
            </w:r>
            <w:r>
              <w:rPr>
                <w:spacing w:val="-6"/>
                <w:sz w:val="20"/>
              </w:rPr>
              <w:t xml:space="preserve"> </w:t>
            </w:r>
            <w:r>
              <w:rPr>
                <w:sz w:val="20"/>
              </w:rPr>
              <w:t>program</w:t>
            </w:r>
            <w:r>
              <w:rPr>
                <w:spacing w:val="-5"/>
                <w:sz w:val="20"/>
              </w:rPr>
              <w:t xml:space="preserve"> </w:t>
            </w:r>
            <w:r>
              <w:rPr>
                <w:sz w:val="20"/>
              </w:rPr>
              <w:t>for</w:t>
            </w:r>
            <w:r>
              <w:rPr>
                <w:spacing w:val="-5"/>
                <w:sz w:val="20"/>
              </w:rPr>
              <w:t xml:space="preserve"> </w:t>
            </w:r>
            <w:r>
              <w:rPr>
                <w:sz w:val="20"/>
              </w:rPr>
              <w:t>IU</w:t>
            </w:r>
            <w:r>
              <w:rPr>
                <w:spacing w:val="-6"/>
                <w:sz w:val="20"/>
              </w:rPr>
              <w:t xml:space="preserve"> </w:t>
            </w:r>
            <w:r>
              <w:rPr>
                <w:sz w:val="20"/>
              </w:rPr>
              <w:t>faculty</w:t>
            </w:r>
            <w:r>
              <w:rPr>
                <w:spacing w:val="-5"/>
                <w:sz w:val="20"/>
              </w:rPr>
              <w:t xml:space="preserve"> </w:t>
            </w:r>
            <w:r>
              <w:rPr>
                <w:sz w:val="20"/>
              </w:rPr>
              <w:t>including</w:t>
            </w:r>
            <w:r>
              <w:rPr>
                <w:spacing w:val="-5"/>
                <w:sz w:val="20"/>
              </w:rPr>
              <w:t xml:space="preserve"> </w:t>
            </w:r>
            <w:r>
              <w:rPr>
                <w:sz w:val="20"/>
              </w:rPr>
              <w:t>MSI</w:t>
            </w:r>
            <w:r>
              <w:rPr>
                <w:spacing w:val="-5"/>
                <w:sz w:val="20"/>
              </w:rPr>
              <w:t xml:space="preserve"> </w:t>
            </w:r>
            <w:r>
              <w:rPr>
                <w:sz w:val="20"/>
              </w:rPr>
              <w:t>campuses</w:t>
            </w:r>
            <w:r>
              <w:rPr>
                <w:spacing w:val="-4"/>
                <w:sz w:val="20"/>
              </w:rPr>
              <w:t xml:space="preserve"> </w:t>
            </w:r>
            <w:r>
              <w:rPr>
                <w:sz w:val="20"/>
              </w:rPr>
              <w:t>(with</w:t>
            </w:r>
            <w:r>
              <w:rPr>
                <w:spacing w:val="-3"/>
                <w:sz w:val="20"/>
              </w:rPr>
              <w:t xml:space="preserve"> </w:t>
            </w:r>
            <w:r>
              <w:rPr>
                <w:sz w:val="20"/>
              </w:rPr>
              <w:t>CITL)</w:t>
            </w:r>
          </w:p>
        </w:tc>
        <w:tc>
          <w:tcPr>
            <w:tcW w:w="461" w:type="dxa"/>
          </w:tcPr>
          <w:p w14:paraId="31B4EFB7" w14:textId="77777777" w:rsidR="00CE2773" w:rsidRDefault="001275EB">
            <w:pPr>
              <w:pStyle w:val="TableParagraph"/>
              <w:spacing w:before="160"/>
              <w:ind w:left="8"/>
              <w:jc w:val="center"/>
              <w:rPr>
                <w:b/>
                <w:sz w:val="20"/>
              </w:rPr>
            </w:pPr>
            <w:r>
              <w:rPr>
                <w:b/>
                <w:sz w:val="20"/>
              </w:rPr>
              <w:t>√</w:t>
            </w:r>
          </w:p>
        </w:tc>
        <w:tc>
          <w:tcPr>
            <w:tcW w:w="462" w:type="dxa"/>
          </w:tcPr>
          <w:p w14:paraId="31B4EFB8" w14:textId="77777777" w:rsidR="00CE2773" w:rsidRDefault="00CE2773">
            <w:pPr>
              <w:pStyle w:val="TableParagraph"/>
              <w:rPr>
                <w:sz w:val="20"/>
              </w:rPr>
            </w:pPr>
          </w:p>
        </w:tc>
        <w:tc>
          <w:tcPr>
            <w:tcW w:w="461" w:type="dxa"/>
          </w:tcPr>
          <w:p w14:paraId="31B4EFB9" w14:textId="77777777" w:rsidR="00CE2773" w:rsidRDefault="001275EB">
            <w:pPr>
              <w:pStyle w:val="TableParagraph"/>
              <w:spacing w:before="160"/>
              <w:ind w:left="6"/>
              <w:jc w:val="center"/>
              <w:rPr>
                <w:b/>
                <w:sz w:val="20"/>
              </w:rPr>
            </w:pPr>
            <w:r>
              <w:rPr>
                <w:b/>
                <w:sz w:val="20"/>
              </w:rPr>
              <w:t>√</w:t>
            </w:r>
          </w:p>
        </w:tc>
        <w:tc>
          <w:tcPr>
            <w:tcW w:w="461" w:type="dxa"/>
          </w:tcPr>
          <w:p w14:paraId="31B4EFBA" w14:textId="77777777" w:rsidR="00CE2773" w:rsidRDefault="00CE2773">
            <w:pPr>
              <w:pStyle w:val="TableParagraph"/>
              <w:rPr>
                <w:sz w:val="20"/>
              </w:rPr>
            </w:pPr>
          </w:p>
        </w:tc>
      </w:tr>
    </w:tbl>
    <w:p w14:paraId="31B4EFBC" w14:textId="77777777" w:rsidR="00CE2773" w:rsidRDefault="00CE2773">
      <w:pPr>
        <w:rPr>
          <w:sz w:val="20"/>
        </w:rPr>
        <w:sectPr w:rsidR="00CE2773">
          <w:pgSz w:w="12240" w:h="15840"/>
          <w:pgMar w:top="960" w:right="420" w:bottom="940" w:left="600" w:header="730" w:footer="742" w:gutter="0"/>
          <w:cols w:space="720"/>
        </w:sectPr>
      </w:pPr>
    </w:p>
    <w:p w14:paraId="31B4EFBD" w14:textId="77777777" w:rsidR="00CE2773" w:rsidRDefault="00CE2773">
      <w:pPr>
        <w:pStyle w:val="BodyText"/>
        <w:rPr>
          <w:sz w:val="20"/>
        </w:rPr>
      </w:pPr>
    </w:p>
    <w:p w14:paraId="31B4EFBE" w14:textId="77777777" w:rsidR="00CE2773" w:rsidRDefault="00CE2773">
      <w:pPr>
        <w:pStyle w:val="BodyText"/>
        <w:spacing w:before="7"/>
        <w:rPr>
          <w:sz w:val="2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6431"/>
        <w:gridCol w:w="461"/>
        <w:gridCol w:w="462"/>
        <w:gridCol w:w="461"/>
        <w:gridCol w:w="461"/>
      </w:tblGrid>
      <w:tr w:rsidR="00CE2773" w14:paraId="31B4EFC4" w14:textId="77777777">
        <w:trPr>
          <w:trHeight w:val="260"/>
        </w:trPr>
        <w:tc>
          <w:tcPr>
            <w:tcW w:w="7506" w:type="dxa"/>
            <w:gridSpan w:val="2"/>
            <w:shd w:val="clear" w:color="auto" w:fill="D9D9D9"/>
          </w:tcPr>
          <w:p w14:paraId="31B4EFBF" w14:textId="77777777" w:rsidR="00CE2773" w:rsidRDefault="001275EB">
            <w:pPr>
              <w:pStyle w:val="TableParagraph"/>
              <w:ind w:left="107"/>
              <w:rPr>
                <w:b/>
                <w:sz w:val="20"/>
              </w:rPr>
            </w:pPr>
            <w:r>
              <w:rPr>
                <w:b/>
                <w:sz w:val="20"/>
              </w:rPr>
              <w:t>Table</w:t>
            </w:r>
            <w:r>
              <w:rPr>
                <w:b/>
                <w:spacing w:val="-5"/>
                <w:sz w:val="20"/>
              </w:rPr>
              <w:t xml:space="preserve"> </w:t>
            </w:r>
            <w:r>
              <w:rPr>
                <w:b/>
                <w:sz w:val="20"/>
              </w:rPr>
              <w:t>I.2</w:t>
            </w:r>
            <w:r>
              <w:rPr>
                <w:b/>
                <w:spacing w:val="44"/>
                <w:sz w:val="20"/>
              </w:rPr>
              <w:t xml:space="preserve"> </w:t>
            </w:r>
            <w:r>
              <w:rPr>
                <w:b/>
                <w:sz w:val="20"/>
              </w:rPr>
              <w:t>Development</w:t>
            </w:r>
            <w:r>
              <w:rPr>
                <w:b/>
                <w:spacing w:val="-3"/>
                <w:sz w:val="20"/>
              </w:rPr>
              <w:t xml:space="preserve"> </w:t>
            </w:r>
            <w:r>
              <w:rPr>
                <w:b/>
                <w:spacing w:val="-4"/>
                <w:sz w:val="20"/>
              </w:rPr>
              <w:t>Plans</w:t>
            </w:r>
          </w:p>
        </w:tc>
        <w:tc>
          <w:tcPr>
            <w:tcW w:w="461" w:type="dxa"/>
            <w:shd w:val="clear" w:color="auto" w:fill="D9D9D9"/>
          </w:tcPr>
          <w:p w14:paraId="31B4EFC0" w14:textId="77777777" w:rsidR="00CE2773" w:rsidRDefault="001275EB">
            <w:pPr>
              <w:pStyle w:val="TableParagraph"/>
              <w:ind w:left="91" w:right="81"/>
              <w:jc w:val="center"/>
              <w:rPr>
                <w:b/>
                <w:sz w:val="20"/>
              </w:rPr>
            </w:pPr>
            <w:r>
              <w:rPr>
                <w:b/>
                <w:spacing w:val="-5"/>
                <w:sz w:val="20"/>
              </w:rPr>
              <w:t>Y1</w:t>
            </w:r>
          </w:p>
        </w:tc>
        <w:tc>
          <w:tcPr>
            <w:tcW w:w="462" w:type="dxa"/>
            <w:shd w:val="clear" w:color="auto" w:fill="D9D9D9"/>
          </w:tcPr>
          <w:p w14:paraId="31B4EFC1" w14:textId="77777777" w:rsidR="00CE2773" w:rsidRDefault="001275EB">
            <w:pPr>
              <w:pStyle w:val="TableParagraph"/>
              <w:ind w:left="92" w:right="84"/>
              <w:jc w:val="center"/>
              <w:rPr>
                <w:b/>
                <w:sz w:val="20"/>
              </w:rPr>
            </w:pPr>
            <w:r>
              <w:rPr>
                <w:b/>
                <w:spacing w:val="-5"/>
                <w:sz w:val="20"/>
              </w:rPr>
              <w:t>Y2</w:t>
            </w:r>
          </w:p>
        </w:tc>
        <w:tc>
          <w:tcPr>
            <w:tcW w:w="461" w:type="dxa"/>
            <w:shd w:val="clear" w:color="auto" w:fill="D9D9D9"/>
          </w:tcPr>
          <w:p w14:paraId="31B4EFC2" w14:textId="77777777" w:rsidR="00CE2773" w:rsidRDefault="001275EB">
            <w:pPr>
              <w:pStyle w:val="TableParagraph"/>
              <w:ind w:left="90" w:right="83"/>
              <w:jc w:val="center"/>
              <w:rPr>
                <w:b/>
                <w:sz w:val="20"/>
              </w:rPr>
            </w:pPr>
            <w:r>
              <w:rPr>
                <w:b/>
                <w:spacing w:val="-5"/>
                <w:sz w:val="20"/>
              </w:rPr>
              <w:t>Y3</w:t>
            </w:r>
          </w:p>
        </w:tc>
        <w:tc>
          <w:tcPr>
            <w:tcW w:w="461" w:type="dxa"/>
            <w:shd w:val="clear" w:color="auto" w:fill="D9D9D9"/>
          </w:tcPr>
          <w:p w14:paraId="31B4EFC3" w14:textId="77777777" w:rsidR="00CE2773" w:rsidRDefault="001275EB">
            <w:pPr>
              <w:pStyle w:val="TableParagraph"/>
              <w:ind w:left="107"/>
              <w:rPr>
                <w:b/>
                <w:sz w:val="20"/>
              </w:rPr>
            </w:pPr>
            <w:r>
              <w:rPr>
                <w:b/>
                <w:spacing w:val="-5"/>
                <w:sz w:val="20"/>
              </w:rPr>
              <w:t>Y4</w:t>
            </w:r>
          </w:p>
        </w:tc>
      </w:tr>
      <w:tr w:rsidR="00CE2773" w14:paraId="31B4EFC9" w14:textId="77777777">
        <w:trPr>
          <w:trHeight w:val="525"/>
        </w:trPr>
        <w:tc>
          <w:tcPr>
            <w:tcW w:w="1075" w:type="dxa"/>
            <w:shd w:val="clear" w:color="auto" w:fill="D9D9D9"/>
          </w:tcPr>
          <w:p w14:paraId="31B4EFC5" w14:textId="77777777" w:rsidR="00CE2773" w:rsidRDefault="001275EB">
            <w:pPr>
              <w:pStyle w:val="TableParagraph"/>
              <w:ind w:left="107"/>
              <w:rPr>
                <w:b/>
                <w:sz w:val="20"/>
              </w:rPr>
            </w:pPr>
            <w:r>
              <w:rPr>
                <w:b/>
                <w:spacing w:val="-2"/>
                <w:sz w:val="20"/>
              </w:rPr>
              <w:t>Budget</w:t>
            </w:r>
          </w:p>
        </w:tc>
        <w:tc>
          <w:tcPr>
            <w:tcW w:w="6431" w:type="dxa"/>
            <w:shd w:val="clear" w:color="auto" w:fill="D9D9D9"/>
          </w:tcPr>
          <w:p w14:paraId="31B4EFC6" w14:textId="77777777" w:rsidR="00CE2773" w:rsidRDefault="001275EB">
            <w:pPr>
              <w:pStyle w:val="TableParagraph"/>
              <w:ind w:left="108"/>
              <w:rPr>
                <w:b/>
                <w:sz w:val="20"/>
              </w:rPr>
            </w:pPr>
            <w:r>
              <w:rPr>
                <w:b/>
                <w:sz w:val="20"/>
              </w:rPr>
              <w:t>Program</w:t>
            </w:r>
            <w:r>
              <w:rPr>
                <w:b/>
                <w:spacing w:val="-5"/>
                <w:sz w:val="20"/>
              </w:rPr>
              <w:t xml:space="preserve"> </w:t>
            </w:r>
            <w:r>
              <w:rPr>
                <w:b/>
                <w:sz w:val="20"/>
              </w:rPr>
              <w:t>Components</w:t>
            </w:r>
            <w:r>
              <w:rPr>
                <w:b/>
                <w:spacing w:val="-4"/>
                <w:sz w:val="20"/>
              </w:rPr>
              <w:t xml:space="preserve"> </w:t>
            </w:r>
            <w:r>
              <w:rPr>
                <w:b/>
                <w:sz w:val="20"/>
              </w:rPr>
              <w:t>(and</w:t>
            </w:r>
            <w:r>
              <w:rPr>
                <w:b/>
                <w:spacing w:val="-4"/>
                <w:sz w:val="20"/>
              </w:rPr>
              <w:t xml:space="preserve"> </w:t>
            </w:r>
            <w:r>
              <w:rPr>
                <w:b/>
                <w:spacing w:val="-2"/>
                <w:sz w:val="20"/>
              </w:rPr>
              <w:t>Partners)</w:t>
            </w:r>
          </w:p>
        </w:tc>
        <w:tc>
          <w:tcPr>
            <w:tcW w:w="1845" w:type="dxa"/>
            <w:gridSpan w:val="4"/>
            <w:shd w:val="clear" w:color="auto" w:fill="D9D9D9"/>
          </w:tcPr>
          <w:p w14:paraId="31B4EFC7" w14:textId="77777777" w:rsidR="00CE2773" w:rsidRDefault="001275EB">
            <w:pPr>
              <w:pStyle w:val="TableParagraph"/>
              <w:ind w:left="107"/>
              <w:rPr>
                <w:b/>
                <w:sz w:val="20"/>
              </w:rPr>
            </w:pPr>
            <w:r>
              <w:rPr>
                <w:b/>
                <w:sz w:val="20"/>
              </w:rPr>
              <w:t>D =</w:t>
            </w:r>
            <w:r>
              <w:rPr>
                <w:b/>
                <w:spacing w:val="-1"/>
                <w:sz w:val="20"/>
              </w:rPr>
              <w:t xml:space="preserve"> </w:t>
            </w:r>
            <w:r>
              <w:rPr>
                <w:b/>
                <w:spacing w:val="-2"/>
                <w:sz w:val="20"/>
              </w:rPr>
              <w:t>Develop</w:t>
            </w:r>
          </w:p>
          <w:p w14:paraId="31B4EFC8" w14:textId="77777777" w:rsidR="00CE2773" w:rsidRDefault="001275EB">
            <w:pPr>
              <w:pStyle w:val="TableParagraph"/>
              <w:ind w:left="107"/>
              <w:rPr>
                <w:b/>
                <w:sz w:val="20"/>
              </w:rPr>
            </w:pPr>
            <w:r>
              <w:rPr>
                <w:b/>
                <w:sz w:val="20"/>
              </w:rPr>
              <w:t>√</w:t>
            </w:r>
            <w:r>
              <w:rPr>
                <w:b/>
                <w:spacing w:val="-2"/>
                <w:sz w:val="20"/>
              </w:rPr>
              <w:t xml:space="preserve"> </w:t>
            </w:r>
            <w:r>
              <w:rPr>
                <w:b/>
                <w:sz w:val="20"/>
              </w:rPr>
              <w:t xml:space="preserve">= </w:t>
            </w:r>
            <w:r>
              <w:rPr>
                <w:b/>
                <w:spacing w:val="-2"/>
                <w:sz w:val="20"/>
              </w:rPr>
              <w:t>Implement</w:t>
            </w:r>
          </w:p>
        </w:tc>
      </w:tr>
      <w:tr w:rsidR="00CE2773" w14:paraId="31B4EFD5" w14:textId="77777777">
        <w:trPr>
          <w:trHeight w:val="689"/>
        </w:trPr>
        <w:tc>
          <w:tcPr>
            <w:tcW w:w="1075" w:type="dxa"/>
          </w:tcPr>
          <w:p w14:paraId="31B4EFCA" w14:textId="77777777" w:rsidR="00CE2773" w:rsidRDefault="001275EB">
            <w:pPr>
              <w:pStyle w:val="TableParagraph"/>
              <w:ind w:left="107"/>
              <w:rPr>
                <w:sz w:val="20"/>
              </w:rPr>
            </w:pPr>
            <w:r>
              <w:rPr>
                <w:spacing w:val="-2"/>
                <w:sz w:val="20"/>
              </w:rPr>
              <w:t>$16,000</w:t>
            </w:r>
          </w:p>
        </w:tc>
        <w:tc>
          <w:tcPr>
            <w:tcW w:w="6431" w:type="dxa"/>
          </w:tcPr>
          <w:p w14:paraId="31B4EFCB" w14:textId="77777777" w:rsidR="00CE2773" w:rsidRDefault="001275EB">
            <w:pPr>
              <w:pStyle w:val="TableParagraph"/>
              <w:ind w:left="108"/>
              <w:rPr>
                <w:sz w:val="20"/>
              </w:rPr>
            </w:pPr>
            <w:r>
              <w:rPr>
                <w:sz w:val="20"/>
              </w:rPr>
              <w:t>Ivy Tech Community College: Supporting the internationalization of professional</w:t>
            </w:r>
            <w:r>
              <w:rPr>
                <w:spacing w:val="-6"/>
                <w:sz w:val="20"/>
              </w:rPr>
              <w:t xml:space="preserve"> </w:t>
            </w:r>
            <w:r>
              <w:rPr>
                <w:sz w:val="20"/>
              </w:rPr>
              <w:t>and</w:t>
            </w:r>
            <w:r>
              <w:rPr>
                <w:spacing w:val="-4"/>
                <w:sz w:val="20"/>
              </w:rPr>
              <w:t xml:space="preserve"> </w:t>
            </w:r>
            <w:r>
              <w:rPr>
                <w:sz w:val="20"/>
              </w:rPr>
              <w:t>technical</w:t>
            </w:r>
            <w:r>
              <w:rPr>
                <w:spacing w:val="-6"/>
                <w:sz w:val="20"/>
              </w:rPr>
              <w:t xml:space="preserve"> </w:t>
            </w:r>
            <w:r>
              <w:rPr>
                <w:sz w:val="20"/>
              </w:rPr>
              <w:t>field</w:t>
            </w:r>
            <w:r>
              <w:rPr>
                <w:spacing w:val="-4"/>
                <w:sz w:val="20"/>
              </w:rPr>
              <w:t xml:space="preserve"> </w:t>
            </w:r>
            <w:r>
              <w:rPr>
                <w:sz w:val="20"/>
              </w:rPr>
              <w:t>through</w:t>
            </w:r>
            <w:r>
              <w:rPr>
                <w:spacing w:val="-4"/>
                <w:sz w:val="20"/>
              </w:rPr>
              <w:t xml:space="preserve"> </w:t>
            </w:r>
            <w:r>
              <w:rPr>
                <w:sz w:val="20"/>
              </w:rPr>
              <w:t>curricular</w:t>
            </w:r>
            <w:r>
              <w:rPr>
                <w:spacing w:val="-5"/>
                <w:sz w:val="20"/>
              </w:rPr>
              <w:t xml:space="preserve"> </w:t>
            </w:r>
            <w:r>
              <w:rPr>
                <w:sz w:val="20"/>
              </w:rPr>
              <w:t>support</w:t>
            </w:r>
            <w:r>
              <w:rPr>
                <w:spacing w:val="-6"/>
                <w:sz w:val="20"/>
              </w:rPr>
              <w:t xml:space="preserve"> </w:t>
            </w:r>
            <w:r>
              <w:rPr>
                <w:sz w:val="20"/>
              </w:rPr>
              <w:t>and</w:t>
            </w:r>
            <w:r>
              <w:rPr>
                <w:spacing w:val="-6"/>
                <w:sz w:val="20"/>
              </w:rPr>
              <w:t xml:space="preserve"> </w:t>
            </w:r>
            <w:r>
              <w:rPr>
                <w:sz w:val="20"/>
              </w:rPr>
              <w:t>faculty</w:t>
            </w:r>
          </w:p>
          <w:p w14:paraId="31B4EFCC" w14:textId="77777777" w:rsidR="00CE2773" w:rsidRDefault="001275EB">
            <w:pPr>
              <w:pStyle w:val="TableParagraph"/>
              <w:spacing w:line="209" w:lineRule="exact"/>
              <w:ind w:left="108"/>
              <w:rPr>
                <w:sz w:val="20"/>
              </w:rPr>
            </w:pPr>
            <w:r>
              <w:rPr>
                <w:sz w:val="20"/>
              </w:rPr>
              <w:t>learning</w:t>
            </w:r>
            <w:r>
              <w:rPr>
                <w:spacing w:val="-5"/>
                <w:sz w:val="20"/>
              </w:rPr>
              <w:t xml:space="preserve"> </w:t>
            </w:r>
            <w:r>
              <w:rPr>
                <w:sz w:val="20"/>
              </w:rPr>
              <w:t>community</w:t>
            </w:r>
            <w:r>
              <w:rPr>
                <w:spacing w:val="-6"/>
                <w:sz w:val="20"/>
              </w:rPr>
              <w:t xml:space="preserve"> </w:t>
            </w:r>
            <w:r>
              <w:rPr>
                <w:sz w:val="20"/>
              </w:rPr>
              <w:t>and</w:t>
            </w:r>
            <w:r>
              <w:rPr>
                <w:spacing w:val="-6"/>
                <w:sz w:val="20"/>
              </w:rPr>
              <w:t xml:space="preserve"> </w:t>
            </w:r>
            <w:r>
              <w:rPr>
                <w:sz w:val="20"/>
              </w:rPr>
              <w:t>professional</w:t>
            </w:r>
            <w:r>
              <w:rPr>
                <w:spacing w:val="-7"/>
                <w:sz w:val="20"/>
              </w:rPr>
              <w:t xml:space="preserve"> </w:t>
            </w:r>
            <w:r>
              <w:rPr>
                <w:spacing w:val="-2"/>
                <w:sz w:val="20"/>
              </w:rPr>
              <w:t>development</w:t>
            </w:r>
          </w:p>
        </w:tc>
        <w:tc>
          <w:tcPr>
            <w:tcW w:w="461" w:type="dxa"/>
          </w:tcPr>
          <w:p w14:paraId="31B4EFCD" w14:textId="77777777" w:rsidR="00CE2773" w:rsidRDefault="00CE2773">
            <w:pPr>
              <w:pStyle w:val="TableParagraph"/>
              <w:spacing w:before="11"/>
              <w:rPr>
                <w:sz w:val="19"/>
              </w:rPr>
            </w:pPr>
          </w:p>
          <w:p w14:paraId="31B4EFCE" w14:textId="77777777" w:rsidR="00CE2773" w:rsidRDefault="001275EB">
            <w:pPr>
              <w:pStyle w:val="TableParagraph"/>
              <w:ind w:left="8"/>
              <w:jc w:val="center"/>
              <w:rPr>
                <w:sz w:val="20"/>
              </w:rPr>
            </w:pPr>
            <w:r>
              <w:rPr>
                <w:sz w:val="20"/>
              </w:rPr>
              <w:t>√</w:t>
            </w:r>
          </w:p>
        </w:tc>
        <w:tc>
          <w:tcPr>
            <w:tcW w:w="462" w:type="dxa"/>
          </w:tcPr>
          <w:p w14:paraId="31B4EFCF" w14:textId="77777777" w:rsidR="00CE2773" w:rsidRDefault="00CE2773">
            <w:pPr>
              <w:pStyle w:val="TableParagraph"/>
              <w:spacing w:before="11"/>
              <w:rPr>
                <w:sz w:val="19"/>
              </w:rPr>
            </w:pPr>
          </w:p>
          <w:p w14:paraId="31B4EFD0" w14:textId="77777777" w:rsidR="00CE2773" w:rsidRDefault="001275EB">
            <w:pPr>
              <w:pStyle w:val="TableParagraph"/>
              <w:ind w:left="7"/>
              <w:jc w:val="center"/>
              <w:rPr>
                <w:sz w:val="20"/>
              </w:rPr>
            </w:pPr>
            <w:r>
              <w:rPr>
                <w:sz w:val="20"/>
              </w:rPr>
              <w:t>√</w:t>
            </w:r>
          </w:p>
        </w:tc>
        <w:tc>
          <w:tcPr>
            <w:tcW w:w="461" w:type="dxa"/>
          </w:tcPr>
          <w:p w14:paraId="31B4EFD1" w14:textId="77777777" w:rsidR="00CE2773" w:rsidRDefault="00CE2773">
            <w:pPr>
              <w:pStyle w:val="TableParagraph"/>
              <w:spacing w:before="11"/>
              <w:rPr>
                <w:sz w:val="19"/>
              </w:rPr>
            </w:pPr>
          </w:p>
          <w:p w14:paraId="31B4EFD2" w14:textId="77777777" w:rsidR="00CE2773" w:rsidRDefault="001275EB">
            <w:pPr>
              <w:pStyle w:val="TableParagraph"/>
              <w:ind w:left="5"/>
              <w:jc w:val="center"/>
              <w:rPr>
                <w:sz w:val="20"/>
              </w:rPr>
            </w:pPr>
            <w:r>
              <w:rPr>
                <w:sz w:val="20"/>
              </w:rPr>
              <w:t>√</w:t>
            </w:r>
          </w:p>
        </w:tc>
        <w:tc>
          <w:tcPr>
            <w:tcW w:w="461" w:type="dxa"/>
          </w:tcPr>
          <w:p w14:paraId="31B4EFD3" w14:textId="77777777" w:rsidR="00CE2773" w:rsidRDefault="00CE2773">
            <w:pPr>
              <w:pStyle w:val="TableParagraph"/>
              <w:spacing w:before="11"/>
              <w:rPr>
                <w:sz w:val="19"/>
              </w:rPr>
            </w:pPr>
          </w:p>
          <w:p w14:paraId="31B4EFD4" w14:textId="77777777" w:rsidR="00CE2773" w:rsidRDefault="001275EB">
            <w:pPr>
              <w:pStyle w:val="TableParagraph"/>
              <w:ind w:left="174"/>
              <w:rPr>
                <w:sz w:val="20"/>
              </w:rPr>
            </w:pPr>
            <w:r>
              <w:rPr>
                <w:sz w:val="20"/>
              </w:rPr>
              <w:t>√</w:t>
            </w:r>
          </w:p>
        </w:tc>
      </w:tr>
      <w:tr w:rsidR="00CE2773" w14:paraId="31B4EFDC" w14:textId="77777777">
        <w:trPr>
          <w:trHeight w:val="460"/>
        </w:trPr>
        <w:tc>
          <w:tcPr>
            <w:tcW w:w="1075" w:type="dxa"/>
          </w:tcPr>
          <w:p w14:paraId="31B4EFD6" w14:textId="77777777" w:rsidR="00CE2773" w:rsidRDefault="001275EB">
            <w:pPr>
              <w:pStyle w:val="TableParagraph"/>
              <w:ind w:left="107"/>
              <w:rPr>
                <w:sz w:val="20"/>
              </w:rPr>
            </w:pPr>
            <w:r>
              <w:rPr>
                <w:spacing w:val="-2"/>
                <w:sz w:val="20"/>
              </w:rPr>
              <w:t>$1,500</w:t>
            </w:r>
          </w:p>
        </w:tc>
        <w:tc>
          <w:tcPr>
            <w:tcW w:w="6431" w:type="dxa"/>
          </w:tcPr>
          <w:p w14:paraId="31B4EFD7" w14:textId="77777777" w:rsidR="00CE2773" w:rsidRDefault="001275EB">
            <w:pPr>
              <w:pStyle w:val="TableParagraph"/>
              <w:spacing w:line="230" w:lineRule="atLeast"/>
              <w:ind w:left="108" w:right="228"/>
              <w:rPr>
                <w:sz w:val="20"/>
              </w:rPr>
            </w:pPr>
            <w:r>
              <w:rPr>
                <w:sz w:val="20"/>
              </w:rPr>
              <w:t>Oakton</w:t>
            </w:r>
            <w:r>
              <w:rPr>
                <w:spacing w:val="-6"/>
                <w:sz w:val="20"/>
              </w:rPr>
              <w:t xml:space="preserve"> </w:t>
            </w:r>
            <w:r>
              <w:rPr>
                <w:sz w:val="20"/>
              </w:rPr>
              <w:t>Community</w:t>
            </w:r>
            <w:r>
              <w:rPr>
                <w:spacing w:val="-6"/>
                <w:sz w:val="20"/>
              </w:rPr>
              <w:t xml:space="preserve"> </w:t>
            </w:r>
            <w:r>
              <w:rPr>
                <w:sz w:val="20"/>
              </w:rPr>
              <w:t>College:</w:t>
            </w:r>
            <w:r>
              <w:rPr>
                <w:spacing w:val="-7"/>
                <w:sz w:val="20"/>
              </w:rPr>
              <w:t xml:space="preserve"> </w:t>
            </w:r>
            <w:r>
              <w:rPr>
                <w:sz w:val="20"/>
              </w:rPr>
              <w:t>Supporting</w:t>
            </w:r>
            <w:r>
              <w:rPr>
                <w:spacing w:val="-6"/>
                <w:sz w:val="20"/>
              </w:rPr>
              <w:t xml:space="preserve"> </w:t>
            </w:r>
            <w:r>
              <w:rPr>
                <w:sz w:val="20"/>
              </w:rPr>
              <w:t>virtual</w:t>
            </w:r>
            <w:r>
              <w:rPr>
                <w:spacing w:val="-5"/>
                <w:sz w:val="20"/>
              </w:rPr>
              <w:t xml:space="preserve"> </w:t>
            </w:r>
            <w:r>
              <w:rPr>
                <w:sz w:val="20"/>
              </w:rPr>
              <w:t>exchange</w:t>
            </w:r>
            <w:r>
              <w:rPr>
                <w:spacing w:val="-5"/>
                <w:sz w:val="20"/>
              </w:rPr>
              <w:t xml:space="preserve"> </w:t>
            </w:r>
            <w:r>
              <w:rPr>
                <w:sz w:val="20"/>
              </w:rPr>
              <w:t>initiative</w:t>
            </w:r>
            <w:r>
              <w:rPr>
                <w:spacing w:val="-5"/>
                <w:sz w:val="20"/>
              </w:rPr>
              <w:t xml:space="preserve"> </w:t>
            </w:r>
            <w:r>
              <w:rPr>
                <w:sz w:val="20"/>
              </w:rPr>
              <w:t>and course development for Global Studies Certificate</w:t>
            </w:r>
          </w:p>
        </w:tc>
        <w:tc>
          <w:tcPr>
            <w:tcW w:w="461" w:type="dxa"/>
          </w:tcPr>
          <w:p w14:paraId="31B4EFD8" w14:textId="77777777" w:rsidR="00CE2773" w:rsidRDefault="001275EB">
            <w:pPr>
              <w:pStyle w:val="TableParagraph"/>
              <w:spacing w:before="115"/>
              <w:ind w:left="10"/>
              <w:jc w:val="center"/>
              <w:rPr>
                <w:sz w:val="20"/>
              </w:rPr>
            </w:pPr>
            <w:r>
              <w:rPr>
                <w:sz w:val="20"/>
              </w:rPr>
              <w:t>D</w:t>
            </w:r>
          </w:p>
        </w:tc>
        <w:tc>
          <w:tcPr>
            <w:tcW w:w="462" w:type="dxa"/>
          </w:tcPr>
          <w:p w14:paraId="31B4EFD9" w14:textId="77777777" w:rsidR="00CE2773" w:rsidRDefault="001275EB">
            <w:pPr>
              <w:pStyle w:val="TableParagraph"/>
              <w:spacing w:before="115"/>
              <w:ind w:left="7"/>
              <w:jc w:val="center"/>
              <w:rPr>
                <w:sz w:val="20"/>
              </w:rPr>
            </w:pPr>
            <w:r>
              <w:rPr>
                <w:sz w:val="20"/>
              </w:rPr>
              <w:t>√</w:t>
            </w:r>
          </w:p>
        </w:tc>
        <w:tc>
          <w:tcPr>
            <w:tcW w:w="461" w:type="dxa"/>
          </w:tcPr>
          <w:p w14:paraId="31B4EFDA" w14:textId="77777777" w:rsidR="00CE2773" w:rsidRDefault="001275EB">
            <w:pPr>
              <w:pStyle w:val="TableParagraph"/>
              <w:spacing w:before="115"/>
              <w:ind w:left="6"/>
              <w:jc w:val="center"/>
              <w:rPr>
                <w:sz w:val="20"/>
              </w:rPr>
            </w:pPr>
            <w:r>
              <w:rPr>
                <w:sz w:val="20"/>
              </w:rPr>
              <w:t>√</w:t>
            </w:r>
          </w:p>
        </w:tc>
        <w:tc>
          <w:tcPr>
            <w:tcW w:w="461" w:type="dxa"/>
          </w:tcPr>
          <w:p w14:paraId="31B4EFDB" w14:textId="77777777" w:rsidR="00CE2773" w:rsidRDefault="001275EB">
            <w:pPr>
              <w:pStyle w:val="TableParagraph"/>
              <w:spacing w:before="115"/>
              <w:ind w:left="174"/>
              <w:rPr>
                <w:sz w:val="20"/>
              </w:rPr>
            </w:pPr>
            <w:r>
              <w:rPr>
                <w:sz w:val="20"/>
              </w:rPr>
              <w:t>√</w:t>
            </w:r>
          </w:p>
        </w:tc>
      </w:tr>
      <w:tr w:rsidR="00CE2773" w14:paraId="31B4EFE8" w14:textId="77777777">
        <w:trPr>
          <w:trHeight w:val="920"/>
        </w:trPr>
        <w:tc>
          <w:tcPr>
            <w:tcW w:w="1075" w:type="dxa"/>
          </w:tcPr>
          <w:p w14:paraId="31B4EFDD" w14:textId="77777777" w:rsidR="00CE2773" w:rsidRDefault="001275EB">
            <w:pPr>
              <w:pStyle w:val="TableParagraph"/>
              <w:ind w:left="107"/>
              <w:rPr>
                <w:sz w:val="20"/>
              </w:rPr>
            </w:pPr>
            <w:r>
              <w:rPr>
                <w:spacing w:val="-2"/>
                <w:sz w:val="20"/>
              </w:rPr>
              <w:t>$8,375</w:t>
            </w:r>
          </w:p>
        </w:tc>
        <w:tc>
          <w:tcPr>
            <w:tcW w:w="6431" w:type="dxa"/>
          </w:tcPr>
          <w:p w14:paraId="31B4EFDE" w14:textId="77777777" w:rsidR="00CE2773" w:rsidRDefault="001275EB">
            <w:pPr>
              <w:pStyle w:val="TableParagraph"/>
              <w:ind w:left="108"/>
              <w:rPr>
                <w:sz w:val="20"/>
              </w:rPr>
            </w:pPr>
            <w:r>
              <w:rPr>
                <w:sz w:val="20"/>
              </w:rPr>
              <w:t>Georgia</w:t>
            </w:r>
            <w:r>
              <w:rPr>
                <w:spacing w:val="-4"/>
                <w:sz w:val="20"/>
              </w:rPr>
              <w:t xml:space="preserve"> </w:t>
            </w:r>
            <w:r>
              <w:rPr>
                <w:sz w:val="20"/>
              </w:rPr>
              <w:t>Consortium</w:t>
            </w:r>
            <w:r>
              <w:rPr>
                <w:spacing w:val="-5"/>
                <w:sz w:val="20"/>
              </w:rPr>
              <w:t xml:space="preserve"> </w:t>
            </w:r>
            <w:r>
              <w:rPr>
                <w:sz w:val="20"/>
              </w:rPr>
              <w:t>of</w:t>
            </w:r>
            <w:r>
              <w:rPr>
                <w:spacing w:val="-5"/>
                <w:sz w:val="20"/>
              </w:rPr>
              <w:t xml:space="preserve"> </w:t>
            </w:r>
            <w:r>
              <w:rPr>
                <w:sz w:val="20"/>
              </w:rPr>
              <w:t>International</w:t>
            </w:r>
            <w:r>
              <w:rPr>
                <w:spacing w:val="-5"/>
                <w:sz w:val="20"/>
              </w:rPr>
              <w:t xml:space="preserve"> </w:t>
            </w:r>
            <w:r>
              <w:rPr>
                <w:sz w:val="20"/>
              </w:rPr>
              <w:t>Studies</w:t>
            </w:r>
            <w:r>
              <w:rPr>
                <w:spacing w:val="-5"/>
                <w:sz w:val="20"/>
              </w:rPr>
              <w:t xml:space="preserve"> </w:t>
            </w:r>
            <w:r>
              <w:rPr>
                <w:sz w:val="20"/>
              </w:rPr>
              <w:t>Annual</w:t>
            </w:r>
            <w:r>
              <w:rPr>
                <w:spacing w:val="-5"/>
                <w:sz w:val="20"/>
              </w:rPr>
              <w:t xml:space="preserve"> </w:t>
            </w:r>
            <w:r>
              <w:rPr>
                <w:sz w:val="20"/>
              </w:rPr>
              <w:t>Conference</w:t>
            </w:r>
            <w:r>
              <w:rPr>
                <w:spacing w:val="-5"/>
                <w:sz w:val="20"/>
              </w:rPr>
              <w:t xml:space="preserve"> </w:t>
            </w:r>
            <w:r>
              <w:rPr>
                <w:sz w:val="20"/>
              </w:rPr>
              <w:t>for</w:t>
            </w:r>
            <w:r>
              <w:rPr>
                <w:spacing w:val="-5"/>
                <w:sz w:val="20"/>
              </w:rPr>
              <w:t xml:space="preserve"> </w:t>
            </w:r>
            <w:r>
              <w:rPr>
                <w:sz w:val="20"/>
              </w:rPr>
              <w:t>CC</w:t>
            </w:r>
            <w:r>
              <w:rPr>
                <w:spacing w:val="-5"/>
                <w:sz w:val="20"/>
              </w:rPr>
              <w:t xml:space="preserve"> </w:t>
            </w:r>
            <w:r>
              <w:rPr>
                <w:sz w:val="20"/>
              </w:rPr>
              <w:t>and MSI Educators: Annual virtual conference on internationalizing business studies, teacher education, the humanities, and health sciences for faculty;</w:t>
            </w:r>
          </w:p>
          <w:p w14:paraId="31B4EFDF" w14:textId="77777777" w:rsidR="00CE2773" w:rsidRDefault="001275EB">
            <w:pPr>
              <w:pStyle w:val="TableParagraph"/>
              <w:spacing w:line="210" w:lineRule="exact"/>
              <w:ind w:left="108"/>
              <w:rPr>
                <w:sz w:val="20"/>
              </w:rPr>
            </w:pPr>
            <w:r>
              <w:rPr>
                <w:sz w:val="20"/>
              </w:rPr>
              <w:t>Visiting</w:t>
            </w:r>
            <w:r>
              <w:rPr>
                <w:spacing w:val="-5"/>
                <w:sz w:val="20"/>
              </w:rPr>
              <w:t xml:space="preserve"> </w:t>
            </w:r>
            <w:r>
              <w:rPr>
                <w:sz w:val="20"/>
              </w:rPr>
              <w:t>diplomat</w:t>
            </w:r>
            <w:r>
              <w:rPr>
                <w:spacing w:val="-5"/>
                <w:sz w:val="20"/>
              </w:rPr>
              <w:t xml:space="preserve"> </w:t>
            </w:r>
            <w:r>
              <w:rPr>
                <w:sz w:val="20"/>
              </w:rPr>
              <w:t>panels</w:t>
            </w:r>
            <w:r>
              <w:rPr>
                <w:spacing w:val="-4"/>
                <w:sz w:val="20"/>
              </w:rPr>
              <w:t xml:space="preserve"> </w:t>
            </w:r>
            <w:r>
              <w:rPr>
                <w:sz w:val="20"/>
              </w:rPr>
              <w:t>for</w:t>
            </w:r>
            <w:r>
              <w:rPr>
                <w:spacing w:val="-4"/>
                <w:sz w:val="20"/>
              </w:rPr>
              <w:t xml:space="preserve"> </w:t>
            </w:r>
            <w:r>
              <w:rPr>
                <w:spacing w:val="-2"/>
                <w:sz w:val="20"/>
              </w:rPr>
              <w:t>students</w:t>
            </w:r>
          </w:p>
        </w:tc>
        <w:tc>
          <w:tcPr>
            <w:tcW w:w="461" w:type="dxa"/>
          </w:tcPr>
          <w:p w14:paraId="31B4EFE0" w14:textId="77777777" w:rsidR="00CE2773" w:rsidRDefault="00CE2773">
            <w:pPr>
              <w:pStyle w:val="TableParagraph"/>
              <w:spacing w:before="11"/>
              <w:rPr>
                <w:sz w:val="29"/>
              </w:rPr>
            </w:pPr>
          </w:p>
          <w:p w14:paraId="31B4EFE1" w14:textId="77777777" w:rsidR="00CE2773" w:rsidRDefault="001275EB">
            <w:pPr>
              <w:pStyle w:val="TableParagraph"/>
              <w:ind w:left="8"/>
              <w:jc w:val="center"/>
              <w:rPr>
                <w:sz w:val="20"/>
              </w:rPr>
            </w:pPr>
            <w:r>
              <w:rPr>
                <w:sz w:val="20"/>
              </w:rPr>
              <w:t>√</w:t>
            </w:r>
          </w:p>
        </w:tc>
        <w:tc>
          <w:tcPr>
            <w:tcW w:w="462" w:type="dxa"/>
          </w:tcPr>
          <w:p w14:paraId="31B4EFE2" w14:textId="77777777" w:rsidR="00CE2773" w:rsidRDefault="00CE2773">
            <w:pPr>
              <w:pStyle w:val="TableParagraph"/>
              <w:spacing w:before="11"/>
              <w:rPr>
                <w:sz w:val="29"/>
              </w:rPr>
            </w:pPr>
          </w:p>
          <w:p w14:paraId="31B4EFE3" w14:textId="77777777" w:rsidR="00CE2773" w:rsidRDefault="001275EB">
            <w:pPr>
              <w:pStyle w:val="TableParagraph"/>
              <w:ind w:left="7"/>
              <w:jc w:val="center"/>
              <w:rPr>
                <w:sz w:val="20"/>
              </w:rPr>
            </w:pPr>
            <w:r>
              <w:rPr>
                <w:sz w:val="20"/>
              </w:rPr>
              <w:t>√</w:t>
            </w:r>
          </w:p>
        </w:tc>
        <w:tc>
          <w:tcPr>
            <w:tcW w:w="461" w:type="dxa"/>
          </w:tcPr>
          <w:p w14:paraId="31B4EFE4" w14:textId="77777777" w:rsidR="00CE2773" w:rsidRDefault="00CE2773">
            <w:pPr>
              <w:pStyle w:val="TableParagraph"/>
              <w:spacing w:before="11"/>
              <w:rPr>
                <w:sz w:val="29"/>
              </w:rPr>
            </w:pPr>
          </w:p>
          <w:p w14:paraId="31B4EFE5" w14:textId="77777777" w:rsidR="00CE2773" w:rsidRDefault="001275EB">
            <w:pPr>
              <w:pStyle w:val="TableParagraph"/>
              <w:ind w:left="5"/>
              <w:jc w:val="center"/>
              <w:rPr>
                <w:sz w:val="20"/>
              </w:rPr>
            </w:pPr>
            <w:r>
              <w:rPr>
                <w:sz w:val="20"/>
              </w:rPr>
              <w:t>√</w:t>
            </w:r>
          </w:p>
        </w:tc>
        <w:tc>
          <w:tcPr>
            <w:tcW w:w="461" w:type="dxa"/>
          </w:tcPr>
          <w:p w14:paraId="31B4EFE6" w14:textId="77777777" w:rsidR="00CE2773" w:rsidRDefault="00CE2773">
            <w:pPr>
              <w:pStyle w:val="TableParagraph"/>
              <w:spacing w:before="11"/>
              <w:rPr>
                <w:sz w:val="29"/>
              </w:rPr>
            </w:pPr>
          </w:p>
          <w:p w14:paraId="31B4EFE7" w14:textId="77777777" w:rsidR="00CE2773" w:rsidRDefault="001275EB">
            <w:pPr>
              <w:pStyle w:val="TableParagraph"/>
              <w:ind w:left="174"/>
              <w:rPr>
                <w:sz w:val="20"/>
              </w:rPr>
            </w:pPr>
            <w:r>
              <w:rPr>
                <w:sz w:val="20"/>
              </w:rPr>
              <w:t>√</w:t>
            </w:r>
          </w:p>
        </w:tc>
      </w:tr>
      <w:tr w:rsidR="00CE2773" w14:paraId="31B4EFEA" w14:textId="77777777">
        <w:trPr>
          <w:trHeight w:val="459"/>
        </w:trPr>
        <w:tc>
          <w:tcPr>
            <w:tcW w:w="9351" w:type="dxa"/>
            <w:gridSpan w:val="6"/>
          </w:tcPr>
          <w:p w14:paraId="31B4EFE9" w14:textId="77777777" w:rsidR="00CE2773" w:rsidRDefault="001275EB">
            <w:pPr>
              <w:pStyle w:val="TableParagraph"/>
              <w:spacing w:line="230" w:lineRule="exact"/>
              <w:ind w:left="107"/>
              <w:rPr>
                <w:b/>
                <w:i/>
                <w:sz w:val="20"/>
              </w:rPr>
            </w:pPr>
            <w:r>
              <w:rPr>
                <w:b/>
                <w:i/>
                <w:sz w:val="20"/>
              </w:rPr>
              <w:t>Additional</w:t>
            </w:r>
            <w:r>
              <w:rPr>
                <w:b/>
                <w:i/>
                <w:spacing w:val="-4"/>
                <w:sz w:val="20"/>
              </w:rPr>
              <w:t xml:space="preserve"> </w:t>
            </w:r>
            <w:r>
              <w:rPr>
                <w:b/>
                <w:i/>
                <w:sz w:val="20"/>
              </w:rPr>
              <w:t>Programs</w:t>
            </w:r>
            <w:r>
              <w:rPr>
                <w:b/>
                <w:i/>
                <w:spacing w:val="-4"/>
                <w:sz w:val="20"/>
              </w:rPr>
              <w:t xml:space="preserve"> </w:t>
            </w:r>
            <w:r>
              <w:rPr>
                <w:b/>
                <w:i/>
                <w:sz w:val="20"/>
              </w:rPr>
              <w:t>Proposed</w:t>
            </w:r>
            <w:r>
              <w:rPr>
                <w:b/>
                <w:i/>
                <w:spacing w:val="-3"/>
                <w:sz w:val="20"/>
              </w:rPr>
              <w:t xml:space="preserve"> </w:t>
            </w:r>
            <w:r>
              <w:rPr>
                <w:b/>
                <w:i/>
                <w:sz w:val="20"/>
              </w:rPr>
              <w:t>to</w:t>
            </w:r>
            <w:r>
              <w:rPr>
                <w:b/>
                <w:i/>
                <w:spacing w:val="-4"/>
                <w:sz w:val="20"/>
              </w:rPr>
              <w:t xml:space="preserve"> </w:t>
            </w:r>
            <w:r>
              <w:rPr>
                <w:b/>
                <w:i/>
                <w:sz w:val="20"/>
              </w:rPr>
              <w:t>Expand</w:t>
            </w:r>
            <w:r>
              <w:rPr>
                <w:b/>
                <w:i/>
                <w:spacing w:val="-4"/>
                <w:sz w:val="20"/>
              </w:rPr>
              <w:t xml:space="preserve"> </w:t>
            </w:r>
            <w:r>
              <w:rPr>
                <w:b/>
                <w:i/>
                <w:sz w:val="20"/>
              </w:rPr>
              <w:t>and</w:t>
            </w:r>
            <w:r>
              <w:rPr>
                <w:b/>
                <w:i/>
                <w:spacing w:val="-4"/>
                <w:sz w:val="20"/>
              </w:rPr>
              <w:t xml:space="preserve"> </w:t>
            </w:r>
            <w:r>
              <w:rPr>
                <w:b/>
                <w:i/>
                <w:sz w:val="20"/>
              </w:rPr>
              <w:t>Diversify</w:t>
            </w:r>
            <w:r>
              <w:rPr>
                <w:b/>
                <w:i/>
                <w:spacing w:val="-4"/>
                <w:sz w:val="20"/>
              </w:rPr>
              <w:t xml:space="preserve"> </w:t>
            </w:r>
            <w:r>
              <w:rPr>
                <w:b/>
                <w:i/>
                <w:sz w:val="20"/>
              </w:rPr>
              <w:t>Access</w:t>
            </w:r>
            <w:r>
              <w:rPr>
                <w:b/>
                <w:i/>
                <w:spacing w:val="-3"/>
                <w:sz w:val="20"/>
              </w:rPr>
              <w:t xml:space="preserve"> </w:t>
            </w:r>
            <w:r>
              <w:rPr>
                <w:b/>
                <w:i/>
                <w:sz w:val="20"/>
              </w:rPr>
              <w:t>to</w:t>
            </w:r>
            <w:r>
              <w:rPr>
                <w:b/>
                <w:i/>
                <w:spacing w:val="-4"/>
                <w:sz w:val="20"/>
              </w:rPr>
              <w:t xml:space="preserve"> </w:t>
            </w:r>
            <w:r>
              <w:rPr>
                <w:b/>
                <w:i/>
                <w:sz w:val="20"/>
              </w:rPr>
              <w:t>Global</w:t>
            </w:r>
            <w:r>
              <w:rPr>
                <w:b/>
                <w:i/>
                <w:spacing w:val="-4"/>
                <w:sz w:val="20"/>
              </w:rPr>
              <w:t xml:space="preserve"> </w:t>
            </w:r>
            <w:r>
              <w:rPr>
                <w:b/>
                <w:i/>
                <w:sz w:val="20"/>
              </w:rPr>
              <w:t>Studies</w:t>
            </w:r>
            <w:r>
              <w:rPr>
                <w:b/>
                <w:i/>
                <w:spacing w:val="-4"/>
                <w:sz w:val="20"/>
              </w:rPr>
              <w:t xml:space="preserve"> </w:t>
            </w:r>
            <w:r>
              <w:rPr>
                <w:b/>
                <w:i/>
                <w:sz w:val="20"/>
              </w:rPr>
              <w:t>and</w:t>
            </w:r>
            <w:r>
              <w:rPr>
                <w:b/>
                <w:i/>
                <w:spacing w:val="-4"/>
                <w:sz w:val="20"/>
              </w:rPr>
              <w:t xml:space="preserve"> </w:t>
            </w:r>
            <w:r>
              <w:rPr>
                <w:b/>
                <w:i/>
                <w:sz w:val="20"/>
              </w:rPr>
              <w:t>Language</w:t>
            </w:r>
            <w:r>
              <w:rPr>
                <w:b/>
                <w:i/>
                <w:spacing w:val="-3"/>
                <w:sz w:val="20"/>
              </w:rPr>
              <w:t xml:space="preserve"> </w:t>
            </w:r>
            <w:r>
              <w:rPr>
                <w:b/>
                <w:i/>
                <w:sz w:val="20"/>
              </w:rPr>
              <w:t>Learning through Outreach to K-12</w:t>
            </w:r>
          </w:p>
        </w:tc>
      </w:tr>
      <w:tr w:rsidR="00CE2773" w14:paraId="31B4EFF5" w14:textId="77777777">
        <w:trPr>
          <w:trHeight w:val="709"/>
        </w:trPr>
        <w:tc>
          <w:tcPr>
            <w:tcW w:w="1075" w:type="dxa"/>
          </w:tcPr>
          <w:p w14:paraId="31B4EFEB" w14:textId="77777777" w:rsidR="00CE2773" w:rsidRDefault="001275EB">
            <w:pPr>
              <w:pStyle w:val="TableParagraph"/>
              <w:spacing w:line="229" w:lineRule="exact"/>
              <w:ind w:left="107"/>
              <w:rPr>
                <w:sz w:val="20"/>
              </w:rPr>
            </w:pPr>
            <w:r>
              <w:rPr>
                <w:spacing w:val="-2"/>
                <w:sz w:val="20"/>
              </w:rPr>
              <w:t>$11,000</w:t>
            </w:r>
          </w:p>
        </w:tc>
        <w:tc>
          <w:tcPr>
            <w:tcW w:w="6431" w:type="dxa"/>
          </w:tcPr>
          <w:p w14:paraId="31B4EFEC" w14:textId="77777777" w:rsidR="00CE2773" w:rsidRDefault="001275EB">
            <w:pPr>
              <w:pStyle w:val="TableParagraph"/>
              <w:spacing w:line="230" w:lineRule="exact"/>
              <w:ind w:left="108"/>
              <w:rPr>
                <w:sz w:val="20"/>
              </w:rPr>
            </w:pPr>
            <w:r>
              <w:rPr>
                <w:sz w:val="20"/>
              </w:rPr>
              <w:t>Bridges: Children, Language, World provides language instruction to young learners</w:t>
            </w:r>
            <w:r>
              <w:rPr>
                <w:spacing w:val="-4"/>
                <w:sz w:val="20"/>
              </w:rPr>
              <w:t xml:space="preserve"> </w:t>
            </w:r>
            <w:r>
              <w:rPr>
                <w:sz w:val="20"/>
              </w:rPr>
              <w:t>in</w:t>
            </w:r>
            <w:r>
              <w:rPr>
                <w:spacing w:val="-5"/>
                <w:sz w:val="20"/>
              </w:rPr>
              <w:t xml:space="preserve"> </w:t>
            </w:r>
            <w:r>
              <w:rPr>
                <w:sz w:val="20"/>
              </w:rPr>
              <w:t>community</w:t>
            </w:r>
            <w:r>
              <w:rPr>
                <w:spacing w:val="-5"/>
                <w:sz w:val="20"/>
              </w:rPr>
              <w:t xml:space="preserve"> </w:t>
            </w:r>
            <w:r>
              <w:rPr>
                <w:sz w:val="20"/>
              </w:rPr>
              <w:t>settings,</w:t>
            </w:r>
            <w:r>
              <w:rPr>
                <w:spacing w:val="-5"/>
                <w:sz w:val="20"/>
              </w:rPr>
              <w:t xml:space="preserve"> </w:t>
            </w:r>
            <w:r>
              <w:rPr>
                <w:sz w:val="20"/>
              </w:rPr>
              <w:t>while</w:t>
            </w:r>
            <w:r>
              <w:rPr>
                <w:spacing w:val="-4"/>
                <w:sz w:val="20"/>
              </w:rPr>
              <w:t xml:space="preserve"> </w:t>
            </w:r>
            <w:r>
              <w:rPr>
                <w:sz w:val="20"/>
              </w:rPr>
              <w:t>also</w:t>
            </w:r>
            <w:r>
              <w:rPr>
                <w:spacing w:val="-5"/>
                <w:sz w:val="20"/>
              </w:rPr>
              <w:t xml:space="preserve"> </w:t>
            </w:r>
            <w:r>
              <w:rPr>
                <w:sz w:val="20"/>
              </w:rPr>
              <w:t>offering</w:t>
            </w:r>
            <w:r>
              <w:rPr>
                <w:spacing w:val="-5"/>
                <w:sz w:val="20"/>
              </w:rPr>
              <w:t xml:space="preserve"> </w:t>
            </w:r>
            <w:r>
              <w:rPr>
                <w:sz w:val="20"/>
              </w:rPr>
              <w:t>professional</w:t>
            </w:r>
            <w:r>
              <w:rPr>
                <w:spacing w:val="-6"/>
                <w:sz w:val="20"/>
              </w:rPr>
              <w:t xml:space="preserve"> </w:t>
            </w:r>
            <w:r>
              <w:rPr>
                <w:sz w:val="20"/>
              </w:rPr>
              <w:t xml:space="preserve">development opportunities </w:t>
            </w:r>
            <w:r>
              <w:rPr>
                <w:sz w:val="20"/>
              </w:rPr>
              <w:t>for IU LCTL students (SOE, HLS Area Studies Centers)</w:t>
            </w:r>
          </w:p>
        </w:tc>
        <w:tc>
          <w:tcPr>
            <w:tcW w:w="461" w:type="dxa"/>
          </w:tcPr>
          <w:p w14:paraId="31B4EFED" w14:textId="77777777" w:rsidR="00CE2773" w:rsidRDefault="00CE2773">
            <w:pPr>
              <w:pStyle w:val="TableParagraph"/>
              <w:spacing w:before="9"/>
              <w:rPr>
                <w:sz w:val="20"/>
              </w:rPr>
            </w:pPr>
          </w:p>
          <w:p w14:paraId="31B4EFEE" w14:textId="77777777" w:rsidR="00CE2773" w:rsidRDefault="001275EB">
            <w:pPr>
              <w:pStyle w:val="TableParagraph"/>
              <w:ind w:left="8"/>
              <w:jc w:val="center"/>
              <w:rPr>
                <w:sz w:val="20"/>
              </w:rPr>
            </w:pPr>
            <w:r>
              <w:rPr>
                <w:sz w:val="20"/>
              </w:rPr>
              <w:t>√</w:t>
            </w:r>
          </w:p>
        </w:tc>
        <w:tc>
          <w:tcPr>
            <w:tcW w:w="462" w:type="dxa"/>
          </w:tcPr>
          <w:p w14:paraId="31B4EFEF" w14:textId="77777777" w:rsidR="00CE2773" w:rsidRDefault="00CE2773">
            <w:pPr>
              <w:pStyle w:val="TableParagraph"/>
              <w:spacing w:before="9"/>
              <w:rPr>
                <w:sz w:val="20"/>
              </w:rPr>
            </w:pPr>
          </w:p>
          <w:p w14:paraId="31B4EFF0" w14:textId="77777777" w:rsidR="00CE2773" w:rsidRDefault="001275EB">
            <w:pPr>
              <w:pStyle w:val="TableParagraph"/>
              <w:ind w:left="7"/>
              <w:jc w:val="center"/>
              <w:rPr>
                <w:sz w:val="20"/>
              </w:rPr>
            </w:pPr>
            <w:r>
              <w:rPr>
                <w:sz w:val="20"/>
              </w:rPr>
              <w:t>√</w:t>
            </w:r>
          </w:p>
        </w:tc>
        <w:tc>
          <w:tcPr>
            <w:tcW w:w="461" w:type="dxa"/>
          </w:tcPr>
          <w:p w14:paraId="31B4EFF1" w14:textId="77777777" w:rsidR="00CE2773" w:rsidRDefault="00CE2773">
            <w:pPr>
              <w:pStyle w:val="TableParagraph"/>
              <w:spacing w:before="9"/>
              <w:rPr>
                <w:sz w:val="20"/>
              </w:rPr>
            </w:pPr>
          </w:p>
          <w:p w14:paraId="31B4EFF2" w14:textId="77777777" w:rsidR="00CE2773" w:rsidRDefault="001275EB">
            <w:pPr>
              <w:pStyle w:val="TableParagraph"/>
              <w:ind w:left="5"/>
              <w:jc w:val="center"/>
              <w:rPr>
                <w:sz w:val="20"/>
              </w:rPr>
            </w:pPr>
            <w:r>
              <w:rPr>
                <w:sz w:val="20"/>
              </w:rPr>
              <w:t>√</w:t>
            </w:r>
          </w:p>
        </w:tc>
        <w:tc>
          <w:tcPr>
            <w:tcW w:w="461" w:type="dxa"/>
          </w:tcPr>
          <w:p w14:paraId="31B4EFF3" w14:textId="77777777" w:rsidR="00CE2773" w:rsidRDefault="00CE2773">
            <w:pPr>
              <w:pStyle w:val="TableParagraph"/>
              <w:spacing w:before="9"/>
              <w:rPr>
                <w:sz w:val="20"/>
              </w:rPr>
            </w:pPr>
          </w:p>
          <w:p w14:paraId="31B4EFF4" w14:textId="77777777" w:rsidR="00CE2773" w:rsidRDefault="001275EB">
            <w:pPr>
              <w:pStyle w:val="TableParagraph"/>
              <w:ind w:left="174"/>
              <w:rPr>
                <w:sz w:val="20"/>
              </w:rPr>
            </w:pPr>
            <w:r>
              <w:rPr>
                <w:sz w:val="20"/>
              </w:rPr>
              <w:t>√</w:t>
            </w:r>
          </w:p>
        </w:tc>
      </w:tr>
      <w:tr w:rsidR="00CE2773" w14:paraId="31B4F000" w14:textId="77777777">
        <w:trPr>
          <w:trHeight w:val="690"/>
        </w:trPr>
        <w:tc>
          <w:tcPr>
            <w:tcW w:w="1075" w:type="dxa"/>
          </w:tcPr>
          <w:p w14:paraId="31B4EFF6" w14:textId="77777777" w:rsidR="00CE2773" w:rsidRDefault="001275EB">
            <w:pPr>
              <w:pStyle w:val="TableParagraph"/>
              <w:ind w:left="107"/>
              <w:rPr>
                <w:sz w:val="20"/>
              </w:rPr>
            </w:pPr>
            <w:r>
              <w:rPr>
                <w:spacing w:val="-2"/>
                <w:sz w:val="20"/>
              </w:rPr>
              <w:t>$4,000</w:t>
            </w:r>
          </w:p>
        </w:tc>
        <w:tc>
          <w:tcPr>
            <w:tcW w:w="6431" w:type="dxa"/>
          </w:tcPr>
          <w:p w14:paraId="31B4EFF7" w14:textId="77777777" w:rsidR="00CE2773" w:rsidRDefault="001275EB">
            <w:pPr>
              <w:pStyle w:val="TableParagraph"/>
              <w:spacing w:line="230" w:lineRule="atLeast"/>
              <w:ind w:left="108"/>
              <w:rPr>
                <w:sz w:val="20"/>
              </w:rPr>
            </w:pPr>
            <w:r>
              <w:rPr>
                <w:sz w:val="20"/>
              </w:rPr>
              <w:t>Access</w:t>
            </w:r>
            <w:r>
              <w:rPr>
                <w:spacing w:val="-4"/>
                <w:sz w:val="20"/>
              </w:rPr>
              <w:t xml:space="preserve"> </w:t>
            </w:r>
            <w:r>
              <w:rPr>
                <w:sz w:val="20"/>
              </w:rPr>
              <w:t>Global:</w:t>
            </w:r>
            <w:r>
              <w:rPr>
                <w:spacing w:val="-4"/>
                <w:sz w:val="20"/>
              </w:rPr>
              <w:t xml:space="preserve"> </w:t>
            </w:r>
            <w:r>
              <w:rPr>
                <w:sz w:val="20"/>
              </w:rPr>
              <w:t>CGC</w:t>
            </w:r>
            <w:r>
              <w:rPr>
                <w:spacing w:val="-5"/>
                <w:sz w:val="20"/>
              </w:rPr>
              <w:t xml:space="preserve"> </w:t>
            </w:r>
            <w:r>
              <w:rPr>
                <w:sz w:val="20"/>
              </w:rPr>
              <w:t>will</w:t>
            </w:r>
            <w:r>
              <w:rPr>
                <w:spacing w:val="-4"/>
                <w:sz w:val="20"/>
              </w:rPr>
              <w:t xml:space="preserve"> </w:t>
            </w:r>
            <w:r>
              <w:rPr>
                <w:sz w:val="20"/>
              </w:rPr>
              <w:t>expand</w:t>
            </w:r>
            <w:r>
              <w:rPr>
                <w:spacing w:val="-4"/>
                <w:sz w:val="20"/>
              </w:rPr>
              <w:t xml:space="preserve"> </w:t>
            </w:r>
            <w:r>
              <w:rPr>
                <w:sz w:val="20"/>
              </w:rPr>
              <w:t>web</w:t>
            </w:r>
            <w:r>
              <w:rPr>
                <w:spacing w:val="-4"/>
                <w:sz w:val="20"/>
              </w:rPr>
              <w:t xml:space="preserve"> </w:t>
            </w:r>
            <w:r>
              <w:rPr>
                <w:sz w:val="20"/>
              </w:rPr>
              <w:t>platform</w:t>
            </w:r>
            <w:r>
              <w:rPr>
                <w:spacing w:val="-4"/>
                <w:sz w:val="20"/>
              </w:rPr>
              <w:t xml:space="preserve"> </w:t>
            </w:r>
            <w:r>
              <w:rPr>
                <w:sz w:val="20"/>
              </w:rPr>
              <w:t>where</w:t>
            </w:r>
            <w:r>
              <w:rPr>
                <w:spacing w:val="-3"/>
                <w:sz w:val="20"/>
              </w:rPr>
              <w:t xml:space="preserve"> </w:t>
            </w:r>
            <w:r>
              <w:rPr>
                <w:sz w:val="20"/>
              </w:rPr>
              <w:t>teachers,</w:t>
            </w:r>
            <w:r>
              <w:rPr>
                <w:spacing w:val="-3"/>
                <w:sz w:val="20"/>
              </w:rPr>
              <w:t xml:space="preserve"> </w:t>
            </w:r>
            <w:r>
              <w:rPr>
                <w:sz w:val="20"/>
              </w:rPr>
              <w:t>students,</w:t>
            </w:r>
            <w:r>
              <w:rPr>
                <w:spacing w:val="-4"/>
                <w:sz w:val="20"/>
              </w:rPr>
              <w:t xml:space="preserve"> </w:t>
            </w:r>
            <w:r>
              <w:rPr>
                <w:sz w:val="20"/>
              </w:rPr>
              <w:t>and the public have access to current issues and educational content to promote language learning, global, and international understanding</w:t>
            </w:r>
          </w:p>
        </w:tc>
        <w:tc>
          <w:tcPr>
            <w:tcW w:w="461" w:type="dxa"/>
          </w:tcPr>
          <w:p w14:paraId="31B4EFF8" w14:textId="77777777" w:rsidR="00CE2773" w:rsidRDefault="00CE2773">
            <w:pPr>
              <w:pStyle w:val="TableParagraph"/>
              <w:rPr>
                <w:sz w:val="20"/>
              </w:rPr>
            </w:pPr>
          </w:p>
          <w:p w14:paraId="31B4EFF9" w14:textId="77777777" w:rsidR="00CE2773" w:rsidRDefault="001275EB">
            <w:pPr>
              <w:pStyle w:val="TableParagraph"/>
              <w:ind w:left="8"/>
              <w:jc w:val="center"/>
              <w:rPr>
                <w:sz w:val="20"/>
              </w:rPr>
            </w:pPr>
            <w:r>
              <w:rPr>
                <w:sz w:val="20"/>
              </w:rPr>
              <w:t>√</w:t>
            </w:r>
          </w:p>
        </w:tc>
        <w:tc>
          <w:tcPr>
            <w:tcW w:w="462" w:type="dxa"/>
          </w:tcPr>
          <w:p w14:paraId="31B4EFFA" w14:textId="77777777" w:rsidR="00CE2773" w:rsidRDefault="00CE2773">
            <w:pPr>
              <w:pStyle w:val="TableParagraph"/>
              <w:rPr>
                <w:sz w:val="20"/>
              </w:rPr>
            </w:pPr>
          </w:p>
          <w:p w14:paraId="31B4EFFB" w14:textId="77777777" w:rsidR="00CE2773" w:rsidRDefault="001275EB">
            <w:pPr>
              <w:pStyle w:val="TableParagraph"/>
              <w:ind w:left="7"/>
              <w:jc w:val="center"/>
              <w:rPr>
                <w:sz w:val="20"/>
              </w:rPr>
            </w:pPr>
            <w:r>
              <w:rPr>
                <w:sz w:val="20"/>
              </w:rPr>
              <w:t>√</w:t>
            </w:r>
          </w:p>
        </w:tc>
        <w:tc>
          <w:tcPr>
            <w:tcW w:w="461" w:type="dxa"/>
          </w:tcPr>
          <w:p w14:paraId="31B4EFFC" w14:textId="77777777" w:rsidR="00CE2773" w:rsidRDefault="00CE2773">
            <w:pPr>
              <w:pStyle w:val="TableParagraph"/>
              <w:rPr>
                <w:sz w:val="20"/>
              </w:rPr>
            </w:pPr>
          </w:p>
          <w:p w14:paraId="31B4EFFD" w14:textId="77777777" w:rsidR="00CE2773" w:rsidRDefault="001275EB">
            <w:pPr>
              <w:pStyle w:val="TableParagraph"/>
              <w:ind w:left="5"/>
              <w:jc w:val="center"/>
              <w:rPr>
                <w:sz w:val="20"/>
              </w:rPr>
            </w:pPr>
            <w:r>
              <w:rPr>
                <w:sz w:val="20"/>
              </w:rPr>
              <w:t>√</w:t>
            </w:r>
          </w:p>
        </w:tc>
        <w:tc>
          <w:tcPr>
            <w:tcW w:w="461" w:type="dxa"/>
          </w:tcPr>
          <w:p w14:paraId="31B4EFFE" w14:textId="77777777" w:rsidR="00CE2773" w:rsidRDefault="00CE2773">
            <w:pPr>
              <w:pStyle w:val="TableParagraph"/>
              <w:rPr>
                <w:sz w:val="20"/>
              </w:rPr>
            </w:pPr>
          </w:p>
          <w:p w14:paraId="31B4EFFF" w14:textId="77777777" w:rsidR="00CE2773" w:rsidRDefault="001275EB">
            <w:pPr>
              <w:pStyle w:val="TableParagraph"/>
              <w:ind w:left="174"/>
              <w:rPr>
                <w:sz w:val="20"/>
              </w:rPr>
            </w:pPr>
            <w:r>
              <w:rPr>
                <w:sz w:val="20"/>
              </w:rPr>
              <w:t>√</w:t>
            </w:r>
          </w:p>
        </w:tc>
      </w:tr>
      <w:tr w:rsidR="00CE2773" w14:paraId="31B4F00C" w14:textId="77777777">
        <w:trPr>
          <w:trHeight w:val="689"/>
        </w:trPr>
        <w:tc>
          <w:tcPr>
            <w:tcW w:w="1075" w:type="dxa"/>
          </w:tcPr>
          <w:p w14:paraId="31B4F001" w14:textId="77777777" w:rsidR="00CE2773" w:rsidRDefault="001275EB">
            <w:pPr>
              <w:pStyle w:val="TableParagraph"/>
              <w:ind w:left="107"/>
              <w:rPr>
                <w:sz w:val="20"/>
              </w:rPr>
            </w:pPr>
            <w:r>
              <w:rPr>
                <w:spacing w:val="-2"/>
                <w:sz w:val="20"/>
              </w:rPr>
              <w:t>$8,000</w:t>
            </w:r>
          </w:p>
        </w:tc>
        <w:tc>
          <w:tcPr>
            <w:tcW w:w="6431" w:type="dxa"/>
          </w:tcPr>
          <w:p w14:paraId="31B4F002" w14:textId="77777777" w:rsidR="00CE2773" w:rsidRDefault="001275EB">
            <w:pPr>
              <w:pStyle w:val="TableParagraph"/>
              <w:ind w:left="108"/>
              <w:rPr>
                <w:sz w:val="20"/>
              </w:rPr>
            </w:pPr>
            <w:r>
              <w:rPr>
                <w:sz w:val="20"/>
              </w:rPr>
              <w:t>Global</w:t>
            </w:r>
            <w:r>
              <w:rPr>
                <w:spacing w:val="-3"/>
                <w:sz w:val="20"/>
              </w:rPr>
              <w:t xml:space="preserve"> </w:t>
            </w:r>
            <w:r>
              <w:rPr>
                <w:sz w:val="20"/>
              </w:rPr>
              <w:t>Grants:</w:t>
            </w:r>
            <w:r>
              <w:rPr>
                <w:spacing w:val="-4"/>
                <w:sz w:val="20"/>
              </w:rPr>
              <w:t xml:space="preserve"> </w:t>
            </w:r>
            <w:r>
              <w:rPr>
                <w:sz w:val="20"/>
              </w:rPr>
              <w:t>CGC</w:t>
            </w:r>
            <w:r>
              <w:rPr>
                <w:spacing w:val="-5"/>
                <w:sz w:val="20"/>
              </w:rPr>
              <w:t xml:space="preserve"> </w:t>
            </w:r>
            <w:r>
              <w:rPr>
                <w:sz w:val="20"/>
              </w:rPr>
              <w:t>will</w:t>
            </w:r>
            <w:r>
              <w:rPr>
                <w:spacing w:val="-4"/>
                <w:sz w:val="20"/>
              </w:rPr>
              <w:t xml:space="preserve"> </w:t>
            </w:r>
            <w:r>
              <w:rPr>
                <w:sz w:val="20"/>
              </w:rPr>
              <w:t>support</w:t>
            </w:r>
            <w:r>
              <w:rPr>
                <w:spacing w:val="-4"/>
                <w:sz w:val="20"/>
              </w:rPr>
              <w:t xml:space="preserve"> </w:t>
            </w:r>
            <w:r>
              <w:rPr>
                <w:sz w:val="20"/>
              </w:rPr>
              <w:t>the</w:t>
            </w:r>
            <w:r>
              <w:rPr>
                <w:spacing w:val="-4"/>
                <w:sz w:val="20"/>
              </w:rPr>
              <w:t xml:space="preserve"> </w:t>
            </w:r>
            <w:r>
              <w:rPr>
                <w:sz w:val="20"/>
              </w:rPr>
              <w:t>local</w:t>
            </w:r>
            <w:r>
              <w:rPr>
                <w:spacing w:val="-4"/>
                <w:sz w:val="20"/>
              </w:rPr>
              <w:t xml:space="preserve"> </w:t>
            </w:r>
            <w:r>
              <w:rPr>
                <w:sz w:val="20"/>
              </w:rPr>
              <w:t>school</w:t>
            </w:r>
            <w:r>
              <w:rPr>
                <w:spacing w:val="-5"/>
                <w:sz w:val="20"/>
              </w:rPr>
              <w:t xml:space="preserve"> </w:t>
            </w:r>
            <w:r>
              <w:rPr>
                <w:sz w:val="20"/>
              </w:rPr>
              <w:t>foundation</w:t>
            </w:r>
            <w:r>
              <w:rPr>
                <w:spacing w:val="-4"/>
                <w:sz w:val="20"/>
              </w:rPr>
              <w:t xml:space="preserve"> </w:t>
            </w:r>
            <w:r>
              <w:rPr>
                <w:sz w:val="20"/>
              </w:rPr>
              <w:t>to</w:t>
            </w:r>
            <w:r>
              <w:rPr>
                <w:spacing w:val="-4"/>
                <w:sz w:val="20"/>
              </w:rPr>
              <w:t xml:space="preserve"> </w:t>
            </w:r>
            <w:r>
              <w:rPr>
                <w:sz w:val="20"/>
              </w:rPr>
              <w:t>provide</w:t>
            </w:r>
            <w:r>
              <w:rPr>
                <w:spacing w:val="-4"/>
                <w:sz w:val="20"/>
              </w:rPr>
              <w:t xml:space="preserve"> </w:t>
            </w:r>
            <w:r>
              <w:rPr>
                <w:sz w:val="20"/>
              </w:rPr>
              <w:t>16 global grants to local K-12 teachers in support of global learning and</w:t>
            </w:r>
          </w:p>
          <w:p w14:paraId="31B4F003" w14:textId="77777777" w:rsidR="00CE2773" w:rsidRDefault="001275EB">
            <w:pPr>
              <w:pStyle w:val="TableParagraph"/>
              <w:spacing w:line="209" w:lineRule="exact"/>
              <w:ind w:left="108"/>
              <w:rPr>
                <w:sz w:val="20"/>
              </w:rPr>
            </w:pPr>
            <w:r>
              <w:rPr>
                <w:sz w:val="20"/>
              </w:rPr>
              <w:t>language</w:t>
            </w:r>
            <w:r>
              <w:rPr>
                <w:spacing w:val="-6"/>
                <w:sz w:val="20"/>
              </w:rPr>
              <w:t xml:space="preserve"> </w:t>
            </w:r>
            <w:r>
              <w:rPr>
                <w:sz w:val="20"/>
              </w:rPr>
              <w:t>instruction;</w:t>
            </w:r>
            <w:r>
              <w:rPr>
                <w:spacing w:val="-5"/>
                <w:sz w:val="20"/>
              </w:rPr>
              <w:t xml:space="preserve"> </w:t>
            </w:r>
            <w:r>
              <w:rPr>
                <w:sz w:val="20"/>
              </w:rPr>
              <w:t>FMCCS</w:t>
            </w:r>
            <w:r>
              <w:rPr>
                <w:spacing w:val="-5"/>
                <w:sz w:val="20"/>
              </w:rPr>
              <w:t xml:space="preserve"> </w:t>
            </w:r>
            <w:r>
              <w:rPr>
                <w:sz w:val="20"/>
              </w:rPr>
              <w:t>matches</w:t>
            </w:r>
            <w:r>
              <w:rPr>
                <w:spacing w:val="-4"/>
                <w:sz w:val="20"/>
              </w:rPr>
              <w:t xml:space="preserve"> </w:t>
            </w:r>
            <w:r>
              <w:rPr>
                <w:sz w:val="20"/>
              </w:rPr>
              <w:t>CGC</w:t>
            </w:r>
            <w:r>
              <w:rPr>
                <w:spacing w:val="-6"/>
                <w:sz w:val="20"/>
              </w:rPr>
              <w:t xml:space="preserve"> </w:t>
            </w:r>
            <w:r>
              <w:rPr>
                <w:spacing w:val="-2"/>
                <w:sz w:val="20"/>
              </w:rPr>
              <w:t>contributions</w:t>
            </w:r>
          </w:p>
        </w:tc>
        <w:tc>
          <w:tcPr>
            <w:tcW w:w="461" w:type="dxa"/>
          </w:tcPr>
          <w:p w14:paraId="31B4F004" w14:textId="77777777" w:rsidR="00CE2773" w:rsidRDefault="00CE2773">
            <w:pPr>
              <w:pStyle w:val="TableParagraph"/>
              <w:spacing w:before="11"/>
              <w:rPr>
                <w:sz w:val="19"/>
              </w:rPr>
            </w:pPr>
          </w:p>
          <w:p w14:paraId="31B4F005" w14:textId="77777777" w:rsidR="00CE2773" w:rsidRDefault="001275EB">
            <w:pPr>
              <w:pStyle w:val="TableParagraph"/>
              <w:ind w:left="8"/>
              <w:jc w:val="center"/>
              <w:rPr>
                <w:sz w:val="20"/>
              </w:rPr>
            </w:pPr>
            <w:r>
              <w:rPr>
                <w:sz w:val="20"/>
              </w:rPr>
              <w:t>√</w:t>
            </w:r>
          </w:p>
        </w:tc>
        <w:tc>
          <w:tcPr>
            <w:tcW w:w="462" w:type="dxa"/>
          </w:tcPr>
          <w:p w14:paraId="31B4F006" w14:textId="77777777" w:rsidR="00CE2773" w:rsidRDefault="00CE2773">
            <w:pPr>
              <w:pStyle w:val="TableParagraph"/>
              <w:spacing w:before="11"/>
              <w:rPr>
                <w:sz w:val="19"/>
              </w:rPr>
            </w:pPr>
          </w:p>
          <w:p w14:paraId="31B4F007" w14:textId="77777777" w:rsidR="00CE2773" w:rsidRDefault="001275EB">
            <w:pPr>
              <w:pStyle w:val="TableParagraph"/>
              <w:ind w:left="7"/>
              <w:jc w:val="center"/>
              <w:rPr>
                <w:sz w:val="20"/>
              </w:rPr>
            </w:pPr>
            <w:r>
              <w:rPr>
                <w:sz w:val="20"/>
              </w:rPr>
              <w:t>√</w:t>
            </w:r>
          </w:p>
        </w:tc>
        <w:tc>
          <w:tcPr>
            <w:tcW w:w="461" w:type="dxa"/>
          </w:tcPr>
          <w:p w14:paraId="31B4F008" w14:textId="77777777" w:rsidR="00CE2773" w:rsidRDefault="00CE2773">
            <w:pPr>
              <w:pStyle w:val="TableParagraph"/>
              <w:spacing w:before="11"/>
              <w:rPr>
                <w:sz w:val="19"/>
              </w:rPr>
            </w:pPr>
          </w:p>
          <w:p w14:paraId="31B4F009" w14:textId="77777777" w:rsidR="00CE2773" w:rsidRDefault="001275EB">
            <w:pPr>
              <w:pStyle w:val="TableParagraph"/>
              <w:ind w:left="5"/>
              <w:jc w:val="center"/>
              <w:rPr>
                <w:sz w:val="20"/>
              </w:rPr>
            </w:pPr>
            <w:r>
              <w:rPr>
                <w:sz w:val="20"/>
              </w:rPr>
              <w:t>√</w:t>
            </w:r>
          </w:p>
        </w:tc>
        <w:tc>
          <w:tcPr>
            <w:tcW w:w="461" w:type="dxa"/>
          </w:tcPr>
          <w:p w14:paraId="31B4F00A" w14:textId="77777777" w:rsidR="00CE2773" w:rsidRDefault="00CE2773">
            <w:pPr>
              <w:pStyle w:val="TableParagraph"/>
              <w:spacing w:before="11"/>
              <w:rPr>
                <w:sz w:val="19"/>
              </w:rPr>
            </w:pPr>
          </w:p>
          <w:p w14:paraId="31B4F00B" w14:textId="77777777" w:rsidR="00CE2773" w:rsidRDefault="001275EB">
            <w:pPr>
              <w:pStyle w:val="TableParagraph"/>
              <w:ind w:left="174"/>
              <w:rPr>
                <w:sz w:val="20"/>
              </w:rPr>
            </w:pPr>
            <w:r>
              <w:rPr>
                <w:sz w:val="20"/>
              </w:rPr>
              <w:t>√</w:t>
            </w:r>
          </w:p>
        </w:tc>
      </w:tr>
      <w:tr w:rsidR="00CE2773" w14:paraId="31B4F017" w14:textId="77777777">
        <w:trPr>
          <w:trHeight w:val="800"/>
        </w:trPr>
        <w:tc>
          <w:tcPr>
            <w:tcW w:w="1075" w:type="dxa"/>
          </w:tcPr>
          <w:p w14:paraId="31B4F00D" w14:textId="77777777" w:rsidR="00CE2773" w:rsidRDefault="001275EB">
            <w:pPr>
              <w:pStyle w:val="TableParagraph"/>
              <w:ind w:left="107"/>
              <w:rPr>
                <w:sz w:val="20"/>
              </w:rPr>
            </w:pPr>
            <w:r>
              <w:rPr>
                <w:spacing w:val="-2"/>
                <w:sz w:val="20"/>
              </w:rPr>
              <w:t>$4,000</w:t>
            </w:r>
          </w:p>
        </w:tc>
        <w:tc>
          <w:tcPr>
            <w:tcW w:w="6431" w:type="dxa"/>
          </w:tcPr>
          <w:p w14:paraId="31B4F00E" w14:textId="77777777" w:rsidR="00CE2773" w:rsidRDefault="001275EB">
            <w:pPr>
              <w:pStyle w:val="TableParagraph"/>
              <w:ind w:left="108"/>
              <w:rPr>
                <w:sz w:val="20"/>
              </w:rPr>
            </w:pPr>
            <w:r>
              <w:rPr>
                <w:sz w:val="20"/>
              </w:rPr>
              <w:t>Advanced</w:t>
            </w:r>
            <w:r>
              <w:rPr>
                <w:spacing w:val="-7"/>
                <w:sz w:val="20"/>
              </w:rPr>
              <w:t xml:space="preserve"> </w:t>
            </w:r>
            <w:r>
              <w:rPr>
                <w:sz w:val="20"/>
              </w:rPr>
              <w:t>College</w:t>
            </w:r>
            <w:r>
              <w:rPr>
                <w:spacing w:val="-6"/>
                <w:sz w:val="20"/>
              </w:rPr>
              <w:t xml:space="preserve"> </w:t>
            </w:r>
            <w:r>
              <w:rPr>
                <w:sz w:val="20"/>
              </w:rPr>
              <w:t>Project</w:t>
            </w:r>
            <w:r>
              <w:rPr>
                <w:spacing w:val="-7"/>
                <w:sz w:val="20"/>
              </w:rPr>
              <w:t xml:space="preserve"> </w:t>
            </w:r>
            <w:r>
              <w:rPr>
                <w:sz w:val="20"/>
              </w:rPr>
              <w:t>Internationalization:</w:t>
            </w:r>
            <w:r>
              <w:rPr>
                <w:spacing w:val="-8"/>
                <w:sz w:val="20"/>
              </w:rPr>
              <w:t xml:space="preserve"> </w:t>
            </w:r>
            <w:r>
              <w:rPr>
                <w:sz w:val="20"/>
              </w:rPr>
              <w:t>Global</w:t>
            </w:r>
            <w:r>
              <w:rPr>
                <w:spacing w:val="-7"/>
                <w:sz w:val="20"/>
              </w:rPr>
              <w:t xml:space="preserve"> </w:t>
            </w:r>
            <w:r>
              <w:rPr>
                <w:sz w:val="20"/>
              </w:rPr>
              <w:t>curricular</w:t>
            </w:r>
            <w:r>
              <w:rPr>
                <w:spacing w:val="-6"/>
                <w:sz w:val="20"/>
              </w:rPr>
              <w:t xml:space="preserve"> </w:t>
            </w:r>
            <w:r>
              <w:rPr>
                <w:sz w:val="20"/>
              </w:rPr>
              <w:t>support including speakers as part of IU’s high school program, supporting development of an Introduction to International Studies course</w:t>
            </w:r>
          </w:p>
        </w:tc>
        <w:tc>
          <w:tcPr>
            <w:tcW w:w="461" w:type="dxa"/>
          </w:tcPr>
          <w:p w14:paraId="31B4F00F" w14:textId="77777777" w:rsidR="00CE2773" w:rsidRDefault="00CE2773">
            <w:pPr>
              <w:pStyle w:val="TableParagraph"/>
              <w:spacing w:before="8"/>
              <w:rPr>
                <w:sz w:val="24"/>
              </w:rPr>
            </w:pPr>
          </w:p>
          <w:p w14:paraId="31B4F010" w14:textId="77777777" w:rsidR="00CE2773" w:rsidRDefault="001275EB">
            <w:pPr>
              <w:pStyle w:val="TableParagraph"/>
              <w:ind w:left="8"/>
              <w:jc w:val="center"/>
              <w:rPr>
                <w:sz w:val="20"/>
              </w:rPr>
            </w:pPr>
            <w:r>
              <w:rPr>
                <w:sz w:val="20"/>
              </w:rPr>
              <w:t>√</w:t>
            </w:r>
          </w:p>
        </w:tc>
        <w:tc>
          <w:tcPr>
            <w:tcW w:w="462" w:type="dxa"/>
          </w:tcPr>
          <w:p w14:paraId="31B4F011" w14:textId="77777777" w:rsidR="00CE2773" w:rsidRDefault="00CE2773">
            <w:pPr>
              <w:pStyle w:val="TableParagraph"/>
              <w:spacing w:before="8"/>
              <w:rPr>
                <w:sz w:val="24"/>
              </w:rPr>
            </w:pPr>
          </w:p>
          <w:p w14:paraId="31B4F012" w14:textId="77777777" w:rsidR="00CE2773" w:rsidRDefault="001275EB">
            <w:pPr>
              <w:pStyle w:val="TableParagraph"/>
              <w:ind w:left="7"/>
              <w:jc w:val="center"/>
              <w:rPr>
                <w:sz w:val="20"/>
              </w:rPr>
            </w:pPr>
            <w:r>
              <w:rPr>
                <w:sz w:val="20"/>
              </w:rPr>
              <w:t>√</w:t>
            </w:r>
          </w:p>
        </w:tc>
        <w:tc>
          <w:tcPr>
            <w:tcW w:w="461" w:type="dxa"/>
          </w:tcPr>
          <w:p w14:paraId="31B4F013" w14:textId="77777777" w:rsidR="00CE2773" w:rsidRDefault="00CE2773">
            <w:pPr>
              <w:pStyle w:val="TableParagraph"/>
              <w:spacing w:before="8"/>
              <w:rPr>
                <w:sz w:val="24"/>
              </w:rPr>
            </w:pPr>
          </w:p>
          <w:p w14:paraId="31B4F014" w14:textId="77777777" w:rsidR="00CE2773" w:rsidRDefault="001275EB">
            <w:pPr>
              <w:pStyle w:val="TableParagraph"/>
              <w:ind w:left="5"/>
              <w:jc w:val="center"/>
              <w:rPr>
                <w:sz w:val="20"/>
              </w:rPr>
            </w:pPr>
            <w:r>
              <w:rPr>
                <w:sz w:val="20"/>
              </w:rPr>
              <w:t>√</w:t>
            </w:r>
          </w:p>
        </w:tc>
        <w:tc>
          <w:tcPr>
            <w:tcW w:w="461" w:type="dxa"/>
          </w:tcPr>
          <w:p w14:paraId="31B4F015" w14:textId="77777777" w:rsidR="00CE2773" w:rsidRDefault="00CE2773">
            <w:pPr>
              <w:pStyle w:val="TableParagraph"/>
              <w:spacing w:before="8"/>
              <w:rPr>
                <w:sz w:val="24"/>
              </w:rPr>
            </w:pPr>
          </w:p>
          <w:p w14:paraId="31B4F016" w14:textId="77777777" w:rsidR="00CE2773" w:rsidRDefault="001275EB">
            <w:pPr>
              <w:pStyle w:val="TableParagraph"/>
              <w:ind w:left="174"/>
              <w:rPr>
                <w:sz w:val="20"/>
              </w:rPr>
            </w:pPr>
            <w:r>
              <w:rPr>
                <w:sz w:val="20"/>
              </w:rPr>
              <w:t>√</w:t>
            </w:r>
          </w:p>
        </w:tc>
      </w:tr>
      <w:tr w:rsidR="00CE2773" w14:paraId="31B4F01E" w14:textId="77777777">
        <w:trPr>
          <w:trHeight w:val="530"/>
        </w:trPr>
        <w:tc>
          <w:tcPr>
            <w:tcW w:w="1075" w:type="dxa"/>
          </w:tcPr>
          <w:p w14:paraId="31B4F018" w14:textId="77777777" w:rsidR="00CE2773" w:rsidRDefault="001275EB">
            <w:pPr>
              <w:pStyle w:val="TableParagraph"/>
              <w:ind w:left="107"/>
              <w:rPr>
                <w:sz w:val="20"/>
              </w:rPr>
            </w:pPr>
            <w:r>
              <w:rPr>
                <w:spacing w:val="-2"/>
                <w:sz w:val="20"/>
              </w:rPr>
              <w:t>$6,000</w:t>
            </w:r>
          </w:p>
        </w:tc>
        <w:tc>
          <w:tcPr>
            <w:tcW w:w="6431" w:type="dxa"/>
          </w:tcPr>
          <w:p w14:paraId="31B4F019" w14:textId="77777777" w:rsidR="00CE2773" w:rsidRDefault="001275EB">
            <w:pPr>
              <w:pStyle w:val="TableParagraph"/>
              <w:ind w:left="108" w:right="1096"/>
              <w:rPr>
                <w:sz w:val="20"/>
              </w:rPr>
            </w:pPr>
            <w:r>
              <w:rPr>
                <w:sz w:val="20"/>
              </w:rPr>
              <w:t>Language</w:t>
            </w:r>
            <w:r>
              <w:rPr>
                <w:spacing w:val="-7"/>
                <w:sz w:val="20"/>
              </w:rPr>
              <w:t xml:space="preserve"> </w:t>
            </w:r>
            <w:r>
              <w:rPr>
                <w:sz w:val="20"/>
              </w:rPr>
              <w:t>Educator</w:t>
            </w:r>
            <w:r>
              <w:rPr>
                <w:spacing w:val="-8"/>
                <w:sz w:val="20"/>
              </w:rPr>
              <w:t xml:space="preserve"> </w:t>
            </w:r>
            <w:r>
              <w:rPr>
                <w:sz w:val="20"/>
              </w:rPr>
              <w:t>Professional</w:t>
            </w:r>
            <w:r>
              <w:rPr>
                <w:spacing w:val="-8"/>
                <w:sz w:val="20"/>
              </w:rPr>
              <w:t xml:space="preserve"> </w:t>
            </w:r>
            <w:r>
              <w:rPr>
                <w:sz w:val="20"/>
              </w:rPr>
              <w:t>Development</w:t>
            </w:r>
            <w:r>
              <w:rPr>
                <w:spacing w:val="-8"/>
                <w:sz w:val="20"/>
              </w:rPr>
              <w:t xml:space="preserve"> </w:t>
            </w:r>
            <w:r>
              <w:rPr>
                <w:sz w:val="20"/>
              </w:rPr>
              <w:t>Webinars:</w:t>
            </w:r>
            <w:r>
              <w:rPr>
                <w:spacing w:val="-9"/>
                <w:sz w:val="20"/>
              </w:rPr>
              <w:t xml:space="preserve"> </w:t>
            </w:r>
            <w:r>
              <w:rPr>
                <w:sz w:val="20"/>
              </w:rPr>
              <w:t>Virtual proficiency-based pedagogy workshops organized with IFLTA</w:t>
            </w:r>
          </w:p>
        </w:tc>
        <w:tc>
          <w:tcPr>
            <w:tcW w:w="461" w:type="dxa"/>
          </w:tcPr>
          <w:p w14:paraId="31B4F01A" w14:textId="77777777" w:rsidR="00CE2773" w:rsidRDefault="001275EB">
            <w:pPr>
              <w:pStyle w:val="TableParagraph"/>
              <w:spacing w:before="150"/>
              <w:ind w:left="8"/>
              <w:jc w:val="center"/>
              <w:rPr>
                <w:sz w:val="20"/>
              </w:rPr>
            </w:pPr>
            <w:r>
              <w:rPr>
                <w:sz w:val="20"/>
              </w:rPr>
              <w:t>√</w:t>
            </w:r>
          </w:p>
        </w:tc>
        <w:tc>
          <w:tcPr>
            <w:tcW w:w="462" w:type="dxa"/>
          </w:tcPr>
          <w:p w14:paraId="31B4F01B" w14:textId="77777777" w:rsidR="00CE2773" w:rsidRDefault="001275EB">
            <w:pPr>
              <w:pStyle w:val="TableParagraph"/>
              <w:spacing w:before="150"/>
              <w:ind w:left="7"/>
              <w:jc w:val="center"/>
              <w:rPr>
                <w:sz w:val="20"/>
              </w:rPr>
            </w:pPr>
            <w:r>
              <w:rPr>
                <w:sz w:val="20"/>
              </w:rPr>
              <w:t>√</w:t>
            </w:r>
          </w:p>
        </w:tc>
        <w:tc>
          <w:tcPr>
            <w:tcW w:w="461" w:type="dxa"/>
          </w:tcPr>
          <w:p w14:paraId="31B4F01C" w14:textId="77777777" w:rsidR="00CE2773" w:rsidRDefault="001275EB">
            <w:pPr>
              <w:pStyle w:val="TableParagraph"/>
              <w:spacing w:before="150"/>
              <w:ind w:left="5"/>
              <w:jc w:val="center"/>
              <w:rPr>
                <w:sz w:val="20"/>
              </w:rPr>
            </w:pPr>
            <w:r>
              <w:rPr>
                <w:sz w:val="20"/>
              </w:rPr>
              <w:t>√</w:t>
            </w:r>
          </w:p>
        </w:tc>
        <w:tc>
          <w:tcPr>
            <w:tcW w:w="461" w:type="dxa"/>
          </w:tcPr>
          <w:p w14:paraId="31B4F01D" w14:textId="77777777" w:rsidR="00CE2773" w:rsidRDefault="001275EB">
            <w:pPr>
              <w:pStyle w:val="TableParagraph"/>
              <w:spacing w:before="150"/>
              <w:ind w:left="174"/>
              <w:rPr>
                <w:sz w:val="20"/>
              </w:rPr>
            </w:pPr>
            <w:r>
              <w:rPr>
                <w:sz w:val="20"/>
              </w:rPr>
              <w:t>√</w:t>
            </w:r>
          </w:p>
        </w:tc>
      </w:tr>
      <w:tr w:rsidR="00CE2773" w14:paraId="31B4F028" w14:textId="77777777">
        <w:trPr>
          <w:trHeight w:val="800"/>
        </w:trPr>
        <w:tc>
          <w:tcPr>
            <w:tcW w:w="1075" w:type="dxa"/>
          </w:tcPr>
          <w:p w14:paraId="31B4F01F" w14:textId="77777777" w:rsidR="00CE2773" w:rsidRDefault="001275EB">
            <w:pPr>
              <w:pStyle w:val="TableParagraph"/>
              <w:ind w:left="107"/>
              <w:rPr>
                <w:sz w:val="20"/>
              </w:rPr>
            </w:pPr>
            <w:r>
              <w:rPr>
                <w:spacing w:val="-2"/>
                <w:sz w:val="20"/>
              </w:rPr>
              <w:t>$2,800</w:t>
            </w:r>
          </w:p>
        </w:tc>
        <w:tc>
          <w:tcPr>
            <w:tcW w:w="6431" w:type="dxa"/>
          </w:tcPr>
          <w:p w14:paraId="31B4F020" w14:textId="77777777" w:rsidR="00CE2773" w:rsidRDefault="001275EB">
            <w:pPr>
              <w:pStyle w:val="TableParagraph"/>
              <w:ind w:left="108" w:right="228"/>
              <w:rPr>
                <w:sz w:val="20"/>
              </w:rPr>
            </w:pPr>
            <w:r>
              <w:rPr>
                <w:sz w:val="20"/>
              </w:rPr>
              <w:t>Teachers</w:t>
            </w:r>
            <w:r>
              <w:rPr>
                <w:spacing w:val="-5"/>
                <w:sz w:val="20"/>
              </w:rPr>
              <w:t xml:space="preserve"> </w:t>
            </w:r>
            <w:r>
              <w:rPr>
                <w:sz w:val="20"/>
              </w:rPr>
              <w:t>Supporting</w:t>
            </w:r>
            <w:r>
              <w:rPr>
                <w:spacing w:val="-4"/>
                <w:sz w:val="20"/>
              </w:rPr>
              <w:t xml:space="preserve"> </w:t>
            </w:r>
            <w:r>
              <w:rPr>
                <w:sz w:val="20"/>
              </w:rPr>
              <w:t>Teachers:</w:t>
            </w:r>
            <w:r>
              <w:rPr>
                <w:spacing w:val="-6"/>
                <w:sz w:val="20"/>
              </w:rPr>
              <w:t xml:space="preserve"> </w:t>
            </w:r>
            <w:r>
              <w:rPr>
                <w:sz w:val="20"/>
              </w:rPr>
              <w:t>Workshops</w:t>
            </w:r>
            <w:r>
              <w:rPr>
                <w:spacing w:val="-6"/>
                <w:sz w:val="20"/>
              </w:rPr>
              <w:t xml:space="preserve"> </w:t>
            </w:r>
            <w:r>
              <w:rPr>
                <w:sz w:val="20"/>
              </w:rPr>
              <w:t>for</w:t>
            </w:r>
            <w:r>
              <w:rPr>
                <w:spacing w:val="-6"/>
                <w:sz w:val="20"/>
              </w:rPr>
              <w:t xml:space="preserve"> </w:t>
            </w:r>
            <w:r>
              <w:rPr>
                <w:sz w:val="20"/>
              </w:rPr>
              <w:t>teachers</w:t>
            </w:r>
            <w:r>
              <w:rPr>
                <w:spacing w:val="-5"/>
                <w:sz w:val="20"/>
              </w:rPr>
              <w:t xml:space="preserve"> </w:t>
            </w:r>
            <w:r>
              <w:rPr>
                <w:sz w:val="20"/>
              </w:rPr>
              <w:t>from</w:t>
            </w:r>
            <w:r>
              <w:rPr>
                <w:spacing w:val="-5"/>
                <w:sz w:val="20"/>
              </w:rPr>
              <w:t xml:space="preserve"> </w:t>
            </w:r>
            <w:r>
              <w:rPr>
                <w:sz w:val="20"/>
              </w:rPr>
              <w:t>across</w:t>
            </w:r>
            <w:r>
              <w:rPr>
                <w:spacing w:val="-6"/>
                <w:sz w:val="20"/>
              </w:rPr>
              <w:t xml:space="preserve"> </w:t>
            </w:r>
            <w:r>
              <w:rPr>
                <w:sz w:val="20"/>
              </w:rPr>
              <w:t>the United States and around the world for cultural exchange, intentional conversation, and collaborative curriculum development</w:t>
            </w:r>
          </w:p>
        </w:tc>
        <w:tc>
          <w:tcPr>
            <w:tcW w:w="461" w:type="dxa"/>
          </w:tcPr>
          <w:p w14:paraId="31B4F021" w14:textId="77777777" w:rsidR="00CE2773" w:rsidRDefault="00CE2773">
            <w:pPr>
              <w:pStyle w:val="TableParagraph"/>
              <w:spacing w:before="8"/>
              <w:rPr>
                <w:sz w:val="24"/>
              </w:rPr>
            </w:pPr>
          </w:p>
          <w:p w14:paraId="31B4F022" w14:textId="77777777" w:rsidR="00CE2773" w:rsidRDefault="001275EB">
            <w:pPr>
              <w:pStyle w:val="TableParagraph"/>
              <w:ind w:left="10"/>
              <w:jc w:val="center"/>
              <w:rPr>
                <w:sz w:val="20"/>
              </w:rPr>
            </w:pPr>
            <w:r>
              <w:rPr>
                <w:sz w:val="20"/>
              </w:rPr>
              <w:t>D</w:t>
            </w:r>
          </w:p>
        </w:tc>
        <w:tc>
          <w:tcPr>
            <w:tcW w:w="462" w:type="dxa"/>
          </w:tcPr>
          <w:p w14:paraId="31B4F023" w14:textId="77777777" w:rsidR="00CE2773" w:rsidRDefault="00CE2773">
            <w:pPr>
              <w:pStyle w:val="TableParagraph"/>
              <w:spacing w:before="8"/>
              <w:rPr>
                <w:sz w:val="24"/>
              </w:rPr>
            </w:pPr>
          </w:p>
          <w:p w14:paraId="31B4F024" w14:textId="77777777" w:rsidR="00CE2773" w:rsidRDefault="001275EB">
            <w:pPr>
              <w:pStyle w:val="TableParagraph"/>
              <w:ind w:left="7"/>
              <w:jc w:val="center"/>
              <w:rPr>
                <w:sz w:val="20"/>
              </w:rPr>
            </w:pPr>
            <w:r>
              <w:rPr>
                <w:sz w:val="20"/>
              </w:rPr>
              <w:t>√</w:t>
            </w:r>
          </w:p>
        </w:tc>
        <w:tc>
          <w:tcPr>
            <w:tcW w:w="461" w:type="dxa"/>
          </w:tcPr>
          <w:p w14:paraId="31B4F025" w14:textId="77777777" w:rsidR="00CE2773" w:rsidRDefault="00CE2773">
            <w:pPr>
              <w:pStyle w:val="TableParagraph"/>
              <w:rPr>
                <w:sz w:val="20"/>
              </w:rPr>
            </w:pPr>
          </w:p>
        </w:tc>
        <w:tc>
          <w:tcPr>
            <w:tcW w:w="461" w:type="dxa"/>
          </w:tcPr>
          <w:p w14:paraId="31B4F026" w14:textId="77777777" w:rsidR="00CE2773" w:rsidRDefault="00CE2773">
            <w:pPr>
              <w:pStyle w:val="TableParagraph"/>
              <w:spacing w:before="8"/>
              <w:rPr>
                <w:sz w:val="24"/>
              </w:rPr>
            </w:pPr>
          </w:p>
          <w:p w14:paraId="31B4F027" w14:textId="77777777" w:rsidR="00CE2773" w:rsidRDefault="001275EB">
            <w:pPr>
              <w:pStyle w:val="TableParagraph"/>
              <w:ind w:left="174"/>
              <w:rPr>
                <w:sz w:val="20"/>
              </w:rPr>
            </w:pPr>
            <w:r>
              <w:rPr>
                <w:sz w:val="20"/>
              </w:rPr>
              <w:t>√</w:t>
            </w:r>
          </w:p>
        </w:tc>
      </w:tr>
      <w:tr w:rsidR="00CE2773" w14:paraId="31B4F02F" w14:textId="77777777">
        <w:trPr>
          <w:trHeight w:val="460"/>
        </w:trPr>
        <w:tc>
          <w:tcPr>
            <w:tcW w:w="1075" w:type="dxa"/>
          </w:tcPr>
          <w:p w14:paraId="31B4F029" w14:textId="77777777" w:rsidR="00CE2773" w:rsidRDefault="001275EB">
            <w:pPr>
              <w:pStyle w:val="TableParagraph"/>
              <w:ind w:left="107"/>
              <w:rPr>
                <w:sz w:val="20"/>
              </w:rPr>
            </w:pPr>
            <w:r>
              <w:rPr>
                <w:spacing w:val="-2"/>
                <w:sz w:val="20"/>
              </w:rPr>
              <w:t>$6,000</w:t>
            </w:r>
          </w:p>
        </w:tc>
        <w:tc>
          <w:tcPr>
            <w:tcW w:w="6431" w:type="dxa"/>
          </w:tcPr>
          <w:p w14:paraId="31B4F02A" w14:textId="77777777" w:rsidR="00CE2773" w:rsidRDefault="001275EB">
            <w:pPr>
              <w:pStyle w:val="TableParagraph"/>
              <w:spacing w:line="230" w:lineRule="atLeast"/>
              <w:ind w:left="108"/>
              <w:rPr>
                <w:sz w:val="20"/>
              </w:rPr>
            </w:pPr>
            <w:r>
              <w:rPr>
                <w:sz w:val="20"/>
              </w:rPr>
              <w:t>K-12</w:t>
            </w:r>
            <w:r>
              <w:rPr>
                <w:spacing w:val="-5"/>
                <w:sz w:val="20"/>
              </w:rPr>
              <w:t xml:space="preserve"> </w:t>
            </w:r>
            <w:r>
              <w:rPr>
                <w:sz w:val="20"/>
              </w:rPr>
              <w:t>Educator</w:t>
            </w:r>
            <w:r>
              <w:rPr>
                <w:spacing w:val="-5"/>
                <w:sz w:val="20"/>
              </w:rPr>
              <w:t xml:space="preserve"> </w:t>
            </w:r>
            <w:r>
              <w:rPr>
                <w:sz w:val="20"/>
              </w:rPr>
              <w:t>Study</w:t>
            </w:r>
            <w:r>
              <w:rPr>
                <w:spacing w:val="-5"/>
                <w:sz w:val="20"/>
              </w:rPr>
              <w:t xml:space="preserve"> </w:t>
            </w:r>
            <w:r>
              <w:rPr>
                <w:sz w:val="20"/>
              </w:rPr>
              <w:t>Tour</w:t>
            </w:r>
            <w:r>
              <w:rPr>
                <w:spacing w:val="-5"/>
                <w:sz w:val="20"/>
              </w:rPr>
              <w:t xml:space="preserve"> </w:t>
            </w:r>
            <w:r>
              <w:rPr>
                <w:sz w:val="20"/>
              </w:rPr>
              <w:t>Abroad:</w:t>
            </w:r>
            <w:r>
              <w:rPr>
                <w:spacing w:val="-5"/>
                <w:sz w:val="20"/>
              </w:rPr>
              <w:t xml:space="preserve"> </w:t>
            </w:r>
            <w:r>
              <w:rPr>
                <w:sz w:val="20"/>
              </w:rPr>
              <w:t>One</w:t>
            </w:r>
            <w:r>
              <w:rPr>
                <w:spacing w:val="-5"/>
                <w:sz w:val="20"/>
              </w:rPr>
              <w:t xml:space="preserve"> </w:t>
            </w:r>
            <w:r>
              <w:rPr>
                <w:sz w:val="20"/>
              </w:rPr>
              <w:t>organized</w:t>
            </w:r>
            <w:r>
              <w:rPr>
                <w:spacing w:val="-3"/>
                <w:sz w:val="20"/>
              </w:rPr>
              <w:t xml:space="preserve"> </w:t>
            </w:r>
            <w:r>
              <w:rPr>
                <w:sz w:val="20"/>
              </w:rPr>
              <w:t>tour</w:t>
            </w:r>
            <w:r>
              <w:rPr>
                <w:spacing w:val="-4"/>
                <w:sz w:val="20"/>
              </w:rPr>
              <w:t xml:space="preserve"> </w:t>
            </w:r>
            <w:r>
              <w:rPr>
                <w:sz w:val="20"/>
              </w:rPr>
              <w:t>in</w:t>
            </w:r>
            <w:r>
              <w:rPr>
                <w:spacing w:val="-5"/>
                <w:sz w:val="20"/>
              </w:rPr>
              <w:t xml:space="preserve"> </w:t>
            </w:r>
            <w:r>
              <w:rPr>
                <w:sz w:val="20"/>
              </w:rPr>
              <w:t>collaboration</w:t>
            </w:r>
            <w:r>
              <w:rPr>
                <w:spacing w:val="-5"/>
                <w:sz w:val="20"/>
              </w:rPr>
              <w:t xml:space="preserve"> </w:t>
            </w:r>
            <w:r>
              <w:rPr>
                <w:sz w:val="20"/>
              </w:rPr>
              <w:t>with ASP and EURO</w:t>
            </w:r>
          </w:p>
        </w:tc>
        <w:tc>
          <w:tcPr>
            <w:tcW w:w="461" w:type="dxa"/>
          </w:tcPr>
          <w:p w14:paraId="31B4F02B" w14:textId="77777777" w:rsidR="00CE2773" w:rsidRDefault="00CE2773">
            <w:pPr>
              <w:pStyle w:val="TableParagraph"/>
              <w:rPr>
                <w:sz w:val="20"/>
              </w:rPr>
            </w:pPr>
          </w:p>
        </w:tc>
        <w:tc>
          <w:tcPr>
            <w:tcW w:w="462" w:type="dxa"/>
          </w:tcPr>
          <w:p w14:paraId="31B4F02C" w14:textId="77777777" w:rsidR="00CE2773" w:rsidRDefault="00CE2773">
            <w:pPr>
              <w:pStyle w:val="TableParagraph"/>
              <w:rPr>
                <w:sz w:val="20"/>
              </w:rPr>
            </w:pPr>
          </w:p>
        </w:tc>
        <w:tc>
          <w:tcPr>
            <w:tcW w:w="461" w:type="dxa"/>
          </w:tcPr>
          <w:p w14:paraId="31B4F02D" w14:textId="77777777" w:rsidR="00CE2773" w:rsidRDefault="001275EB">
            <w:pPr>
              <w:pStyle w:val="TableParagraph"/>
              <w:spacing w:before="115"/>
              <w:ind w:left="7"/>
              <w:jc w:val="center"/>
              <w:rPr>
                <w:sz w:val="20"/>
              </w:rPr>
            </w:pPr>
            <w:r>
              <w:rPr>
                <w:sz w:val="20"/>
              </w:rPr>
              <w:t>D</w:t>
            </w:r>
          </w:p>
        </w:tc>
        <w:tc>
          <w:tcPr>
            <w:tcW w:w="461" w:type="dxa"/>
          </w:tcPr>
          <w:p w14:paraId="31B4F02E" w14:textId="77777777" w:rsidR="00CE2773" w:rsidRDefault="001275EB">
            <w:pPr>
              <w:pStyle w:val="TableParagraph"/>
              <w:spacing w:before="115"/>
              <w:ind w:left="174"/>
              <w:rPr>
                <w:sz w:val="20"/>
              </w:rPr>
            </w:pPr>
            <w:r>
              <w:rPr>
                <w:sz w:val="20"/>
              </w:rPr>
              <w:t>√</w:t>
            </w:r>
          </w:p>
        </w:tc>
      </w:tr>
      <w:tr w:rsidR="00CE2773" w14:paraId="31B4F031" w14:textId="77777777">
        <w:trPr>
          <w:trHeight w:val="459"/>
        </w:trPr>
        <w:tc>
          <w:tcPr>
            <w:tcW w:w="9351" w:type="dxa"/>
            <w:gridSpan w:val="6"/>
          </w:tcPr>
          <w:p w14:paraId="31B4F030" w14:textId="77777777" w:rsidR="00CE2773" w:rsidRDefault="001275EB">
            <w:pPr>
              <w:pStyle w:val="TableParagraph"/>
              <w:spacing w:line="230" w:lineRule="exact"/>
              <w:ind w:left="107"/>
              <w:rPr>
                <w:b/>
                <w:i/>
                <w:sz w:val="20"/>
              </w:rPr>
            </w:pPr>
            <w:r>
              <w:rPr>
                <w:b/>
                <w:i/>
                <w:sz w:val="20"/>
              </w:rPr>
              <w:t>Additional</w:t>
            </w:r>
            <w:r>
              <w:rPr>
                <w:b/>
                <w:i/>
                <w:spacing w:val="-4"/>
                <w:sz w:val="20"/>
              </w:rPr>
              <w:t xml:space="preserve"> </w:t>
            </w:r>
            <w:r>
              <w:rPr>
                <w:b/>
                <w:i/>
                <w:sz w:val="20"/>
              </w:rPr>
              <w:t>Proposed</w:t>
            </w:r>
            <w:r>
              <w:rPr>
                <w:b/>
                <w:i/>
                <w:spacing w:val="-4"/>
                <w:sz w:val="20"/>
              </w:rPr>
              <w:t xml:space="preserve"> </w:t>
            </w:r>
            <w:r>
              <w:rPr>
                <w:b/>
                <w:i/>
                <w:sz w:val="20"/>
              </w:rPr>
              <w:t>Programs</w:t>
            </w:r>
            <w:r>
              <w:rPr>
                <w:b/>
                <w:i/>
                <w:spacing w:val="-3"/>
                <w:sz w:val="20"/>
              </w:rPr>
              <w:t xml:space="preserve"> </w:t>
            </w:r>
            <w:r>
              <w:rPr>
                <w:b/>
                <w:i/>
                <w:sz w:val="20"/>
              </w:rPr>
              <w:t>to</w:t>
            </w:r>
            <w:r>
              <w:rPr>
                <w:b/>
                <w:i/>
                <w:spacing w:val="-4"/>
                <w:sz w:val="20"/>
              </w:rPr>
              <w:t xml:space="preserve"> </w:t>
            </w:r>
            <w:r>
              <w:rPr>
                <w:b/>
                <w:i/>
                <w:sz w:val="20"/>
              </w:rPr>
              <w:t>Advance</w:t>
            </w:r>
            <w:r>
              <w:rPr>
                <w:b/>
                <w:i/>
                <w:spacing w:val="-4"/>
                <w:sz w:val="20"/>
              </w:rPr>
              <w:t xml:space="preserve"> </w:t>
            </w:r>
            <w:r>
              <w:rPr>
                <w:b/>
                <w:i/>
                <w:sz w:val="20"/>
              </w:rPr>
              <w:t>and</w:t>
            </w:r>
            <w:r>
              <w:rPr>
                <w:b/>
                <w:i/>
                <w:spacing w:val="-4"/>
                <w:sz w:val="20"/>
              </w:rPr>
              <w:t xml:space="preserve"> </w:t>
            </w:r>
            <w:r>
              <w:rPr>
                <w:b/>
                <w:i/>
                <w:sz w:val="20"/>
              </w:rPr>
              <w:t>Diversify</w:t>
            </w:r>
            <w:r>
              <w:rPr>
                <w:b/>
                <w:i/>
                <w:spacing w:val="-5"/>
                <w:sz w:val="20"/>
              </w:rPr>
              <w:t xml:space="preserve"> </w:t>
            </w:r>
            <w:r>
              <w:rPr>
                <w:b/>
                <w:i/>
                <w:sz w:val="20"/>
              </w:rPr>
              <w:t>Global</w:t>
            </w:r>
            <w:r>
              <w:rPr>
                <w:b/>
                <w:i/>
                <w:spacing w:val="-4"/>
                <w:sz w:val="20"/>
              </w:rPr>
              <w:t xml:space="preserve"> </w:t>
            </w:r>
            <w:r>
              <w:rPr>
                <w:b/>
                <w:i/>
                <w:sz w:val="20"/>
              </w:rPr>
              <w:t>Education</w:t>
            </w:r>
            <w:r>
              <w:rPr>
                <w:b/>
                <w:i/>
                <w:spacing w:val="-4"/>
                <w:sz w:val="20"/>
              </w:rPr>
              <w:t xml:space="preserve"> </w:t>
            </w:r>
            <w:r>
              <w:rPr>
                <w:b/>
                <w:i/>
                <w:sz w:val="20"/>
              </w:rPr>
              <w:t>Outreach</w:t>
            </w:r>
            <w:r>
              <w:rPr>
                <w:b/>
                <w:i/>
                <w:spacing w:val="-3"/>
                <w:sz w:val="20"/>
              </w:rPr>
              <w:t xml:space="preserve"> </w:t>
            </w:r>
            <w:r>
              <w:rPr>
                <w:b/>
                <w:i/>
                <w:sz w:val="20"/>
              </w:rPr>
              <w:t>to</w:t>
            </w:r>
            <w:r>
              <w:rPr>
                <w:b/>
                <w:i/>
                <w:spacing w:val="-2"/>
                <w:sz w:val="20"/>
              </w:rPr>
              <w:t xml:space="preserve"> </w:t>
            </w:r>
            <w:r>
              <w:rPr>
                <w:b/>
                <w:i/>
                <w:sz w:val="20"/>
              </w:rPr>
              <w:t>the</w:t>
            </w:r>
            <w:r>
              <w:rPr>
                <w:b/>
                <w:i/>
                <w:spacing w:val="-4"/>
                <w:sz w:val="20"/>
              </w:rPr>
              <w:t xml:space="preserve"> </w:t>
            </w:r>
            <w:r>
              <w:rPr>
                <w:b/>
                <w:i/>
                <w:sz w:val="20"/>
              </w:rPr>
              <w:t>Public,</w:t>
            </w:r>
            <w:r>
              <w:rPr>
                <w:b/>
                <w:i/>
                <w:spacing w:val="-4"/>
                <w:sz w:val="20"/>
              </w:rPr>
              <w:t xml:space="preserve"> </w:t>
            </w:r>
            <w:r>
              <w:rPr>
                <w:b/>
                <w:i/>
                <w:sz w:val="20"/>
              </w:rPr>
              <w:t>Media, Government, and Business</w:t>
            </w:r>
          </w:p>
        </w:tc>
      </w:tr>
      <w:tr w:rsidR="00CE2773" w14:paraId="31B4F039" w14:textId="77777777">
        <w:trPr>
          <w:trHeight w:val="709"/>
        </w:trPr>
        <w:tc>
          <w:tcPr>
            <w:tcW w:w="1075" w:type="dxa"/>
          </w:tcPr>
          <w:p w14:paraId="31B4F032" w14:textId="77777777" w:rsidR="00CE2773" w:rsidRDefault="001275EB">
            <w:pPr>
              <w:pStyle w:val="TableParagraph"/>
              <w:spacing w:line="229" w:lineRule="exact"/>
              <w:ind w:left="107"/>
              <w:rPr>
                <w:sz w:val="20"/>
              </w:rPr>
            </w:pPr>
            <w:r>
              <w:rPr>
                <w:spacing w:val="-2"/>
                <w:sz w:val="20"/>
              </w:rPr>
              <w:t>$2,000</w:t>
            </w:r>
          </w:p>
        </w:tc>
        <w:tc>
          <w:tcPr>
            <w:tcW w:w="6431" w:type="dxa"/>
          </w:tcPr>
          <w:p w14:paraId="31B4F033" w14:textId="77777777" w:rsidR="00CE2773" w:rsidRDefault="001275EB">
            <w:pPr>
              <w:pStyle w:val="TableParagraph"/>
              <w:ind w:left="108" w:right="594"/>
              <w:jc w:val="both"/>
              <w:rPr>
                <w:sz w:val="20"/>
              </w:rPr>
            </w:pPr>
            <w:r>
              <w:rPr>
                <w:sz w:val="20"/>
              </w:rPr>
              <w:t>Art</w:t>
            </w:r>
            <w:r>
              <w:rPr>
                <w:spacing w:val="-3"/>
                <w:sz w:val="20"/>
              </w:rPr>
              <w:t xml:space="preserve"> </w:t>
            </w:r>
            <w:r>
              <w:rPr>
                <w:sz w:val="20"/>
              </w:rPr>
              <w:t>and</w:t>
            </w:r>
            <w:r>
              <w:rPr>
                <w:spacing w:val="-1"/>
                <w:sz w:val="20"/>
              </w:rPr>
              <w:t xml:space="preserve"> </w:t>
            </w:r>
            <w:r>
              <w:rPr>
                <w:sz w:val="20"/>
              </w:rPr>
              <w:t>Refugees:</w:t>
            </w:r>
            <w:r>
              <w:rPr>
                <w:spacing w:val="-3"/>
                <w:sz w:val="20"/>
              </w:rPr>
              <w:t xml:space="preserve"> </w:t>
            </w:r>
            <w:r>
              <w:rPr>
                <w:sz w:val="20"/>
              </w:rPr>
              <w:t>Hosting</w:t>
            </w:r>
            <w:r>
              <w:rPr>
                <w:spacing w:val="-3"/>
                <w:sz w:val="20"/>
              </w:rPr>
              <w:t xml:space="preserve"> </w:t>
            </w:r>
            <w:r>
              <w:rPr>
                <w:sz w:val="20"/>
              </w:rPr>
              <w:t>performance</w:t>
            </w:r>
            <w:r>
              <w:rPr>
                <w:spacing w:val="-3"/>
                <w:sz w:val="20"/>
              </w:rPr>
              <w:t xml:space="preserve"> </w:t>
            </w:r>
            <w:r>
              <w:rPr>
                <w:sz w:val="20"/>
              </w:rPr>
              <w:t>and</w:t>
            </w:r>
            <w:r>
              <w:rPr>
                <w:spacing w:val="-2"/>
                <w:sz w:val="20"/>
              </w:rPr>
              <w:t xml:space="preserve"> </w:t>
            </w:r>
            <w:r>
              <w:rPr>
                <w:sz w:val="20"/>
              </w:rPr>
              <w:t>art</w:t>
            </w:r>
            <w:r>
              <w:rPr>
                <w:spacing w:val="-3"/>
                <w:sz w:val="20"/>
              </w:rPr>
              <w:t xml:space="preserve"> </w:t>
            </w:r>
            <w:r>
              <w:rPr>
                <w:sz w:val="20"/>
              </w:rPr>
              <w:t>exhibit</w:t>
            </w:r>
            <w:r>
              <w:rPr>
                <w:spacing w:val="-3"/>
                <w:sz w:val="20"/>
              </w:rPr>
              <w:t xml:space="preserve"> </w:t>
            </w:r>
            <w:r>
              <w:rPr>
                <w:sz w:val="20"/>
              </w:rPr>
              <w:t>that</w:t>
            </w:r>
            <w:r>
              <w:rPr>
                <w:spacing w:val="-3"/>
                <w:sz w:val="20"/>
              </w:rPr>
              <w:t xml:space="preserve"> </w:t>
            </w:r>
            <w:r>
              <w:rPr>
                <w:sz w:val="20"/>
              </w:rPr>
              <w:t>explore</w:t>
            </w:r>
            <w:r>
              <w:rPr>
                <w:spacing w:val="-3"/>
                <w:sz w:val="20"/>
              </w:rPr>
              <w:t xml:space="preserve"> </w:t>
            </w:r>
            <w:r>
              <w:rPr>
                <w:sz w:val="20"/>
              </w:rPr>
              <w:t>the holocaust</w:t>
            </w:r>
            <w:r>
              <w:rPr>
                <w:spacing w:val="-5"/>
                <w:sz w:val="20"/>
              </w:rPr>
              <w:t xml:space="preserve"> </w:t>
            </w:r>
            <w:r>
              <w:rPr>
                <w:sz w:val="20"/>
              </w:rPr>
              <w:t>and</w:t>
            </w:r>
            <w:r>
              <w:rPr>
                <w:spacing w:val="-5"/>
                <w:sz w:val="20"/>
              </w:rPr>
              <w:t xml:space="preserve"> </w:t>
            </w:r>
            <w:r>
              <w:rPr>
                <w:sz w:val="20"/>
              </w:rPr>
              <w:t>global</w:t>
            </w:r>
            <w:r>
              <w:rPr>
                <w:spacing w:val="-5"/>
                <w:sz w:val="20"/>
              </w:rPr>
              <w:t xml:space="preserve"> </w:t>
            </w:r>
            <w:r>
              <w:rPr>
                <w:sz w:val="20"/>
              </w:rPr>
              <w:t>forced</w:t>
            </w:r>
            <w:r>
              <w:rPr>
                <w:spacing w:val="-5"/>
                <w:sz w:val="20"/>
              </w:rPr>
              <w:t xml:space="preserve"> </w:t>
            </w:r>
            <w:r>
              <w:rPr>
                <w:sz w:val="20"/>
              </w:rPr>
              <w:t>displacement</w:t>
            </w:r>
            <w:r>
              <w:rPr>
                <w:spacing w:val="-5"/>
                <w:sz w:val="20"/>
              </w:rPr>
              <w:t xml:space="preserve"> </w:t>
            </w:r>
            <w:r>
              <w:rPr>
                <w:sz w:val="20"/>
              </w:rPr>
              <w:t>in</w:t>
            </w:r>
            <w:r>
              <w:rPr>
                <w:spacing w:val="-5"/>
                <w:sz w:val="20"/>
              </w:rPr>
              <w:t xml:space="preserve"> </w:t>
            </w:r>
            <w:r>
              <w:rPr>
                <w:sz w:val="20"/>
              </w:rPr>
              <w:t>New</w:t>
            </w:r>
            <w:r>
              <w:rPr>
                <w:spacing w:val="-5"/>
                <w:sz w:val="20"/>
              </w:rPr>
              <w:t xml:space="preserve"> </w:t>
            </w:r>
            <w:r>
              <w:rPr>
                <w:sz w:val="20"/>
              </w:rPr>
              <w:t>York</w:t>
            </w:r>
            <w:r>
              <w:rPr>
                <w:spacing w:val="-3"/>
                <w:sz w:val="20"/>
              </w:rPr>
              <w:t xml:space="preserve"> </w:t>
            </w:r>
            <w:r>
              <w:rPr>
                <w:sz w:val="20"/>
              </w:rPr>
              <w:t>City</w:t>
            </w:r>
            <w:r>
              <w:rPr>
                <w:spacing w:val="-5"/>
                <w:sz w:val="20"/>
              </w:rPr>
              <w:t xml:space="preserve"> </w:t>
            </w:r>
            <w:r>
              <w:rPr>
                <w:sz w:val="20"/>
              </w:rPr>
              <w:t>(Columbia University Middle East Institute, CSME)</w:t>
            </w:r>
          </w:p>
        </w:tc>
        <w:tc>
          <w:tcPr>
            <w:tcW w:w="461" w:type="dxa"/>
          </w:tcPr>
          <w:p w14:paraId="31B4F034" w14:textId="77777777" w:rsidR="00CE2773" w:rsidRDefault="00CE2773">
            <w:pPr>
              <w:pStyle w:val="TableParagraph"/>
              <w:spacing w:before="9"/>
              <w:rPr>
                <w:sz w:val="20"/>
              </w:rPr>
            </w:pPr>
          </w:p>
          <w:p w14:paraId="31B4F035" w14:textId="77777777" w:rsidR="00CE2773" w:rsidRDefault="001275EB">
            <w:pPr>
              <w:pStyle w:val="TableParagraph"/>
              <w:ind w:left="8"/>
              <w:jc w:val="center"/>
              <w:rPr>
                <w:sz w:val="20"/>
              </w:rPr>
            </w:pPr>
            <w:r>
              <w:rPr>
                <w:sz w:val="20"/>
              </w:rPr>
              <w:t>√</w:t>
            </w:r>
          </w:p>
        </w:tc>
        <w:tc>
          <w:tcPr>
            <w:tcW w:w="462" w:type="dxa"/>
          </w:tcPr>
          <w:p w14:paraId="31B4F036" w14:textId="77777777" w:rsidR="00CE2773" w:rsidRDefault="00CE2773">
            <w:pPr>
              <w:pStyle w:val="TableParagraph"/>
              <w:rPr>
                <w:sz w:val="20"/>
              </w:rPr>
            </w:pPr>
          </w:p>
        </w:tc>
        <w:tc>
          <w:tcPr>
            <w:tcW w:w="461" w:type="dxa"/>
          </w:tcPr>
          <w:p w14:paraId="31B4F037" w14:textId="77777777" w:rsidR="00CE2773" w:rsidRDefault="00CE2773">
            <w:pPr>
              <w:pStyle w:val="TableParagraph"/>
              <w:rPr>
                <w:sz w:val="20"/>
              </w:rPr>
            </w:pPr>
          </w:p>
        </w:tc>
        <w:tc>
          <w:tcPr>
            <w:tcW w:w="461" w:type="dxa"/>
          </w:tcPr>
          <w:p w14:paraId="31B4F038" w14:textId="77777777" w:rsidR="00CE2773" w:rsidRDefault="00CE2773">
            <w:pPr>
              <w:pStyle w:val="TableParagraph"/>
              <w:rPr>
                <w:sz w:val="20"/>
              </w:rPr>
            </w:pPr>
          </w:p>
        </w:tc>
      </w:tr>
      <w:tr w:rsidR="00CE2773" w14:paraId="31B4F040" w14:textId="77777777">
        <w:trPr>
          <w:trHeight w:val="503"/>
        </w:trPr>
        <w:tc>
          <w:tcPr>
            <w:tcW w:w="1075" w:type="dxa"/>
          </w:tcPr>
          <w:p w14:paraId="31B4F03A" w14:textId="77777777" w:rsidR="00CE2773" w:rsidRDefault="001275EB">
            <w:pPr>
              <w:pStyle w:val="TableParagraph"/>
              <w:ind w:left="107"/>
              <w:rPr>
                <w:sz w:val="20"/>
              </w:rPr>
            </w:pPr>
            <w:r>
              <w:rPr>
                <w:spacing w:val="-2"/>
                <w:sz w:val="20"/>
              </w:rPr>
              <w:t>$2,000</w:t>
            </w:r>
          </w:p>
        </w:tc>
        <w:tc>
          <w:tcPr>
            <w:tcW w:w="6431" w:type="dxa"/>
          </w:tcPr>
          <w:p w14:paraId="31B4F03B" w14:textId="77777777" w:rsidR="00CE2773" w:rsidRDefault="001275EB">
            <w:pPr>
              <w:pStyle w:val="TableParagraph"/>
              <w:ind w:left="108"/>
              <w:rPr>
                <w:sz w:val="20"/>
              </w:rPr>
            </w:pPr>
            <w:r>
              <w:rPr>
                <w:sz w:val="20"/>
              </w:rPr>
              <w:t>Muslim</w:t>
            </w:r>
            <w:r>
              <w:rPr>
                <w:spacing w:val="-3"/>
                <w:sz w:val="20"/>
              </w:rPr>
              <w:t xml:space="preserve"> </w:t>
            </w:r>
            <w:r>
              <w:rPr>
                <w:sz w:val="20"/>
              </w:rPr>
              <w:t>Voices:</w:t>
            </w:r>
            <w:r>
              <w:rPr>
                <w:spacing w:val="-4"/>
                <w:sz w:val="20"/>
              </w:rPr>
              <w:t xml:space="preserve"> </w:t>
            </w:r>
            <w:r>
              <w:rPr>
                <w:sz w:val="20"/>
              </w:rPr>
              <w:t>Create</w:t>
            </w:r>
            <w:r>
              <w:rPr>
                <w:spacing w:val="-3"/>
                <w:sz w:val="20"/>
              </w:rPr>
              <w:t xml:space="preserve"> </w:t>
            </w:r>
            <w:r>
              <w:rPr>
                <w:sz w:val="20"/>
              </w:rPr>
              <w:t>online</w:t>
            </w:r>
            <w:r>
              <w:rPr>
                <w:spacing w:val="-4"/>
                <w:sz w:val="20"/>
              </w:rPr>
              <w:t xml:space="preserve"> </w:t>
            </w:r>
            <w:r>
              <w:rPr>
                <w:sz w:val="20"/>
              </w:rPr>
              <w:t>content</w:t>
            </w:r>
            <w:r>
              <w:rPr>
                <w:spacing w:val="-4"/>
                <w:sz w:val="20"/>
              </w:rPr>
              <w:t xml:space="preserve"> </w:t>
            </w:r>
            <w:r>
              <w:rPr>
                <w:sz w:val="20"/>
              </w:rPr>
              <w:t>about</w:t>
            </w:r>
            <w:r>
              <w:rPr>
                <w:spacing w:val="-4"/>
                <w:sz w:val="20"/>
              </w:rPr>
              <w:t xml:space="preserve"> </w:t>
            </w:r>
            <w:r>
              <w:rPr>
                <w:sz w:val="20"/>
              </w:rPr>
              <w:t>Islam</w:t>
            </w:r>
            <w:r>
              <w:rPr>
                <w:spacing w:val="-3"/>
                <w:sz w:val="20"/>
              </w:rPr>
              <w:t xml:space="preserve"> </w:t>
            </w:r>
            <w:r>
              <w:rPr>
                <w:sz w:val="20"/>
              </w:rPr>
              <w:t>and</w:t>
            </w:r>
            <w:r>
              <w:rPr>
                <w:spacing w:val="-4"/>
                <w:sz w:val="20"/>
              </w:rPr>
              <w:t xml:space="preserve"> </w:t>
            </w:r>
            <w:r>
              <w:rPr>
                <w:sz w:val="20"/>
              </w:rPr>
              <w:t>Muslims</w:t>
            </w:r>
            <w:r>
              <w:rPr>
                <w:spacing w:val="-3"/>
                <w:sz w:val="20"/>
              </w:rPr>
              <w:t xml:space="preserve"> </w:t>
            </w:r>
            <w:r>
              <w:rPr>
                <w:sz w:val="20"/>
              </w:rPr>
              <w:t>in</w:t>
            </w:r>
            <w:r>
              <w:rPr>
                <w:spacing w:val="-2"/>
                <w:sz w:val="20"/>
              </w:rPr>
              <w:t xml:space="preserve"> </w:t>
            </w:r>
            <w:r>
              <w:rPr>
                <w:sz w:val="20"/>
              </w:rPr>
              <w:t>a</w:t>
            </w:r>
            <w:r>
              <w:rPr>
                <w:spacing w:val="-4"/>
                <w:sz w:val="20"/>
              </w:rPr>
              <w:t xml:space="preserve"> </w:t>
            </w:r>
            <w:r>
              <w:rPr>
                <w:sz w:val="20"/>
              </w:rPr>
              <w:t>global context; teachers will have access to podcasts and videos</w:t>
            </w:r>
          </w:p>
        </w:tc>
        <w:tc>
          <w:tcPr>
            <w:tcW w:w="461" w:type="dxa"/>
          </w:tcPr>
          <w:p w14:paraId="31B4F03C" w14:textId="77777777" w:rsidR="00CE2773" w:rsidRDefault="001275EB">
            <w:pPr>
              <w:pStyle w:val="TableParagraph"/>
              <w:spacing w:before="137"/>
              <w:ind w:left="8"/>
              <w:jc w:val="center"/>
              <w:rPr>
                <w:sz w:val="20"/>
              </w:rPr>
            </w:pPr>
            <w:r>
              <w:rPr>
                <w:sz w:val="20"/>
              </w:rPr>
              <w:t>√</w:t>
            </w:r>
          </w:p>
        </w:tc>
        <w:tc>
          <w:tcPr>
            <w:tcW w:w="462" w:type="dxa"/>
          </w:tcPr>
          <w:p w14:paraId="31B4F03D" w14:textId="77777777" w:rsidR="00CE2773" w:rsidRDefault="001275EB">
            <w:pPr>
              <w:pStyle w:val="TableParagraph"/>
              <w:spacing w:before="137"/>
              <w:ind w:left="7"/>
              <w:jc w:val="center"/>
              <w:rPr>
                <w:sz w:val="20"/>
              </w:rPr>
            </w:pPr>
            <w:r>
              <w:rPr>
                <w:sz w:val="20"/>
              </w:rPr>
              <w:t>√</w:t>
            </w:r>
          </w:p>
        </w:tc>
        <w:tc>
          <w:tcPr>
            <w:tcW w:w="461" w:type="dxa"/>
          </w:tcPr>
          <w:p w14:paraId="31B4F03E" w14:textId="77777777" w:rsidR="00CE2773" w:rsidRDefault="001275EB">
            <w:pPr>
              <w:pStyle w:val="TableParagraph"/>
              <w:spacing w:before="137"/>
              <w:ind w:left="5"/>
              <w:jc w:val="center"/>
              <w:rPr>
                <w:sz w:val="20"/>
              </w:rPr>
            </w:pPr>
            <w:r>
              <w:rPr>
                <w:sz w:val="20"/>
              </w:rPr>
              <w:t>√</w:t>
            </w:r>
          </w:p>
        </w:tc>
        <w:tc>
          <w:tcPr>
            <w:tcW w:w="461" w:type="dxa"/>
          </w:tcPr>
          <w:p w14:paraId="31B4F03F" w14:textId="77777777" w:rsidR="00CE2773" w:rsidRDefault="001275EB">
            <w:pPr>
              <w:pStyle w:val="TableParagraph"/>
              <w:spacing w:before="137"/>
              <w:ind w:left="174"/>
              <w:rPr>
                <w:sz w:val="20"/>
              </w:rPr>
            </w:pPr>
            <w:r>
              <w:rPr>
                <w:sz w:val="20"/>
              </w:rPr>
              <w:t>√</w:t>
            </w:r>
          </w:p>
        </w:tc>
      </w:tr>
      <w:tr w:rsidR="00CE2773" w14:paraId="31B4F04C" w14:textId="77777777">
        <w:trPr>
          <w:trHeight w:val="710"/>
        </w:trPr>
        <w:tc>
          <w:tcPr>
            <w:tcW w:w="1075" w:type="dxa"/>
          </w:tcPr>
          <w:p w14:paraId="31B4F041" w14:textId="77777777" w:rsidR="00CE2773" w:rsidRDefault="001275EB">
            <w:pPr>
              <w:pStyle w:val="TableParagraph"/>
              <w:spacing w:line="230" w:lineRule="exact"/>
              <w:ind w:left="158"/>
              <w:rPr>
                <w:sz w:val="20"/>
              </w:rPr>
            </w:pPr>
            <w:r>
              <w:rPr>
                <w:spacing w:val="-5"/>
                <w:sz w:val="20"/>
              </w:rPr>
              <w:t>CGC</w:t>
            </w:r>
          </w:p>
          <w:p w14:paraId="31B4F042" w14:textId="77777777" w:rsidR="00CE2773" w:rsidRDefault="001275EB">
            <w:pPr>
              <w:pStyle w:val="TableParagraph"/>
              <w:spacing w:line="230" w:lineRule="exact"/>
              <w:ind w:left="107"/>
              <w:rPr>
                <w:sz w:val="20"/>
              </w:rPr>
            </w:pPr>
            <w:r>
              <w:rPr>
                <w:spacing w:val="-2"/>
                <w:sz w:val="20"/>
              </w:rPr>
              <w:t>Resources</w:t>
            </w:r>
          </w:p>
        </w:tc>
        <w:tc>
          <w:tcPr>
            <w:tcW w:w="6431" w:type="dxa"/>
          </w:tcPr>
          <w:p w14:paraId="31B4F043" w14:textId="77777777" w:rsidR="00CE2773" w:rsidRDefault="001275EB">
            <w:pPr>
              <w:pStyle w:val="TableParagraph"/>
              <w:ind w:left="108"/>
              <w:rPr>
                <w:sz w:val="20"/>
              </w:rPr>
            </w:pPr>
            <w:r>
              <w:rPr>
                <w:sz w:val="20"/>
              </w:rPr>
              <w:t>Internationalization Collaborative Across Bloomington: Local outreach that includes</w:t>
            </w:r>
            <w:r>
              <w:rPr>
                <w:spacing w:val="-4"/>
                <w:sz w:val="20"/>
              </w:rPr>
              <w:t xml:space="preserve"> </w:t>
            </w:r>
            <w:r>
              <w:rPr>
                <w:sz w:val="20"/>
              </w:rPr>
              <w:t>a</w:t>
            </w:r>
            <w:r>
              <w:rPr>
                <w:spacing w:val="-4"/>
                <w:sz w:val="20"/>
              </w:rPr>
              <w:t xml:space="preserve"> </w:t>
            </w:r>
            <w:r>
              <w:rPr>
                <w:sz w:val="20"/>
              </w:rPr>
              <w:t>speaker</w:t>
            </w:r>
            <w:r>
              <w:rPr>
                <w:spacing w:val="-5"/>
                <w:sz w:val="20"/>
              </w:rPr>
              <w:t xml:space="preserve"> </w:t>
            </w:r>
            <w:r>
              <w:rPr>
                <w:sz w:val="20"/>
              </w:rPr>
              <w:t>series</w:t>
            </w:r>
            <w:r>
              <w:rPr>
                <w:spacing w:val="-5"/>
                <w:sz w:val="20"/>
              </w:rPr>
              <w:t xml:space="preserve"> </w:t>
            </w:r>
            <w:r>
              <w:rPr>
                <w:sz w:val="20"/>
              </w:rPr>
              <w:t>with</w:t>
            </w:r>
            <w:r>
              <w:rPr>
                <w:spacing w:val="-5"/>
                <w:sz w:val="20"/>
              </w:rPr>
              <w:t xml:space="preserve"> </w:t>
            </w:r>
            <w:r>
              <w:rPr>
                <w:sz w:val="20"/>
              </w:rPr>
              <w:t>Meadowood</w:t>
            </w:r>
            <w:r>
              <w:rPr>
                <w:spacing w:val="-3"/>
                <w:sz w:val="20"/>
              </w:rPr>
              <w:t xml:space="preserve"> </w:t>
            </w:r>
            <w:r>
              <w:rPr>
                <w:sz w:val="20"/>
              </w:rPr>
              <w:t>Retirement</w:t>
            </w:r>
            <w:r>
              <w:rPr>
                <w:spacing w:val="-5"/>
                <w:sz w:val="20"/>
              </w:rPr>
              <w:t xml:space="preserve"> </w:t>
            </w:r>
            <w:r>
              <w:rPr>
                <w:sz w:val="20"/>
              </w:rPr>
              <w:t>Community</w:t>
            </w:r>
            <w:r>
              <w:rPr>
                <w:spacing w:val="-3"/>
                <w:sz w:val="20"/>
              </w:rPr>
              <w:t xml:space="preserve"> </w:t>
            </w:r>
            <w:r>
              <w:rPr>
                <w:sz w:val="20"/>
              </w:rPr>
              <w:t>and</w:t>
            </w:r>
            <w:r>
              <w:rPr>
                <w:spacing w:val="-5"/>
                <w:sz w:val="20"/>
              </w:rPr>
              <w:t xml:space="preserve"> </w:t>
            </w:r>
            <w:r>
              <w:rPr>
                <w:sz w:val="20"/>
              </w:rPr>
              <w:t>other requests from organizations for global speakers</w:t>
            </w:r>
          </w:p>
        </w:tc>
        <w:tc>
          <w:tcPr>
            <w:tcW w:w="461" w:type="dxa"/>
          </w:tcPr>
          <w:p w14:paraId="31B4F044" w14:textId="77777777" w:rsidR="00CE2773" w:rsidRDefault="00CE2773">
            <w:pPr>
              <w:pStyle w:val="TableParagraph"/>
              <w:spacing w:before="10"/>
              <w:rPr>
                <w:sz w:val="20"/>
              </w:rPr>
            </w:pPr>
          </w:p>
          <w:p w14:paraId="31B4F045" w14:textId="77777777" w:rsidR="00CE2773" w:rsidRDefault="001275EB">
            <w:pPr>
              <w:pStyle w:val="TableParagraph"/>
              <w:ind w:left="8"/>
              <w:jc w:val="center"/>
              <w:rPr>
                <w:sz w:val="20"/>
              </w:rPr>
            </w:pPr>
            <w:r>
              <w:rPr>
                <w:sz w:val="20"/>
              </w:rPr>
              <w:t>√</w:t>
            </w:r>
          </w:p>
        </w:tc>
        <w:tc>
          <w:tcPr>
            <w:tcW w:w="462" w:type="dxa"/>
          </w:tcPr>
          <w:p w14:paraId="31B4F046" w14:textId="77777777" w:rsidR="00CE2773" w:rsidRDefault="00CE2773">
            <w:pPr>
              <w:pStyle w:val="TableParagraph"/>
              <w:spacing w:before="10"/>
              <w:rPr>
                <w:sz w:val="20"/>
              </w:rPr>
            </w:pPr>
          </w:p>
          <w:p w14:paraId="31B4F047" w14:textId="77777777" w:rsidR="00CE2773" w:rsidRDefault="001275EB">
            <w:pPr>
              <w:pStyle w:val="TableParagraph"/>
              <w:ind w:left="7"/>
              <w:jc w:val="center"/>
              <w:rPr>
                <w:sz w:val="20"/>
              </w:rPr>
            </w:pPr>
            <w:r>
              <w:rPr>
                <w:sz w:val="20"/>
              </w:rPr>
              <w:t>√</w:t>
            </w:r>
          </w:p>
        </w:tc>
        <w:tc>
          <w:tcPr>
            <w:tcW w:w="461" w:type="dxa"/>
          </w:tcPr>
          <w:p w14:paraId="31B4F048" w14:textId="77777777" w:rsidR="00CE2773" w:rsidRDefault="00CE2773">
            <w:pPr>
              <w:pStyle w:val="TableParagraph"/>
              <w:spacing w:before="10"/>
              <w:rPr>
                <w:sz w:val="20"/>
              </w:rPr>
            </w:pPr>
          </w:p>
          <w:p w14:paraId="31B4F049" w14:textId="77777777" w:rsidR="00CE2773" w:rsidRDefault="001275EB">
            <w:pPr>
              <w:pStyle w:val="TableParagraph"/>
              <w:ind w:left="5"/>
              <w:jc w:val="center"/>
              <w:rPr>
                <w:sz w:val="20"/>
              </w:rPr>
            </w:pPr>
            <w:r>
              <w:rPr>
                <w:sz w:val="20"/>
              </w:rPr>
              <w:t>√</w:t>
            </w:r>
          </w:p>
        </w:tc>
        <w:tc>
          <w:tcPr>
            <w:tcW w:w="461" w:type="dxa"/>
          </w:tcPr>
          <w:p w14:paraId="31B4F04A" w14:textId="77777777" w:rsidR="00CE2773" w:rsidRDefault="00CE2773">
            <w:pPr>
              <w:pStyle w:val="TableParagraph"/>
              <w:spacing w:before="10"/>
              <w:rPr>
                <w:sz w:val="20"/>
              </w:rPr>
            </w:pPr>
          </w:p>
          <w:p w14:paraId="31B4F04B" w14:textId="77777777" w:rsidR="00CE2773" w:rsidRDefault="001275EB">
            <w:pPr>
              <w:pStyle w:val="TableParagraph"/>
              <w:ind w:left="174"/>
              <w:rPr>
                <w:sz w:val="20"/>
              </w:rPr>
            </w:pPr>
            <w:r>
              <w:rPr>
                <w:sz w:val="20"/>
              </w:rPr>
              <w:t>√</w:t>
            </w:r>
          </w:p>
        </w:tc>
      </w:tr>
      <w:tr w:rsidR="00CE2773" w14:paraId="31B4F057" w14:textId="77777777">
        <w:trPr>
          <w:trHeight w:val="710"/>
        </w:trPr>
        <w:tc>
          <w:tcPr>
            <w:tcW w:w="1075" w:type="dxa"/>
          </w:tcPr>
          <w:p w14:paraId="31B4F04D" w14:textId="77777777" w:rsidR="00CE2773" w:rsidRDefault="001275EB">
            <w:pPr>
              <w:pStyle w:val="TableParagraph"/>
              <w:ind w:left="107"/>
              <w:rPr>
                <w:sz w:val="20"/>
              </w:rPr>
            </w:pPr>
            <w:r>
              <w:rPr>
                <w:spacing w:val="-2"/>
                <w:sz w:val="20"/>
              </w:rPr>
              <w:t>$6,000</w:t>
            </w:r>
          </w:p>
        </w:tc>
        <w:tc>
          <w:tcPr>
            <w:tcW w:w="6431" w:type="dxa"/>
          </w:tcPr>
          <w:p w14:paraId="31B4F04E" w14:textId="77777777" w:rsidR="00CE2773" w:rsidRDefault="001275EB">
            <w:pPr>
              <w:pStyle w:val="TableParagraph"/>
              <w:ind w:left="108" w:right="125"/>
              <w:rPr>
                <w:sz w:val="20"/>
              </w:rPr>
            </w:pPr>
            <w:r>
              <w:rPr>
                <w:sz w:val="20"/>
              </w:rPr>
              <w:t>Lotus</w:t>
            </w:r>
            <w:r>
              <w:rPr>
                <w:spacing w:val="-3"/>
                <w:sz w:val="20"/>
              </w:rPr>
              <w:t xml:space="preserve"> </w:t>
            </w:r>
            <w:r>
              <w:rPr>
                <w:sz w:val="20"/>
              </w:rPr>
              <w:t>Festival</w:t>
            </w:r>
            <w:r>
              <w:rPr>
                <w:spacing w:val="-4"/>
                <w:sz w:val="20"/>
              </w:rPr>
              <w:t xml:space="preserve"> </w:t>
            </w:r>
            <w:r>
              <w:rPr>
                <w:sz w:val="20"/>
              </w:rPr>
              <w:t>Global</w:t>
            </w:r>
            <w:r>
              <w:rPr>
                <w:spacing w:val="-3"/>
                <w:sz w:val="20"/>
              </w:rPr>
              <w:t xml:space="preserve"> </w:t>
            </w:r>
            <w:r>
              <w:rPr>
                <w:sz w:val="20"/>
              </w:rPr>
              <w:t>Education</w:t>
            </w:r>
            <w:r>
              <w:rPr>
                <w:spacing w:val="-3"/>
                <w:sz w:val="20"/>
              </w:rPr>
              <w:t xml:space="preserve"> </w:t>
            </w:r>
            <w:r>
              <w:rPr>
                <w:sz w:val="20"/>
              </w:rPr>
              <w:t>and</w:t>
            </w:r>
            <w:r>
              <w:rPr>
                <w:spacing w:val="-3"/>
                <w:sz w:val="20"/>
              </w:rPr>
              <w:t xml:space="preserve"> </w:t>
            </w:r>
            <w:r>
              <w:rPr>
                <w:sz w:val="20"/>
              </w:rPr>
              <w:t>Lotus</w:t>
            </w:r>
            <w:r>
              <w:rPr>
                <w:spacing w:val="-2"/>
                <w:sz w:val="20"/>
              </w:rPr>
              <w:t xml:space="preserve"> </w:t>
            </w:r>
            <w:r>
              <w:rPr>
                <w:sz w:val="20"/>
              </w:rPr>
              <w:t>Blossoms:</w:t>
            </w:r>
            <w:r>
              <w:rPr>
                <w:spacing w:val="-3"/>
                <w:sz w:val="20"/>
              </w:rPr>
              <w:t xml:space="preserve"> </w:t>
            </w:r>
            <w:r>
              <w:rPr>
                <w:sz w:val="20"/>
              </w:rPr>
              <w:t>CGC</w:t>
            </w:r>
            <w:r>
              <w:rPr>
                <w:spacing w:val="-5"/>
                <w:sz w:val="20"/>
              </w:rPr>
              <w:t xml:space="preserve"> </w:t>
            </w:r>
            <w:r>
              <w:rPr>
                <w:sz w:val="20"/>
              </w:rPr>
              <w:t>will</w:t>
            </w:r>
            <w:r>
              <w:rPr>
                <w:spacing w:val="-3"/>
                <w:sz w:val="20"/>
              </w:rPr>
              <w:t xml:space="preserve"> </w:t>
            </w:r>
            <w:r>
              <w:rPr>
                <w:sz w:val="20"/>
              </w:rPr>
              <w:t>support</w:t>
            </w:r>
            <w:r>
              <w:rPr>
                <w:spacing w:val="-3"/>
                <w:sz w:val="20"/>
              </w:rPr>
              <w:t xml:space="preserve"> </w:t>
            </w:r>
            <w:r>
              <w:rPr>
                <w:sz w:val="20"/>
              </w:rPr>
              <w:t>the Global Education Pavilion, provide orientation and instruction to 150-200 high</w:t>
            </w:r>
            <w:r>
              <w:rPr>
                <w:spacing w:val="-3"/>
                <w:sz w:val="20"/>
              </w:rPr>
              <w:t xml:space="preserve"> </w:t>
            </w:r>
            <w:r>
              <w:rPr>
                <w:sz w:val="20"/>
              </w:rPr>
              <w:t>school</w:t>
            </w:r>
            <w:r>
              <w:rPr>
                <w:spacing w:val="-5"/>
                <w:sz w:val="20"/>
              </w:rPr>
              <w:t xml:space="preserve"> </w:t>
            </w:r>
            <w:r>
              <w:rPr>
                <w:sz w:val="20"/>
              </w:rPr>
              <w:t>students,</w:t>
            </w:r>
            <w:r>
              <w:rPr>
                <w:spacing w:val="-4"/>
                <w:sz w:val="20"/>
              </w:rPr>
              <w:t xml:space="preserve"> </w:t>
            </w:r>
            <w:r>
              <w:rPr>
                <w:sz w:val="20"/>
              </w:rPr>
              <w:t>and</w:t>
            </w:r>
            <w:r>
              <w:rPr>
                <w:spacing w:val="-5"/>
                <w:sz w:val="20"/>
              </w:rPr>
              <w:t xml:space="preserve"> </w:t>
            </w:r>
            <w:r>
              <w:rPr>
                <w:sz w:val="20"/>
              </w:rPr>
              <w:t>lead</w:t>
            </w:r>
            <w:r>
              <w:rPr>
                <w:spacing w:val="-5"/>
                <w:sz w:val="20"/>
              </w:rPr>
              <w:t xml:space="preserve"> </w:t>
            </w:r>
            <w:r>
              <w:rPr>
                <w:sz w:val="20"/>
              </w:rPr>
              <w:t>international</w:t>
            </w:r>
            <w:r>
              <w:rPr>
                <w:spacing w:val="-5"/>
                <w:sz w:val="20"/>
              </w:rPr>
              <w:t xml:space="preserve"> </w:t>
            </w:r>
            <w:r>
              <w:rPr>
                <w:sz w:val="20"/>
              </w:rPr>
              <w:t>activities</w:t>
            </w:r>
            <w:r>
              <w:rPr>
                <w:spacing w:val="-4"/>
                <w:sz w:val="20"/>
              </w:rPr>
              <w:t xml:space="preserve"> </w:t>
            </w:r>
            <w:r>
              <w:rPr>
                <w:sz w:val="20"/>
              </w:rPr>
              <w:t>at</w:t>
            </w:r>
            <w:r>
              <w:rPr>
                <w:spacing w:val="-5"/>
                <w:sz w:val="20"/>
              </w:rPr>
              <w:t xml:space="preserve"> </w:t>
            </w:r>
            <w:r>
              <w:rPr>
                <w:sz w:val="20"/>
              </w:rPr>
              <w:t>Lotus</w:t>
            </w:r>
            <w:r>
              <w:rPr>
                <w:spacing w:val="-5"/>
                <w:sz w:val="20"/>
              </w:rPr>
              <w:t xml:space="preserve"> </w:t>
            </w:r>
            <w:r>
              <w:rPr>
                <w:sz w:val="20"/>
              </w:rPr>
              <w:t>World</w:t>
            </w:r>
            <w:r>
              <w:rPr>
                <w:spacing w:val="-5"/>
                <w:sz w:val="20"/>
              </w:rPr>
              <w:t xml:space="preserve"> </w:t>
            </w:r>
            <w:r>
              <w:rPr>
                <w:sz w:val="20"/>
              </w:rPr>
              <w:t>Bazaar</w:t>
            </w:r>
          </w:p>
        </w:tc>
        <w:tc>
          <w:tcPr>
            <w:tcW w:w="461" w:type="dxa"/>
          </w:tcPr>
          <w:p w14:paraId="31B4F04F" w14:textId="77777777" w:rsidR="00CE2773" w:rsidRDefault="00CE2773">
            <w:pPr>
              <w:pStyle w:val="TableParagraph"/>
              <w:spacing w:before="10"/>
              <w:rPr>
                <w:sz w:val="20"/>
              </w:rPr>
            </w:pPr>
          </w:p>
          <w:p w14:paraId="31B4F050" w14:textId="77777777" w:rsidR="00CE2773" w:rsidRDefault="001275EB">
            <w:pPr>
              <w:pStyle w:val="TableParagraph"/>
              <w:ind w:left="8"/>
              <w:jc w:val="center"/>
              <w:rPr>
                <w:sz w:val="20"/>
              </w:rPr>
            </w:pPr>
            <w:r>
              <w:rPr>
                <w:sz w:val="20"/>
              </w:rPr>
              <w:t>√</w:t>
            </w:r>
          </w:p>
        </w:tc>
        <w:tc>
          <w:tcPr>
            <w:tcW w:w="462" w:type="dxa"/>
          </w:tcPr>
          <w:p w14:paraId="31B4F051" w14:textId="77777777" w:rsidR="00CE2773" w:rsidRDefault="00CE2773">
            <w:pPr>
              <w:pStyle w:val="TableParagraph"/>
              <w:spacing w:before="10"/>
              <w:rPr>
                <w:sz w:val="20"/>
              </w:rPr>
            </w:pPr>
          </w:p>
          <w:p w14:paraId="31B4F052" w14:textId="77777777" w:rsidR="00CE2773" w:rsidRDefault="001275EB">
            <w:pPr>
              <w:pStyle w:val="TableParagraph"/>
              <w:ind w:left="7"/>
              <w:jc w:val="center"/>
              <w:rPr>
                <w:sz w:val="20"/>
              </w:rPr>
            </w:pPr>
            <w:r>
              <w:rPr>
                <w:sz w:val="20"/>
              </w:rPr>
              <w:t>√</w:t>
            </w:r>
          </w:p>
        </w:tc>
        <w:tc>
          <w:tcPr>
            <w:tcW w:w="461" w:type="dxa"/>
          </w:tcPr>
          <w:p w14:paraId="31B4F053" w14:textId="77777777" w:rsidR="00CE2773" w:rsidRDefault="00CE2773">
            <w:pPr>
              <w:pStyle w:val="TableParagraph"/>
              <w:spacing w:before="10"/>
              <w:rPr>
                <w:sz w:val="20"/>
              </w:rPr>
            </w:pPr>
          </w:p>
          <w:p w14:paraId="31B4F054" w14:textId="77777777" w:rsidR="00CE2773" w:rsidRDefault="001275EB">
            <w:pPr>
              <w:pStyle w:val="TableParagraph"/>
              <w:ind w:left="5"/>
              <w:jc w:val="center"/>
              <w:rPr>
                <w:sz w:val="20"/>
              </w:rPr>
            </w:pPr>
            <w:r>
              <w:rPr>
                <w:sz w:val="20"/>
              </w:rPr>
              <w:t>√</w:t>
            </w:r>
          </w:p>
        </w:tc>
        <w:tc>
          <w:tcPr>
            <w:tcW w:w="461" w:type="dxa"/>
          </w:tcPr>
          <w:p w14:paraId="31B4F055" w14:textId="77777777" w:rsidR="00CE2773" w:rsidRDefault="00CE2773">
            <w:pPr>
              <w:pStyle w:val="TableParagraph"/>
              <w:spacing w:before="10"/>
              <w:rPr>
                <w:sz w:val="20"/>
              </w:rPr>
            </w:pPr>
          </w:p>
          <w:p w14:paraId="31B4F056" w14:textId="77777777" w:rsidR="00CE2773" w:rsidRDefault="001275EB">
            <w:pPr>
              <w:pStyle w:val="TableParagraph"/>
              <w:ind w:left="174"/>
              <w:rPr>
                <w:sz w:val="20"/>
              </w:rPr>
            </w:pPr>
            <w:r>
              <w:rPr>
                <w:sz w:val="20"/>
              </w:rPr>
              <w:t>√</w:t>
            </w:r>
          </w:p>
        </w:tc>
      </w:tr>
      <w:tr w:rsidR="00CE2773" w14:paraId="31B4F063" w14:textId="77777777">
        <w:trPr>
          <w:trHeight w:val="710"/>
        </w:trPr>
        <w:tc>
          <w:tcPr>
            <w:tcW w:w="1075" w:type="dxa"/>
          </w:tcPr>
          <w:p w14:paraId="31B4F058" w14:textId="77777777" w:rsidR="00CE2773" w:rsidRDefault="001275EB">
            <w:pPr>
              <w:pStyle w:val="TableParagraph"/>
              <w:ind w:left="107" w:right="334"/>
              <w:rPr>
                <w:sz w:val="20"/>
              </w:rPr>
            </w:pPr>
            <w:r>
              <w:rPr>
                <w:sz w:val="20"/>
              </w:rPr>
              <w:t>CGC</w:t>
            </w:r>
            <w:r>
              <w:rPr>
                <w:spacing w:val="-13"/>
                <w:sz w:val="20"/>
              </w:rPr>
              <w:t xml:space="preserve"> </w:t>
            </w:r>
            <w:r>
              <w:rPr>
                <w:sz w:val="20"/>
              </w:rPr>
              <w:t xml:space="preserve">&amp; </w:t>
            </w:r>
            <w:r>
              <w:rPr>
                <w:spacing w:val="-2"/>
                <w:sz w:val="20"/>
              </w:rPr>
              <w:t>CIBER</w:t>
            </w:r>
          </w:p>
          <w:p w14:paraId="31B4F059" w14:textId="77777777" w:rsidR="00CE2773" w:rsidRDefault="001275EB">
            <w:pPr>
              <w:pStyle w:val="TableParagraph"/>
              <w:spacing w:line="230" w:lineRule="exact"/>
              <w:ind w:left="107"/>
              <w:rPr>
                <w:sz w:val="20"/>
              </w:rPr>
            </w:pPr>
            <w:r>
              <w:rPr>
                <w:spacing w:val="-2"/>
                <w:sz w:val="20"/>
              </w:rPr>
              <w:t>resources</w:t>
            </w:r>
          </w:p>
        </w:tc>
        <w:tc>
          <w:tcPr>
            <w:tcW w:w="6431" w:type="dxa"/>
          </w:tcPr>
          <w:p w14:paraId="31B4F05A" w14:textId="77777777" w:rsidR="00CE2773" w:rsidRDefault="001275EB">
            <w:pPr>
              <w:pStyle w:val="TableParagraph"/>
              <w:ind w:left="108" w:right="228"/>
              <w:rPr>
                <w:sz w:val="20"/>
              </w:rPr>
            </w:pPr>
            <w:r>
              <w:rPr>
                <w:sz w:val="20"/>
              </w:rPr>
              <w:t>Career</w:t>
            </w:r>
            <w:r>
              <w:rPr>
                <w:spacing w:val="-4"/>
                <w:sz w:val="20"/>
              </w:rPr>
              <w:t xml:space="preserve"> </w:t>
            </w:r>
            <w:r>
              <w:rPr>
                <w:sz w:val="20"/>
              </w:rPr>
              <w:t>Video</w:t>
            </w:r>
            <w:r>
              <w:rPr>
                <w:spacing w:val="-4"/>
                <w:sz w:val="20"/>
              </w:rPr>
              <w:t xml:space="preserve"> </w:t>
            </w:r>
            <w:r>
              <w:rPr>
                <w:sz w:val="20"/>
              </w:rPr>
              <w:t>Series:</w:t>
            </w:r>
            <w:r>
              <w:rPr>
                <w:spacing w:val="-4"/>
                <w:sz w:val="20"/>
              </w:rPr>
              <w:t xml:space="preserve"> </w:t>
            </w:r>
            <w:r>
              <w:rPr>
                <w:sz w:val="20"/>
              </w:rPr>
              <w:t>An</w:t>
            </w:r>
            <w:r>
              <w:rPr>
                <w:spacing w:val="-4"/>
                <w:sz w:val="20"/>
              </w:rPr>
              <w:t xml:space="preserve"> </w:t>
            </w:r>
            <w:r>
              <w:rPr>
                <w:sz w:val="20"/>
              </w:rPr>
              <w:t>online</w:t>
            </w:r>
            <w:r>
              <w:rPr>
                <w:spacing w:val="-4"/>
                <w:sz w:val="20"/>
              </w:rPr>
              <w:t xml:space="preserve"> </w:t>
            </w:r>
            <w:r>
              <w:rPr>
                <w:sz w:val="20"/>
              </w:rPr>
              <w:t>video</w:t>
            </w:r>
            <w:r>
              <w:rPr>
                <w:spacing w:val="-2"/>
                <w:sz w:val="20"/>
              </w:rPr>
              <w:t xml:space="preserve"> </w:t>
            </w:r>
            <w:r>
              <w:rPr>
                <w:sz w:val="20"/>
              </w:rPr>
              <w:t>series</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language</w:t>
            </w:r>
            <w:r>
              <w:rPr>
                <w:spacing w:val="-3"/>
                <w:sz w:val="20"/>
              </w:rPr>
              <w:t xml:space="preserve"> </w:t>
            </w:r>
            <w:r>
              <w:rPr>
                <w:sz w:val="20"/>
              </w:rPr>
              <w:t>and culture learning in careers.</w:t>
            </w:r>
          </w:p>
        </w:tc>
        <w:tc>
          <w:tcPr>
            <w:tcW w:w="461" w:type="dxa"/>
          </w:tcPr>
          <w:p w14:paraId="31B4F05B" w14:textId="77777777" w:rsidR="00CE2773" w:rsidRDefault="00CE2773">
            <w:pPr>
              <w:pStyle w:val="TableParagraph"/>
              <w:spacing w:before="10"/>
              <w:rPr>
                <w:sz w:val="20"/>
              </w:rPr>
            </w:pPr>
          </w:p>
          <w:p w14:paraId="31B4F05C" w14:textId="77777777" w:rsidR="00CE2773" w:rsidRDefault="001275EB">
            <w:pPr>
              <w:pStyle w:val="TableParagraph"/>
              <w:ind w:left="8"/>
              <w:jc w:val="center"/>
              <w:rPr>
                <w:sz w:val="20"/>
              </w:rPr>
            </w:pPr>
            <w:r>
              <w:rPr>
                <w:sz w:val="20"/>
              </w:rPr>
              <w:t>√</w:t>
            </w:r>
          </w:p>
        </w:tc>
        <w:tc>
          <w:tcPr>
            <w:tcW w:w="462" w:type="dxa"/>
          </w:tcPr>
          <w:p w14:paraId="31B4F05D" w14:textId="77777777" w:rsidR="00CE2773" w:rsidRDefault="00CE2773">
            <w:pPr>
              <w:pStyle w:val="TableParagraph"/>
              <w:spacing w:before="10"/>
              <w:rPr>
                <w:sz w:val="20"/>
              </w:rPr>
            </w:pPr>
          </w:p>
          <w:p w14:paraId="31B4F05E" w14:textId="77777777" w:rsidR="00CE2773" w:rsidRDefault="001275EB">
            <w:pPr>
              <w:pStyle w:val="TableParagraph"/>
              <w:ind w:left="7"/>
              <w:jc w:val="center"/>
              <w:rPr>
                <w:sz w:val="20"/>
              </w:rPr>
            </w:pPr>
            <w:r>
              <w:rPr>
                <w:sz w:val="20"/>
              </w:rPr>
              <w:t>√</w:t>
            </w:r>
          </w:p>
        </w:tc>
        <w:tc>
          <w:tcPr>
            <w:tcW w:w="461" w:type="dxa"/>
          </w:tcPr>
          <w:p w14:paraId="31B4F05F" w14:textId="77777777" w:rsidR="00CE2773" w:rsidRDefault="00CE2773">
            <w:pPr>
              <w:pStyle w:val="TableParagraph"/>
              <w:spacing w:before="10"/>
              <w:rPr>
                <w:sz w:val="20"/>
              </w:rPr>
            </w:pPr>
          </w:p>
          <w:p w14:paraId="31B4F060" w14:textId="77777777" w:rsidR="00CE2773" w:rsidRDefault="001275EB">
            <w:pPr>
              <w:pStyle w:val="TableParagraph"/>
              <w:ind w:left="5"/>
              <w:jc w:val="center"/>
              <w:rPr>
                <w:sz w:val="20"/>
              </w:rPr>
            </w:pPr>
            <w:r>
              <w:rPr>
                <w:sz w:val="20"/>
              </w:rPr>
              <w:t>√</w:t>
            </w:r>
          </w:p>
        </w:tc>
        <w:tc>
          <w:tcPr>
            <w:tcW w:w="461" w:type="dxa"/>
          </w:tcPr>
          <w:p w14:paraId="31B4F061" w14:textId="77777777" w:rsidR="00CE2773" w:rsidRDefault="00CE2773">
            <w:pPr>
              <w:pStyle w:val="TableParagraph"/>
              <w:spacing w:before="10"/>
              <w:rPr>
                <w:sz w:val="20"/>
              </w:rPr>
            </w:pPr>
          </w:p>
          <w:p w14:paraId="31B4F062" w14:textId="77777777" w:rsidR="00CE2773" w:rsidRDefault="001275EB">
            <w:pPr>
              <w:pStyle w:val="TableParagraph"/>
              <w:ind w:left="174"/>
              <w:rPr>
                <w:sz w:val="20"/>
              </w:rPr>
            </w:pPr>
            <w:r>
              <w:rPr>
                <w:sz w:val="20"/>
              </w:rPr>
              <w:t>√</w:t>
            </w:r>
          </w:p>
        </w:tc>
      </w:tr>
      <w:tr w:rsidR="00CE2773" w14:paraId="31B4F06A" w14:textId="77777777">
        <w:trPr>
          <w:trHeight w:val="332"/>
        </w:trPr>
        <w:tc>
          <w:tcPr>
            <w:tcW w:w="1075" w:type="dxa"/>
          </w:tcPr>
          <w:p w14:paraId="31B4F064" w14:textId="77777777" w:rsidR="00CE2773" w:rsidRDefault="001275EB">
            <w:pPr>
              <w:pStyle w:val="TableParagraph"/>
              <w:ind w:left="107"/>
              <w:rPr>
                <w:sz w:val="20"/>
              </w:rPr>
            </w:pPr>
            <w:r>
              <w:rPr>
                <w:spacing w:val="-2"/>
                <w:sz w:val="20"/>
              </w:rPr>
              <w:t>$4,000</w:t>
            </w:r>
          </w:p>
        </w:tc>
        <w:tc>
          <w:tcPr>
            <w:tcW w:w="6431" w:type="dxa"/>
          </w:tcPr>
          <w:p w14:paraId="31B4F065" w14:textId="77777777" w:rsidR="00CE2773" w:rsidRDefault="001275EB">
            <w:pPr>
              <w:pStyle w:val="TableParagraph"/>
              <w:ind w:left="108"/>
              <w:rPr>
                <w:sz w:val="20"/>
              </w:rPr>
            </w:pPr>
            <w:r>
              <w:rPr>
                <w:sz w:val="20"/>
              </w:rPr>
              <w:t>Genocide</w:t>
            </w:r>
            <w:r>
              <w:rPr>
                <w:spacing w:val="-7"/>
                <w:sz w:val="20"/>
              </w:rPr>
              <w:t xml:space="preserve"> </w:t>
            </w:r>
            <w:r>
              <w:rPr>
                <w:sz w:val="20"/>
              </w:rPr>
              <w:t>Podcast:</w:t>
            </w:r>
            <w:r>
              <w:rPr>
                <w:spacing w:val="-4"/>
                <w:sz w:val="20"/>
              </w:rPr>
              <w:t xml:space="preserve"> </w:t>
            </w:r>
            <w:r>
              <w:rPr>
                <w:sz w:val="20"/>
              </w:rPr>
              <w:t>Podcast</w:t>
            </w:r>
            <w:r>
              <w:rPr>
                <w:spacing w:val="-5"/>
                <w:sz w:val="20"/>
              </w:rPr>
              <w:t xml:space="preserve"> </w:t>
            </w:r>
            <w:r>
              <w:rPr>
                <w:sz w:val="20"/>
              </w:rPr>
              <w:t>developed</w:t>
            </w:r>
            <w:r>
              <w:rPr>
                <w:spacing w:val="-4"/>
                <w:sz w:val="20"/>
              </w:rPr>
              <w:t xml:space="preserve"> </w:t>
            </w:r>
            <w:r>
              <w:rPr>
                <w:sz w:val="20"/>
              </w:rPr>
              <w:t>by</w:t>
            </w:r>
            <w:r>
              <w:rPr>
                <w:spacing w:val="-4"/>
                <w:sz w:val="20"/>
              </w:rPr>
              <w:t xml:space="preserve"> </w:t>
            </w:r>
            <w:r>
              <w:rPr>
                <w:sz w:val="20"/>
              </w:rPr>
              <w:t>INTL</w:t>
            </w:r>
            <w:r>
              <w:rPr>
                <w:spacing w:val="-4"/>
                <w:sz w:val="20"/>
              </w:rPr>
              <w:t xml:space="preserve"> </w:t>
            </w:r>
            <w:r>
              <w:rPr>
                <w:sz w:val="20"/>
              </w:rPr>
              <w:t>faculty</w:t>
            </w:r>
            <w:r>
              <w:rPr>
                <w:spacing w:val="-4"/>
                <w:sz w:val="20"/>
              </w:rPr>
              <w:t xml:space="preserve"> </w:t>
            </w:r>
            <w:r>
              <w:rPr>
                <w:sz w:val="20"/>
              </w:rPr>
              <w:t>for</w:t>
            </w:r>
            <w:r>
              <w:rPr>
                <w:spacing w:val="-5"/>
                <w:sz w:val="20"/>
              </w:rPr>
              <w:t xml:space="preserve"> </w:t>
            </w:r>
            <w:r>
              <w:rPr>
                <w:sz w:val="20"/>
              </w:rPr>
              <w:t>the</w:t>
            </w:r>
            <w:r>
              <w:rPr>
                <w:spacing w:val="-3"/>
                <w:sz w:val="20"/>
              </w:rPr>
              <w:t xml:space="preserve"> </w:t>
            </w:r>
            <w:r>
              <w:rPr>
                <w:sz w:val="20"/>
              </w:rPr>
              <w:t>general</w:t>
            </w:r>
            <w:r>
              <w:rPr>
                <w:spacing w:val="-4"/>
                <w:sz w:val="20"/>
              </w:rPr>
              <w:t xml:space="preserve"> </w:t>
            </w:r>
            <w:r>
              <w:rPr>
                <w:spacing w:val="-2"/>
                <w:sz w:val="20"/>
              </w:rPr>
              <w:t>public</w:t>
            </w:r>
          </w:p>
        </w:tc>
        <w:tc>
          <w:tcPr>
            <w:tcW w:w="461" w:type="dxa"/>
          </w:tcPr>
          <w:p w14:paraId="31B4F066" w14:textId="77777777" w:rsidR="00CE2773" w:rsidRDefault="001275EB">
            <w:pPr>
              <w:pStyle w:val="TableParagraph"/>
              <w:spacing w:before="50"/>
              <w:ind w:left="8"/>
              <w:jc w:val="center"/>
              <w:rPr>
                <w:sz w:val="20"/>
              </w:rPr>
            </w:pPr>
            <w:r>
              <w:rPr>
                <w:sz w:val="20"/>
              </w:rPr>
              <w:t>√</w:t>
            </w:r>
          </w:p>
        </w:tc>
        <w:tc>
          <w:tcPr>
            <w:tcW w:w="462" w:type="dxa"/>
          </w:tcPr>
          <w:p w14:paraId="31B4F067" w14:textId="77777777" w:rsidR="00CE2773" w:rsidRDefault="001275EB">
            <w:pPr>
              <w:pStyle w:val="TableParagraph"/>
              <w:spacing w:before="50"/>
              <w:ind w:left="7"/>
              <w:jc w:val="center"/>
              <w:rPr>
                <w:sz w:val="20"/>
              </w:rPr>
            </w:pPr>
            <w:r>
              <w:rPr>
                <w:sz w:val="20"/>
              </w:rPr>
              <w:t>√</w:t>
            </w:r>
          </w:p>
        </w:tc>
        <w:tc>
          <w:tcPr>
            <w:tcW w:w="461" w:type="dxa"/>
          </w:tcPr>
          <w:p w14:paraId="31B4F068" w14:textId="77777777" w:rsidR="00CE2773" w:rsidRDefault="001275EB">
            <w:pPr>
              <w:pStyle w:val="TableParagraph"/>
              <w:spacing w:before="50"/>
              <w:ind w:left="5"/>
              <w:jc w:val="center"/>
              <w:rPr>
                <w:sz w:val="20"/>
              </w:rPr>
            </w:pPr>
            <w:r>
              <w:rPr>
                <w:sz w:val="20"/>
              </w:rPr>
              <w:t>√</w:t>
            </w:r>
          </w:p>
        </w:tc>
        <w:tc>
          <w:tcPr>
            <w:tcW w:w="461" w:type="dxa"/>
          </w:tcPr>
          <w:p w14:paraId="31B4F069" w14:textId="77777777" w:rsidR="00CE2773" w:rsidRDefault="001275EB">
            <w:pPr>
              <w:pStyle w:val="TableParagraph"/>
              <w:spacing w:before="50"/>
              <w:ind w:left="174"/>
              <w:rPr>
                <w:sz w:val="20"/>
              </w:rPr>
            </w:pPr>
            <w:r>
              <w:rPr>
                <w:sz w:val="20"/>
              </w:rPr>
              <w:t>√</w:t>
            </w:r>
          </w:p>
        </w:tc>
      </w:tr>
    </w:tbl>
    <w:p w14:paraId="31B4F06B" w14:textId="77777777" w:rsidR="00CE2773" w:rsidRDefault="00CE2773">
      <w:pPr>
        <w:rPr>
          <w:sz w:val="20"/>
        </w:rPr>
        <w:sectPr w:rsidR="00CE2773">
          <w:pgSz w:w="12240" w:h="15840"/>
          <w:pgMar w:top="960" w:right="420" w:bottom="940" w:left="600" w:header="730" w:footer="742" w:gutter="0"/>
          <w:cols w:space="720"/>
        </w:sectPr>
      </w:pPr>
    </w:p>
    <w:p w14:paraId="31B4F06C" w14:textId="77777777" w:rsidR="00CE2773" w:rsidRDefault="00CE2773">
      <w:pPr>
        <w:pStyle w:val="BodyText"/>
        <w:rPr>
          <w:sz w:val="20"/>
        </w:rPr>
      </w:pPr>
    </w:p>
    <w:p w14:paraId="31B4F06D" w14:textId="77777777" w:rsidR="00CE2773" w:rsidRDefault="00CE2773">
      <w:pPr>
        <w:pStyle w:val="BodyText"/>
        <w:spacing w:before="7"/>
        <w:rPr>
          <w:sz w:val="20"/>
        </w:rPr>
      </w:pPr>
    </w:p>
    <w:p w14:paraId="31B4F06E" w14:textId="77777777" w:rsidR="00CE2773" w:rsidRDefault="001275EB">
      <w:pPr>
        <w:pStyle w:val="ListParagraph"/>
        <w:numPr>
          <w:ilvl w:val="3"/>
          <w:numId w:val="3"/>
        </w:numPr>
        <w:tabs>
          <w:tab w:val="left" w:pos="1234"/>
        </w:tabs>
        <w:spacing w:line="480" w:lineRule="auto"/>
        <w:ind w:right="1019" w:firstLine="0"/>
        <w:rPr>
          <w:sz w:val="24"/>
        </w:rPr>
      </w:pPr>
      <w:r>
        <w:rPr>
          <w:b/>
          <w:sz w:val="24"/>
        </w:rPr>
        <w:t xml:space="preserve">High-Quality Activities and Relation to Purpose of NRC Program: </w:t>
      </w:r>
      <w:r>
        <w:rPr>
          <w:sz w:val="24"/>
        </w:rPr>
        <w:t>CGC’s proposed activities fulfill needs of schools, employers, students, and faculty at IU and across Indiana and the nation. The activities support areas of national need in government servic</w:t>
      </w:r>
      <w:r>
        <w:rPr>
          <w:sz w:val="24"/>
        </w:rPr>
        <w:t>e, business, education,</w:t>
      </w:r>
      <w:r>
        <w:rPr>
          <w:spacing w:val="-3"/>
          <w:sz w:val="24"/>
        </w:rPr>
        <w:t xml:space="preserve"> </w:t>
      </w:r>
      <w:r>
        <w:rPr>
          <w:sz w:val="24"/>
        </w:rPr>
        <w:t>and</w:t>
      </w:r>
      <w:r>
        <w:rPr>
          <w:spacing w:val="-3"/>
          <w:sz w:val="24"/>
        </w:rPr>
        <w:t xml:space="preserve"> </w:t>
      </w:r>
      <w:r>
        <w:rPr>
          <w:sz w:val="24"/>
        </w:rPr>
        <w:t>non-profit</w:t>
      </w:r>
      <w:r>
        <w:rPr>
          <w:spacing w:val="-3"/>
          <w:sz w:val="24"/>
        </w:rPr>
        <w:t xml:space="preserve"> </w:t>
      </w:r>
      <w:r>
        <w:rPr>
          <w:sz w:val="24"/>
        </w:rPr>
        <w:t>sectors,</w:t>
      </w:r>
      <w:r>
        <w:rPr>
          <w:spacing w:val="-3"/>
          <w:sz w:val="24"/>
        </w:rPr>
        <w:t xml:space="preserve"> </w:t>
      </w:r>
      <w:r>
        <w:rPr>
          <w:sz w:val="24"/>
        </w:rPr>
        <w:t>and</w:t>
      </w:r>
      <w:r>
        <w:rPr>
          <w:spacing w:val="-3"/>
          <w:sz w:val="24"/>
        </w:rPr>
        <w:t xml:space="preserve"> </w:t>
      </w:r>
      <w:r>
        <w:rPr>
          <w:sz w:val="24"/>
        </w:rPr>
        <w:t>directly</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Title</w:t>
      </w:r>
      <w:r>
        <w:rPr>
          <w:spacing w:val="-3"/>
          <w:sz w:val="24"/>
        </w:rPr>
        <w:t xml:space="preserve"> </w:t>
      </w:r>
      <w:r>
        <w:rPr>
          <w:sz w:val="24"/>
        </w:rPr>
        <w:t>VI</w:t>
      </w:r>
      <w:r>
        <w:rPr>
          <w:spacing w:val="-3"/>
          <w:sz w:val="24"/>
        </w:rPr>
        <w:t xml:space="preserve"> </w:t>
      </w:r>
      <w:r>
        <w:rPr>
          <w:sz w:val="24"/>
        </w:rPr>
        <w:t>NRC</w:t>
      </w:r>
      <w:r>
        <w:rPr>
          <w:spacing w:val="-4"/>
          <w:sz w:val="24"/>
        </w:rPr>
        <w:t xml:space="preserve"> </w:t>
      </w:r>
      <w:r>
        <w:rPr>
          <w:sz w:val="24"/>
        </w:rPr>
        <w:t>as</w:t>
      </w:r>
      <w:r>
        <w:rPr>
          <w:spacing w:val="-3"/>
          <w:sz w:val="24"/>
        </w:rPr>
        <w:t xml:space="preserve"> </w:t>
      </w:r>
      <w:r>
        <w:rPr>
          <w:sz w:val="24"/>
        </w:rPr>
        <w:t>laid</w:t>
      </w:r>
      <w:r>
        <w:rPr>
          <w:spacing w:val="-3"/>
          <w:sz w:val="24"/>
        </w:rPr>
        <w:t xml:space="preserve"> </w:t>
      </w:r>
      <w:r>
        <w:rPr>
          <w:sz w:val="24"/>
        </w:rPr>
        <w:t>out</w:t>
      </w:r>
      <w:r>
        <w:rPr>
          <w:spacing w:val="-3"/>
          <w:sz w:val="24"/>
        </w:rPr>
        <w:t xml:space="preserve"> </w:t>
      </w:r>
      <w:r>
        <w:rPr>
          <w:sz w:val="24"/>
        </w:rPr>
        <w:t>by the Department of Education and the NRC absolute and competitive priorities.</w:t>
      </w:r>
    </w:p>
    <w:p w14:paraId="31B4F06F" w14:textId="77777777" w:rsidR="00CE2773" w:rsidRDefault="001275EB">
      <w:pPr>
        <w:pStyle w:val="BodyText"/>
        <w:spacing w:before="1" w:line="480" w:lineRule="auto"/>
        <w:ind w:left="840" w:right="1082"/>
      </w:pPr>
      <w:r>
        <w:rPr>
          <w:b/>
        </w:rPr>
        <w:t xml:space="preserve">CGC Goal 1: Global studies, curriculum, language learning, and career readiness across IU </w:t>
      </w:r>
      <w:r>
        <w:t>(AP1, AP2, FLCP2)</w:t>
      </w:r>
      <w:r>
        <w:rPr>
          <w:b/>
        </w:rPr>
        <w:t xml:space="preserve">: </w:t>
      </w:r>
      <w:r>
        <w:t>CGC supports diverse interdisciplinary research that is faculty-dri</w:t>
      </w:r>
      <w:r>
        <w:t>ven, has practical and global application, and will serve students with curricular and co-curricular opportunities</w:t>
      </w:r>
      <w:r>
        <w:rPr>
          <w:spacing w:val="-3"/>
        </w:rPr>
        <w:t xml:space="preserve"> </w:t>
      </w:r>
      <w:r>
        <w:t>to</w:t>
      </w:r>
      <w:r>
        <w:rPr>
          <w:spacing w:val="-3"/>
        </w:rPr>
        <w:t xml:space="preserve"> </w:t>
      </w:r>
      <w:r>
        <w:t>engage</w:t>
      </w:r>
      <w:r>
        <w:rPr>
          <w:spacing w:val="-4"/>
        </w:rPr>
        <w:t xml:space="preserve"> </w:t>
      </w:r>
      <w:r>
        <w:t>with</w:t>
      </w:r>
      <w:r>
        <w:rPr>
          <w:spacing w:val="-3"/>
        </w:rPr>
        <w:t xml:space="preserve"> </w:t>
      </w:r>
      <w:r>
        <w:t>critical</w:t>
      </w:r>
      <w:r>
        <w:rPr>
          <w:spacing w:val="-4"/>
        </w:rPr>
        <w:t xml:space="preserve"> </w:t>
      </w:r>
      <w:r>
        <w:t>global</w:t>
      </w:r>
      <w:r>
        <w:rPr>
          <w:spacing w:val="-4"/>
        </w:rPr>
        <w:t xml:space="preserve"> </w:t>
      </w:r>
      <w:r>
        <w:t>issues.</w:t>
      </w:r>
      <w:r>
        <w:rPr>
          <w:spacing w:val="-3"/>
        </w:rPr>
        <w:t xml:space="preserve"> </w:t>
      </w:r>
      <w:r>
        <w:t>Over</w:t>
      </w:r>
      <w:r>
        <w:rPr>
          <w:spacing w:val="-3"/>
        </w:rPr>
        <w:t xml:space="preserve"> </w:t>
      </w:r>
      <w:r>
        <w:t>the</w:t>
      </w:r>
      <w:r>
        <w:rPr>
          <w:spacing w:val="-3"/>
        </w:rPr>
        <w:t xml:space="preserve"> </w:t>
      </w:r>
      <w:r>
        <w:t>next</w:t>
      </w:r>
      <w:r>
        <w:rPr>
          <w:spacing w:val="-3"/>
        </w:rPr>
        <w:t xml:space="preserve"> </w:t>
      </w:r>
      <w:r>
        <w:t>four</w:t>
      </w:r>
      <w:r>
        <w:rPr>
          <w:spacing w:val="-3"/>
        </w:rPr>
        <w:t xml:space="preserve"> </w:t>
      </w:r>
      <w:r>
        <w:t>years,</w:t>
      </w:r>
      <w:r>
        <w:rPr>
          <w:spacing w:val="-3"/>
        </w:rPr>
        <w:t xml:space="preserve"> </w:t>
      </w:r>
      <w:r>
        <w:t>CGC</w:t>
      </w:r>
      <w:r>
        <w:rPr>
          <w:spacing w:val="-4"/>
        </w:rPr>
        <w:t xml:space="preserve"> </w:t>
      </w:r>
      <w:r>
        <w:t>will</w:t>
      </w:r>
      <w:r>
        <w:rPr>
          <w:spacing w:val="-3"/>
        </w:rPr>
        <w:t xml:space="preserve"> </w:t>
      </w:r>
      <w:r>
        <w:t>work</w:t>
      </w:r>
      <w:r>
        <w:rPr>
          <w:spacing w:val="-3"/>
        </w:rPr>
        <w:t xml:space="preserve"> </w:t>
      </w:r>
      <w:r>
        <w:t>with faculty in INTL, History, SOE, Islamic Studies, interdisc</w:t>
      </w:r>
      <w:r>
        <w:t>iplinary faculty affiliated with IAS, Russian and East European Institute (REEI), CSME, and East Asian Studies Center (EASC), to support</w:t>
      </w:r>
      <w:r>
        <w:rPr>
          <w:spacing w:val="-3"/>
        </w:rPr>
        <w:t xml:space="preserve"> </w:t>
      </w:r>
      <w:r>
        <w:t>conferences</w:t>
      </w:r>
      <w:r>
        <w:rPr>
          <w:spacing w:val="-3"/>
        </w:rPr>
        <w:t xml:space="preserve"> </w:t>
      </w:r>
      <w:r>
        <w:t>and</w:t>
      </w:r>
      <w:r>
        <w:rPr>
          <w:spacing w:val="-5"/>
        </w:rPr>
        <w:t xml:space="preserve"> </w:t>
      </w:r>
      <w:r>
        <w:t>international</w:t>
      </w:r>
      <w:r>
        <w:rPr>
          <w:spacing w:val="-4"/>
        </w:rPr>
        <w:t xml:space="preserve"> </w:t>
      </w:r>
      <w:r>
        <w:t>speaker</w:t>
      </w:r>
      <w:r>
        <w:rPr>
          <w:spacing w:val="-3"/>
        </w:rPr>
        <w:t xml:space="preserve"> </w:t>
      </w:r>
      <w:r>
        <w:t>series</w:t>
      </w:r>
      <w:r>
        <w:rPr>
          <w:spacing w:val="-3"/>
        </w:rPr>
        <w:t xml:space="preserve"> </w:t>
      </w:r>
      <w:r>
        <w:t>designed</w:t>
      </w:r>
      <w:r>
        <w:rPr>
          <w:spacing w:val="-5"/>
        </w:rPr>
        <w:t xml:space="preserve"> </w:t>
      </w:r>
      <w:r>
        <w:t>to</w:t>
      </w:r>
      <w:r>
        <w:rPr>
          <w:spacing w:val="-3"/>
        </w:rPr>
        <w:t xml:space="preserve"> </w:t>
      </w:r>
      <w:r>
        <w:t>generate</w:t>
      </w:r>
      <w:r>
        <w:rPr>
          <w:spacing w:val="-4"/>
        </w:rPr>
        <w:t xml:space="preserve"> </w:t>
      </w:r>
      <w:r>
        <w:t>debate</w:t>
      </w:r>
      <w:r>
        <w:rPr>
          <w:spacing w:val="-3"/>
        </w:rPr>
        <w:t xml:space="preserve"> </w:t>
      </w:r>
      <w:r>
        <w:t>on</w:t>
      </w:r>
      <w:r>
        <w:rPr>
          <w:spacing w:val="-5"/>
        </w:rPr>
        <w:t xml:space="preserve"> </w:t>
      </w:r>
      <w:r>
        <w:t>international affairs, including Global Ind</w:t>
      </w:r>
      <w:r>
        <w:t>igeneity, Global Perspectives on the United States (The Americanists), trans-disciplinary topics like migration (the Bloomington Symposia), interfaith conversations through the Jewish-Shia Dialogue and Global Islam projects, bipartisan foreign policy at Am</w:t>
      </w:r>
      <w:r>
        <w:t>erica’s Role in the World, and perspectives of slavery (Unfreedom). Conferences will produce policy briefs, books, and other publications that will enhance the impact of these scholarly conversations, and IU students will have opportunities to meet with vi</w:t>
      </w:r>
      <w:r>
        <w:t>siting experts.</w:t>
      </w:r>
    </w:p>
    <w:p w14:paraId="31B4F070" w14:textId="77777777" w:rsidR="00CE2773" w:rsidRDefault="001275EB">
      <w:pPr>
        <w:pStyle w:val="BodyText"/>
        <w:spacing w:line="480" w:lineRule="auto"/>
        <w:ind w:left="840" w:right="1052"/>
      </w:pPr>
      <w:r>
        <w:t>New programs, courses, and curriculum will be developed with faculty from Criminal Justice, Anthropology, INTL, LSICE, SOE, and others through curriculum development institutes, funding</w:t>
      </w:r>
      <w:r>
        <w:rPr>
          <w:spacing w:val="-1"/>
        </w:rPr>
        <w:t xml:space="preserve"> </w:t>
      </w:r>
      <w:r>
        <w:t>travel</w:t>
      </w:r>
      <w:r>
        <w:rPr>
          <w:spacing w:val="-1"/>
        </w:rPr>
        <w:t xml:space="preserve"> </w:t>
      </w:r>
      <w:r>
        <w:t>for</w:t>
      </w:r>
      <w:r>
        <w:rPr>
          <w:spacing w:val="-2"/>
        </w:rPr>
        <w:t xml:space="preserve"> </w:t>
      </w:r>
      <w:r>
        <w:t>curricular</w:t>
      </w:r>
      <w:r>
        <w:rPr>
          <w:spacing w:val="-2"/>
        </w:rPr>
        <w:t xml:space="preserve"> </w:t>
      </w:r>
      <w:r>
        <w:t>linkages,</w:t>
      </w:r>
      <w:r>
        <w:rPr>
          <w:spacing w:val="-1"/>
        </w:rPr>
        <w:t xml:space="preserve"> </w:t>
      </w:r>
      <w:r>
        <w:t>and</w:t>
      </w:r>
      <w:r>
        <w:rPr>
          <w:spacing w:val="-1"/>
        </w:rPr>
        <w:t xml:space="preserve"> </w:t>
      </w:r>
      <w:r>
        <w:t>course</w:t>
      </w:r>
      <w:r>
        <w:rPr>
          <w:spacing w:val="-1"/>
        </w:rPr>
        <w:t xml:space="preserve"> </w:t>
      </w:r>
      <w:r>
        <w:t>development</w:t>
      </w:r>
      <w:r>
        <w:rPr>
          <w:spacing w:val="-1"/>
        </w:rPr>
        <w:t xml:space="preserve"> </w:t>
      </w:r>
      <w:r>
        <w:t>stipends.</w:t>
      </w:r>
      <w:r>
        <w:rPr>
          <w:spacing w:val="-3"/>
        </w:rPr>
        <w:t xml:space="preserve"> </w:t>
      </w:r>
      <w:r>
        <w:t>New</w:t>
      </w:r>
      <w:r>
        <w:rPr>
          <w:spacing w:val="-2"/>
        </w:rPr>
        <w:t xml:space="preserve"> </w:t>
      </w:r>
      <w:r>
        <w:t>curricula</w:t>
      </w:r>
      <w:r>
        <w:rPr>
          <w:spacing w:val="-1"/>
        </w:rPr>
        <w:t xml:space="preserve"> </w:t>
      </w:r>
      <w:r>
        <w:t>include</w:t>
      </w:r>
      <w:r>
        <w:rPr>
          <w:spacing w:val="-1"/>
        </w:rPr>
        <w:t xml:space="preserve"> </w:t>
      </w:r>
      <w:r>
        <w:t>a Minor</w:t>
      </w:r>
      <w:r>
        <w:rPr>
          <w:spacing w:val="-3"/>
        </w:rPr>
        <w:t xml:space="preserve"> </w:t>
      </w:r>
      <w:r>
        <w:t>and</w:t>
      </w:r>
      <w:r>
        <w:rPr>
          <w:spacing w:val="-4"/>
        </w:rPr>
        <w:t xml:space="preserve"> </w:t>
      </w:r>
      <w:r>
        <w:t>Capstone</w:t>
      </w:r>
      <w:r>
        <w:rPr>
          <w:spacing w:val="-3"/>
        </w:rPr>
        <w:t xml:space="preserve"> </w:t>
      </w:r>
      <w:r>
        <w:t>course</w:t>
      </w:r>
      <w:r>
        <w:rPr>
          <w:spacing w:val="-3"/>
        </w:rPr>
        <w:t xml:space="preserve"> </w:t>
      </w:r>
      <w:r>
        <w:t>for</w:t>
      </w:r>
      <w:r>
        <w:rPr>
          <w:spacing w:val="-4"/>
        </w:rPr>
        <w:t xml:space="preserve"> </w:t>
      </w:r>
      <w:r>
        <w:t>the</w:t>
      </w:r>
      <w:r>
        <w:rPr>
          <w:spacing w:val="-3"/>
        </w:rPr>
        <w:t xml:space="preserve"> </w:t>
      </w:r>
      <w:r>
        <w:t>Cybersecurity</w:t>
      </w:r>
      <w:r>
        <w:rPr>
          <w:spacing w:val="-5"/>
        </w:rPr>
        <w:t xml:space="preserve"> </w:t>
      </w:r>
      <w:r>
        <w:t>and</w:t>
      </w:r>
      <w:r>
        <w:rPr>
          <w:spacing w:val="-3"/>
        </w:rPr>
        <w:t xml:space="preserve"> </w:t>
      </w:r>
      <w:r>
        <w:t>International</w:t>
      </w:r>
      <w:r>
        <w:rPr>
          <w:spacing w:val="-3"/>
        </w:rPr>
        <w:t xml:space="preserve"> </w:t>
      </w:r>
      <w:r>
        <w:t>Affairs</w:t>
      </w:r>
      <w:r>
        <w:rPr>
          <w:spacing w:val="-4"/>
        </w:rPr>
        <w:t xml:space="preserve"> </w:t>
      </w:r>
      <w:r>
        <w:t>program,</w:t>
      </w:r>
      <w:r>
        <w:rPr>
          <w:spacing w:val="-5"/>
        </w:rPr>
        <w:t xml:space="preserve"> </w:t>
      </w:r>
      <w:r>
        <w:t>a</w:t>
      </w:r>
      <w:r>
        <w:rPr>
          <w:spacing w:val="-4"/>
        </w:rPr>
        <w:t xml:space="preserve"> </w:t>
      </w:r>
      <w:r>
        <w:t>certificate in Southeast Asian Studies, interdisciplinary semester long study abroad programs (ASPIRE), study tours for alter</w:t>
      </w:r>
      <w:r>
        <w:t>native spring break, and the Unfreedom project. Faculty will apply for</w:t>
      </w:r>
    </w:p>
    <w:p w14:paraId="31B4F071" w14:textId="77777777" w:rsidR="00CE2773" w:rsidRDefault="00CE2773">
      <w:pPr>
        <w:spacing w:line="480" w:lineRule="auto"/>
        <w:sectPr w:rsidR="00CE2773">
          <w:pgSz w:w="12240" w:h="15840"/>
          <w:pgMar w:top="960" w:right="420" w:bottom="940" w:left="600" w:header="730" w:footer="742" w:gutter="0"/>
          <w:cols w:space="720"/>
        </w:sectPr>
      </w:pPr>
    </w:p>
    <w:p w14:paraId="31B4F072" w14:textId="77777777" w:rsidR="00CE2773" w:rsidRDefault="00CE2773">
      <w:pPr>
        <w:pStyle w:val="BodyText"/>
        <w:rPr>
          <w:sz w:val="20"/>
        </w:rPr>
      </w:pPr>
    </w:p>
    <w:p w14:paraId="31B4F073" w14:textId="77777777" w:rsidR="00CE2773" w:rsidRDefault="00CE2773">
      <w:pPr>
        <w:pStyle w:val="BodyText"/>
        <w:spacing w:before="7"/>
        <w:rPr>
          <w:sz w:val="20"/>
        </w:rPr>
      </w:pPr>
    </w:p>
    <w:p w14:paraId="31B4F074" w14:textId="77777777" w:rsidR="00CE2773" w:rsidRDefault="001275EB">
      <w:pPr>
        <w:pStyle w:val="BodyText"/>
        <w:spacing w:line="480" w:lineRule="auto"/>
        <w:ind w:left="840" w:right="1110"/>
      </w:pPr>
      <w:r>
        <w:t>curriculum development funds to engage in teacher training activities, to design new global courses, or enhance existing courses with emphasis on timely global issues, interactive technology, and innovative and collaborative approaches for teaching globall</w:t>
      </w:r>
      <w:r>
        <w:t>y. Language learning is supported by funding for the LW to teach additional priority LCTLs at advanced levels. CGC will collaborate with NALRC and CIBER to host the Business in Language Training Workshops, an in-person week-long workshop on proficiency-bas</w:t>
      </w:r>
      <w:r>
        <w:t>ed pedagogical training for LCTL instructors at IU and other postsecondary institutions, including MSIs and CCs, to develop learning plans using the World Language Curriculum Framework that incorporates business. CGC will also collaborate with CIBER on dev</w:t>
      </w:r>
      <w:r>
        <w:t>eloping a new business language</w:t>
      </w:r>
      <w:r>
        <w:rPr>
          <w:spacing w:val="-1"/>
        </w:rPr>
        <w:t xml:space="preserve"> </w:t>
      </w:r>
      <w:r>
        <w:t>course</w:t>
      </w:r>
      <w:r>
        <w:rPr>
          <w:spacing w:val="-1"/>
        </w:rPr>
        <w:t xml:space="preserve"> </w:t>
      </w:r>
      <w:r>
        <w:t>in</w:t>
      </w:r>
      <w:r>
        <w:rPr>
          <w:spacing w:val="-1"/>
        </w:rPr>
        <w:t xml:space="preserve"> </w:t>
      </w:r>
      <w:r>
        <w:t>a</w:t>
      </w:r>
      <w:r>
        <w:rPr>
          <w:spacing w:val="-1"/>
        </w:rPr>
        <w:t xml:space="preserve"> </w:t>
      </w:r>
      <w:r>
        <w:t>LCTL.</w:t>
      </w:r>
      <w:r>
        <w:rPr>
          <w:spacing w:val="-1"/>
        </w:rPr>
        <w:t xml:space="preserve"> </w:t>
      </w:r>
      <w:r>
        <w:t>Several</w:t>
      </w:r>
      <w:r>
        <w:rPr>
          <w:spacing w:val="-2"/>
        </w:rPr>
        <w:t xml:space="preserve"> </w:t>
      </w:r>
      <w:r>
        <w:t>initiatives</w:t>
      </w:r>
      <w:r>
        <w:rPr>
          <w:spacing w:val="-1"/>
        </w:rPr>
        <w:t xml:space="preserve"> </w:t>
      </w:r>
      <w:r>
        <w:t>will</w:t>
      </w:r>
      <w:r>
        <w:rPr>
          <w:spacing w:val="-2"/>
        </w:rPr>
        <w:t xml:space="preserve"> </w:t>
      </w:r>
      <w:r>
        <w:t>enhance</w:t>
      </w:r>
      <w:r>
        <w:rPr>
          <w:spacing w:val="-1"/>
        </w:rPr>
        <w:t xml:space="preserve"> </w:t>
      </w:r>
      <w:r>
        <w:t>career</w:t>
      </w:r>
      <w:r>
        <w:rPr>
          <w:spacing w:val="-1"/>
        </w:rPr>
        <w:t xml:space="preserve"> </w:t>
      </w:r>
      <w:r>
        <w:t>advancement</w:t>
      </w:r>
      <w:r>
        <w:rPr>
          <w:spacing w:val="-2"/>
        </w:rPr>
        <w:t xml:space="preserve"> </w:t>
      </w:r>
      <w:r>
        <w:t>and</w:t>
      </w:r>
      <w:r>
        <w:rPr>
          <w:spacing w:val="-1"/>
        </w:rPr>
        <w:t xml:space="preserve"> </w:t>
      </w:r>
      <w:r>
        <w:t>workforce skills development for IU students, particularly in areas of government service, business, non- profit,</w:t>
      </w:r>
      <w:r>
        <w:rPr>
          <w:spacing w:val="-3"/>
        </w:rPr>
        <w:t xml:space="preserve"> </w:t>
      </w:r>
      <w:r>
        <w:t>and</w:t>
      </w:r>
      <w:r>
        <w:rPr>
          <w:spacing w:val="-3"/>
        </w:rPr>
        <w:t xml:space="preserve"> </w:t>
      </w:r>
      <w:r>
        <w:t>education</w:t>
      </w:r>
      <w:r>
        <w:rPr>
          <w:spacing w:val="-3"/>
        </w:rPr>
        <w:t xml:space="preserve"> </w:t>
      </w:r>
      <w:r>
        <w:t>work,</w:t>
      </w:r>
      <w:r>
        <w:rPr>
          <w:spacing w:val="-3"/>
        </w:rPr>
        <w:t xml:space="preserve"> </w:t>
      </w:r>
      <w:r>
        <w:t>including</w:t>
      </w:r>
      <w:r>
        <w:rPr>
          <w:spacing w:val="-5"/>
        </w:rPr>
        <w:t xml:space="preserve"> </w:t>
      </w:r>
      <w:r>
        <w:t>the</w:t>
      </w:r>
      <w:r>
        <w:rPr>
          <w:spacing w:val="-3"/>
        </w:rPr>
        <w:t xml:space="preserve"> </w:t>
      </w:r>
      <w:r>
        <w:t>an</w:t>
      </w:r>
      <w:r>
        <w:t>nual</w:t>
      </w:r>
      <w:r>
        <w:rPr>
          <w:spacing w:val="-4"/>
        </w:rPr>
        <w:t xml:space="preserve"> </w:t>
      </w:r>
      <w:r>
        <w:t>Global</w:t>
      </w:r>
      <w:r>
        <w:rPr>
          <w:spacing w:val="-3"/>
        </w:rPr>
        <w:t xml:space="preserve"> </w:t>
      </w:r>
      <w:r>
        <w:t>Leaders</w:t>
      </w:r>
      <w:r>
        <w:rPr>
          <w:spacing w:val="-3"/>
        </w:rPr>
        <w:t xml:space="preserve"> </w:t>
      </w:r>
      <w:r>
        <w:t>and</w:t>
      </w:r>
      <w:r>
        <w:rPr>
          <w:spacing w:val="-3"/>
        </w:rPr>
        <w:t xml:space="preserve"> </w:t>
      </w:r>
      <w:r>
        <w:t>Professionals</w:t>
      </w:r>
      <w:r>
        <w:rPr>
          <w:spacing w:val="-3"/>
        </w:rPr>
        <w:t xml:space="preserve"> </w:t>
      </w:r>
      <w:r>
        <w:t>Program,</w:t>
      </w:r>
      <w:r>
        <w:rPr>
          <w:spacing w:val="-5"/>
        </w:rPr>
        <w:t xml:space="preserve"> </w:t>
      </w:r>
      <w:r>
        <w:t>the annual America’s Role in the World which has dedicated networking opportunities with guest experts, and in YR2 through Reconceiving Engagement with International Law events.</w:t>
      </w:r>
    </w:p>
    <w:p w14:paraId="31B4F075" w14:textId="77777777" w:rsidR="00CE2773" w:rsidRDefault="001275EB">
      <w:pPr>
        <w:pStyle w:val="BodyText"/>
        <w:spacing w:line="480" w:lineRule="auto"/>
        <w:ind w:left="840" w:right="1052"/>
      </w:pPr>
      <w:r>
        <w:rPr>
          <w:b/>
        </w:rPr>
        <w:t>CGC Goal 2: Global teaching, le</w:t>
      </w:r>
      <w:r>
        <w:rPr>
          <w:b/>
        </w:rPr>
        <w:t xml:space="preserve">arning, and workforce skills within higher education institutions </w:t>
      </w:r>
      <w:r>
        <w:t xml:space="preserve">(AP1, AP2, CPP): CGC will work CC and MSI partners to internationalize their curriculum, provide faculty development, and assist them in meeting their intuition’s goals. The Institute for Curriculum and Campus Internationalization (ICCI) relies on faculty </w:t>
      </w:r>
      <w:r>
        <w:t>and national experts to provide professional development about campus internationalization and global learning</w:t>
      </w:r>
      <w:r>
        <w:rPr>
          <w:spacing w:val="-1"/>
        </w:rPr>
        <w:t xml:space="preserve"> </w:t>
      </w:r>
      <w:r>
        <w:t>to</w:t>
      </w:r>
      <w:r>
        <w:rPr>
          <w:spacing w:val="-3"/>
        </w:rPr>
        <w:t xml:space="preserve"> </w:t>
      </w:r>
      <w:r>
        <w:t>faculty</w:t>
      </w:r>
      <w:r>
        <w:rPr>
          <w:spacing w:val="-3"/>
        </w:rPr>
        <w:t xml:space="preserve"> </w:t>
      </w:r>
      <w:r>
        <w:t>and</w:t>
      </w:r>
      <w:r>
        <w:rPr>
          <w:spacing w:val="-1"/>
        </w:rPr>
        <w:t xml:space="preserve"> </w:t>
      </w:r>
      <w:r>
        <w:t>staff</w:t>
      </w:r>
      <w:r>
        <w:rPr>
          <w:spacing w:val="-1"/>
        </w:rPr>
        <w:t xml:space="preserve"> </w:t>
      </w:r>
      <w:r>
        <w:t>from</w:t>
      </w:r>
      <w:r>
        <w:rPr>
          <w:spacing w:val="-2"/>
        </w:rPr>
        <w:t xml:space="preserve"> </w:t>
      </w:r>
      <w:r>
        <w:t>across</w:t>
      </w:r>
      <w:r>
        <w:rPr>
          <w:spacing w:val="-1"/>
        </w:rPr>
        <w:t xml:space="preserve"> </w:t>
      </w:r>
      <w:r>
        <w:t>the</w:t>
      </w:r>
      <w:r>
        <w:rPr>
          <w:spacing w:val="-1"/>
        </w:rPr>
        <w:t xml:space="preserve"> </w:t>
      </w:r>
      <w:r>
        <w:t>country,</w:t>
      </w:r>
      <w:r>
        <w:rPr>
          <w:spacing w:val="-1"/>
        </w:rPr>
        <w:t xml:space="preserve"> </w:t>
      </w:r>
      <w:r>
        <w:t>with</w:t>
      </w:r>
      <w:r>
        <w:rPr>
          <w:spacing w:val="-3"/>
        </w:rPr>
        <w:t xml:space="preserve"> </w:t>
      </w:r>
      <w:r>
        <w:t>an</w:t>
      </w:r>
      <w:r>
        <w:rPr>
          <w:spacing w:val="-3"/>
        </w:rPr>
        <w:t xml:space="preserve"> </w:t>
      </w:r>
      <w:r>
        <w:t>emphasis</w:t>
      </w:r>
      <w:r>
        <w:rPr>
          <w:spacing w:val="-1"/>
        </w:rPr>
        <w:t xml:space="preserve"> </w:t>
      </w:r>
      <w:r>
        <w:t>on</w:t>
      </w:r>
      <w:r>
        <w:rPr>
          <w:spacing w:val="-3"/>
        </w:rPr>
        <w:t xml:space="preserve"> </w:t>
      </w:r>
      <w:r>
        <w:t>recruitment</w:t>
      </w:r>
      <w:r>
        <w:rPr>
          <w:spacing w:val="-2"/>
        </w:rPr>
        <w:t xml:space="preserve"> </w:t>
      </w:r>
      <w:r>
        <w:t>from</w:t>
      </w:r>
      <w:r>
        <w:rPr>
          <w:spacing w:val="-1"/>
        </w:rPr>
        <w:t xml:space="preserve"> </w:t>
      </w:r>
      <w:r>
        <w:t xml:space="preserve">MSI and CCs. In partnership with IU’s CITL, CGC will organize </w:t>
      </w:r>
      <w:r>
        <w:t>two summer-long Global Community</w:t>
      </w:r>
      <w:r>
        <w:rPr>
          <w:spacing w:val="-4"/>
        </w:rPr>
        <w:t xml:space="preserve"> </w:t>
      </w:r>
      <w:r>
        <w:t>Engaged</w:t>
      </w:r>
      <w:r>
        <w:rPr>
          <w:spacing w:val="-2"/>
        </w:rPr>
        <w:t xml:space="preserve"> </w:t>
      </w:r>
      <w:r>
        <w:t>Learning</w:t>
      </w:r>
      <w:r>
        <w:rPr>
          <w:spacing w:val="-2"/>
        </w:rPr>
        <w:t xml:space="preserve"> </w:t>
      </w:r>
      <w:r>
        <w:t>Institutes</w:t>
      </w:r>
      <w:r>
        <w:rPr>
          <w:spacing w:val="-2"/>
        </w:rPr>
        <w:t xml:space="preserve"> </w:t>
      </w:r>
      <w:r>
        <w:t>for</w:t>
      </w:r>
      <w:r>
        <w:rPr>
          <w:spacing w:val="-3"/>
        </w:rPr>
        <w:t xml:space="preserve"> </w:t>
      </w:r>
      <w:r>
        <w:t>IU</w:t>
      </w:r>
      <w:r>
        <w:rPr>
          <w:spacing w:val="-3"/>
        </w:rPr>
        <w:t xml:space="preserve"> </w:t>
      </w:r>
      <w:r>
        <w:t>faculty</w:t>
      </w:r>
      <w:r>
        <w:rPr>
          <w:spacing w:val="-2"/>
        </w:rPr>
        <w:t xml:space="preserve"> </w:t>
      </w:r>
      <w:r>
        <w:t>with</w:t>
      </w:r>
      <w:r>
        <w:rPr>
          <w:spacing w:val="-4"/>
        </w:rPr>
        <w:t xml:space="preserve"> </w:t>
      </w:r>
      <w:r>
        <w:t>a</w:t>
      </w:r>
      <w:r>
        <w:rPr>
          <w:spacing w:val="-2"/>
        </w:rPr>
        <w:t xml:space="preserve"> </w:t>
      </w:r>
      <w:r>
        <w:t>focus</w:t>
      </w:r>
      <w:r>
        <w:rPr>
          <w:spacing w:val="-2"/>
        </w:rPr>
        <w:t xml:space="preserve"> </w:t>
      </w:r>
      <w:r>
        <w:t>on</w:t>
      </w:r>
      <w:r>
        <w:rPr>
          <w:spacing w:val="-2"/>
        </w:rPr>
        <w:t xml:space="preserve"> </w:t>
      </w:r>
      <w:r>
        <w:t>IU</w:t>
      </w:r>
      <w:r>
        <w:rPr>
          <w:spacing w:val="-3"/>
        </w:rPr>
        <w:t xml:space="preserve"> </w:t>
      </w:r>
      <w:r>
        <w:t>regional</w:t>
      </w:r>
      <w:r>
        <w:rPr>
          <w:spacing w:val="-3"/>
        </w:rPr>
        <w:t xml:space="preserve"> </w:t>
      </w:r>
      <w:r>
        <w:t>MSI</w:t>
      </w:r>
      <w:r>
        <w:rPr>
          <w:spacing w:val="-2"/>
        </w:rPr>
        <w:t xml:space="preserve"> </w:t>
      </w:r>
      <w:r>
        <w:t>campus faculty. As part of the Internationalizing the Heartland project, CGC will work with the IU regional campuses designated MSIs, including Nort</w:t>
      </w:r>
      <w:r>
        <w:t>hwest (HSI) and Kokomo, East, Southeast,</w:t>
      </w:r>
    </w:p>
    <w:p w14:paraId="31B4F076" w14:textId="77777777" w:rsidR="00CE2773" w:rsidRDefault="00CE2773">
      <w:pPr>
        <w:spacing w:line="480" w:lineRule="auto"/>
        <w:sectPr w:rsidR="00CE2773">
          <w:pgSz w:w="12240" w:h="15840"/>
          <w:pgMar w:top="960" w:right="420" w:bottom="940" w:left="600" w:header="730" w:footer="742" w:gutter="0"/>
          <w:cols w:space="720"/>
        </w:sectPr>
      </w:pPr>
    </w:p>
    <w:p w14:paraId="31B4F077" w14:textId="77777777" w:rsidR="00CE2773" w:rsidRDefault="00CE2773">
      <w:pPr>
        <w:pStyle w:val="BodyText"/>
        <w:rPr>
          <w:sz w:val="20"/>
        </w:rPr>
      </w:pPr>
    </w:p>
    <w:p w14:paraId="31B4F078" w14:textId="77777777" w:rsidR="00CE2773" w:rsidRDefault="00CE2773">
      <w:pPr>
        <w:pStyle w:val="BodyText"/>
        <w:spacing w:before="7"/>
        <w:rPr>
          <w:sz w:val="20"/>
        </w:rPr>
      </w:pPr>
    </w:p>
    <w:p w14:paraId="31B4F079" w14:textId="77777777" w:rsidR="00CE2773" w:rsidRDefault="001275EB">
      <w:pPr>
        <w:pStyle w:val="BodyText"/>
        <w:spacing w:line="480" w:lineRule="auto"/>
        <w:ind w:left="840" w:right="1073"/>
      </w:pPr>
      <w:r>
        <w:t>and South Bend, to integrate internationalization efforts into the campus infrastructure and existing campus goals, thereby creating long-lasting and sustainable efforts. With the Georgia Consortium</w:t>
      </w:r>
      <w:r>
        <w:rPr>
          <w:spacing w:val="-4"/>
        </w:rPr>
        <w:t xml:space="preserve"> </w:t>
      </w:r>
      <w:r>
        <w:t>for</w:t>
      </w:r>
      <w:r>
        <w:rPr>
          <w:spacing w:val="-3"/>
        </w:rPr>
        <w:t xml:space="preserve"> </w:t>
      </w:r>
      <w:r>
        <w:t>International</w:t>
      </w:r>
      <w:r>
        <w:rPr>
          <w:spacing w:val="-3"/>
        </w:rPr>
        <w:t xml:space="preserve"> </w:t>
      </w:r>
      <w:r>
        <w:t>Studies,</w:t>
      </w:r>
      <w:r>
        <w:rPr>
          <w:spacing w:val="-3"/>
        </w:rPr>
        <w:t xml:space="preserve"> </w:t>
      </w:r>
      <w:r>
        <w:t>which</w:t>
      </w:r>
      <w:r>
        <w:rPr>
          <w:spacing w:val="-3"/>
        </w:rPr>
        <w:t xml:space="preserve"> </w:t>
      </w:r>
      <w:r>
        <w:t>has</w:t>
      </w:r>
      <w:r>
        <w:rPr>
          <w:spacing w:val="-4"/>
        </w:rPr>
        <w:t xml:space="preserve"> </w:t>
      </w:r>
      <w:r>
        <w:t>16</w:t>
      </w:r>
      <w:r>
        <w:rPr>
          <w:spacing w:val="-3"/>
        </w:rPr>
        <w:t xml:space="preserve"> </w:t>
      </w:r>
      <w:r>
        <w:t>MSI</w:t>
      </w:r>
      <w:r>
        <w:rPr>
          <w:spacing w:val="-3"/>
        </w:rPr>
        <w:t xml:space="preserve"> </w:t>
      </w:r>
      <w:r>
        <w:t>member</w:t>
      </w:r>
      <w:r>
        <w:rPr>
          <w:spacing w:val="-4"/>
        </w:rPr>
        <w:t xml:space="preserve"> </w:t>
      </w:r>
      <w:r>
        <w:t>institutions,</w:t>
      </w:r>
      <w:r>
        <w:rPr>
          <w:spacing w:val="-3"/>
        </w:rPr>
        <w:t xml:space="preserve"> </w:t>
      </w:r>
      <w:r>
        <w:t>CGC</w:t>
      </w:r>
      <w:r>
        <w:rPr>
          <w:spacing w:val="-3"/>
        </w:rPr>
        <w:t xml:space="preserve"> </w:t>
      </w:r>
      <w:r>
        <w:t>will</w:t>
      </w:r>
      <w:r>
        <w:rPr>
          <w:spacing w:val="-3"/>
        </w:rPr>
        <w:t xml:space="preserve"> </w:t>
      </w:r>
      <w:r>
        <w:t>organize annual virtual workshops and events for faculty and students, culminating in a YR4 study tour abroad for faculty professional development. CGC will also partner with MSI and</w:t>
      </w:r>
      <w:r>
        <w:t xml:space="preserve"> CC institutions NTU, Fort Valley State University, and Oakton Community College to provide professional development opportunities and curricular enhancement with a focus on technical and professional programs and STEAM. At IVY, we will partner with Asia S</w:t>
      </w:r>
      <w:r>
        <w:t>ociety’s</w:t>
      </w:r>
      <w:r>
        <w:rPr>
          <w:spacing w:val="-8"/>
        </w:rPr>
        <w:t xml:space="preserve"> </w:t>
      </w:r>
      <w:r>
        <w:t>Center for Global</w:t>
      </w:r>
      <w:r>
        <w:rPr>
          <w:spacing w:val="-3"/>
        </w:rPr>
        <w:t xml:space="preserve"> </w:t>
      </w:r>
      <w:r>
        <w:t>Education</w:t>
      </w:r>
      <w:r>
        <w:rPr>
          <w:spacing w:val="-4"/>
        </w:rPr>
        <w:t xml:space="preserve"> </w:t>
      </w:r>
      <w:r>
        <w:t>to</w:t>
      </w:r>
      <w:r>
        <w:rPr>
          <w:spacing w:val="-3"/>
        </w:rPr>
        <w:t xml:space="preserve"> </w:t>
      </w:r>
      <w:r>
        <w:t>facilitate</w:t>
      </w:r>
      <w:r>
        <w:rPr>
          <w:spacing w:val="-3"/>
        </w:rPr>
        <w:t xml:space="preserve"> </w:t>
      </w:r>
      <w:r>
        <w:t>a</w:t>
      </w:r>
      <w:r>
        <w:rPr>
          <w:spacing w:val="-3"/>
        </w:rPr>
        <w:t xml:space="preserve"> </w:t>
      </w:r>
      <w:r>
        <w:t>professional</w:t>
      </w:r>
      <w:r>
        <w:rPr>
          <w:spacing w:val="-4"/>
        </w:rPr>
        <w:t xml:space="preserve"> </w:t>
      </w:r>
      <w:r>
        <w:t>learning</w:t>
      </w:r>
      <w:r>
        <w:rPr>
          <w:spacing w:val="-3"/>
        </w:rPr>
        <w:t xml:space="preserve"> </w:t>
      </w:r>
      <w:r>
        <w:t>community</w:t>
      </w:r>
      <w:r>
        <w:rPr>
          <w:spacing w:val="-3"/>
        </w:rPr>
        <w:t xml:space="preserve"> </w:t>
      </w:r>
      <w:r>
        <w:t>around</w:t>
      </w:r>
      <w:r>
        <w:rPr>
          <w:spacing w:val="-3"/>
        </w:rPr>
        <w:t xml:space="preserve"> </w:t>
      </w:r>
      <w:r>
        <w:t>internationalization</w:t>
      </w:r>
      <w:r>
        <w:rPr>
          <w:spacing w:val="-3"/>
        </w:rPr>
        <w:t xml:space="preserve"> </w:t>
      </w:r>
      <w:r>
        <w:t>and promotion of the newly developed Global Workforce Skills Certificate.</w:t>
      </w:r>
    </w:p>
    <w:p w14:paraId="31B4F07A" w14:textId="77777777" w:rsidR="00CE2773" w:rsidRDefault="001275EB">
      <w:pPr>
        <w:pStyle w:val="BodyText"/>
        <w:spacing w:before="1" w:line="480" w:lineRule="auto"/>
        <w:ind w:left="840" w:right="1025"/>
      </w:pPr>
      <w:r>
        <w:rPr>
          <w:b/>
        </w:rPr>
        <w:t xml:space="preserve">CGC Goal 3: Advance and diversify global teaching, language instruction, and workforce skills in K-12 Education </w:t>
      </w:r>
      <w:r>
        <w:t>(AP1, AP2, FLCP2)</w:t>
      </w:r>
      <w:r>
        <w:rPr>
          <w:b/>
        </w:rPr>
        <w:t xml:space="preserve">: </w:t>
      </w:r>
      <w:r>
        <w:t>Through the Global Workforce project, CGC</w:t>
      </w:r>
      <w:r>
        <w:rPr>
          <w:spacing w:val="40"/>
        </w:rPr>
        <w:t xml:space="preserve"> </w:t>
      </w:r>
      <w:r>
        <w:t>will supp</w:t>
      </w:r>
      <w:r>
        <w:t xml:space="preserve">ort the Indiana Department of Education (IDOE) in the creation and implementation of six career skills focused microcredentials for high school students. With CIBER and other area studies centers, CGC will offer annual global teaching workshops for Career </w:t>
      </w:r>
      <w:r>
        <w:t>and Technical Education secondary school educators where they will design Employability Skills curriculum around global competencies. In the Global Deliberations project, facilitated by CGC and in partnership</w:t>
      </w:r>
      <w:r>
        <w:rPr>
          <w:spacing w:val="-1"/>
        </w:rPr>
        <w:t xml:space="preserve"> </w:t>
      </w:r>
      <w:r>
        <w:t>with HLS area studies centers,</w:t>
      </w:r>
      <w:r>
        <w:rPr>
          <w:spacing w:val="-1"/>
        </w:rPr>
        <w:t xml:space="preserve"> </w:t>
      </w:r>
      <w:r>
        <w:t>the IU</w:t>
      </w:r>
      <w:r>
        <w:rPr>
          <w:spacing w:val="-1"/>
        </w:rPr>
        <w:t xml:space="preserve"> </w:t>
      </w:r>
      <w:r>
        <w:t>Center on</w:t>
      </w:r>
      <w:r>
        <w:t xml:space="preserve"> Representative Government, and the Indiana Council for the Social Studies (ICSS), teachers will be trained to teach and integrate deliberation into their classes and to show its career relevance. In this deliberation process, students</w:t>
      </w:r>
      <w:r>
        <w:rPr>
          <w:spacing w:val="-4"/>
        </w:rPr>
        <w:t xml:space="preserve"> </w:t>
      </w:r>
      <w:r>
        <w:t>identify</w:t>
      </w:r>
      <w:r>
        <w:rPr>
          <w:spacing w:val="-5"/>
        </w:rPr>
        <w:t xml:space="preserve"> </w:t>
      </w:r>
      <w:r>
        <w:t>multiple,</w:t>
      </w:r>
      <w:r>
        <w:rPr>
          <w:spacing w:val="-3"/>
        </w:rPr>
        <w:t xml:space="preserve"> </w:t>
      </w:r>
      <w:r>
        <w:t>d</w:t>
      </w:r>
      <w:r>
        <w:t>iverse</w:t>
      </w:r>
      <w:r>
        <w:rPr>
          <w:spacing w:val="-3"/>
        </w:rPr>
        <w:t xml:space="preserve"> </w:t>
      </w:r>
      <w:r>
        <w:t>perspectives</w:t>
      </w:r>
      <w:r>
        <w:rPr>
          <w:spacing w:val="-3"/>
        </w:rPr>
        <w:t xml:space="preserve"> </w:t>
      </w:r>
      <w:r>
        <w:t>on</w:t>
      </w:r>
      <w:r>
        <w:rPr>
          <w:spacing w:val="-3"/>
        </w:rPr>
        <w:t xml:space="preserve"> </w:t>
      </w:r>
      <w:r>
        <w:t>an</w:t>
      </w:r>
      <w:r>
        <w:rPr>
          <w:spacing w:val="-3"/>
        </w:rPr>
        <w:t xml:space="preserve"> </w:t>
      </w:r>
      <w:r>
        <w:t>international</w:t>
      </w:r>
      <w:r>
        <w:rPr>
          <w:spacing w:val="-3"/>
        </w:rPr>
        <w:t xml:space="preserve"> </w:t>
      </w:r>
      <w:r>
        <w:t>and/or</w:t>
      </w:r>
      <w:r>
        <w:rPr>
          <w:spacing w:val="-4"/>
        </w:rPr>
        <w:t xml:space="preserve"> </w:t>
      </w:r>
      <w:r>
        <w:t>regional</w:t>
      </w:r>
      <w:r>
        <w:rPr>
          <w:spacing w:val="-3"/>
        </w:rPr>
        <w:t xml:space="preserve"> </w:t>
      </w:r>
      <w:r>
        <w:t>issue,</w:t>
      </w:r>
      <w:r>
        <w:rPr>
          <w:spacing w:val="-3"/>
        </w:rPr>
        <w:t xml:space="preserve"> </w:t>
      </w:r>
      <w:r>
        <w:t>research and present each perspective, discuss the issue from all perspectives, create a personal perspective, and plan a related action.</w:t>
      </w:r>
    </w:p>
    <w:p w14:paraId="31B4F07B" w14:textId="77777777" w:rsidR="00CE2773" w:rsidRDefault="001275EB">
      <w:pPr>
        <w:pStyle w:val="BodyText"/>
        <w:spacing w:line="275" w:lineRule="exact"/>
        <w:ind w:left="1149" w:right="906"/>
        <w:jc w:val="center"/>
      </w:pPr>
      <w:r>
        <w:t>The</w:t>
      </w:r>
      <w:r>
        <w:rPr>
          <w:spacing w:val="-4"/>
        </w:rPr>
        <w:t xml:space="preserve"> </w:t>
      </w:r>
      <w:r>
        <w:t>Coordinator</w:t>
      </w:r>
      <w:r>
        <w:rPr>
          <w:spacing w:val="-1"/>
        </w:rPr>
        <w:t xml:space="preserve"> </w:t>
      </w:r>
      <w:r>
        <w:t>of</w:t>
      </w:r>
      <w:r>
        <w:rPr>
          <w:spacing w:val="-2"/>
        </w:rPr>
        <w:t xml:space="preserve"> </w:t>
      </w:r>
      <w:r>
        <w:t>Global</w:t>
      </w:r>
      <w:r>
        <w:rPr>
          <w:spacing w:val="-1"/>
        </w:rPr>
        <w:t xml:space="preserve"> </w:t>
      </w:r>
      <w:r>
        <w:t>Ed.</w:t>
      </w:r>
      <w:r>
        <w:rPr>
          <w:spacing w:val="-2"/>
        </w:rPr>
        <w:t xml:space="preserve"> </w:t>
      </w:r>
      <w:r>
        <w:t>Initiatives,</w:t>
      </w:r>
      <w:r>
        <w:rPr>
          <w:spacing w:val="-1"/>
        </w:rPr>
        <w:t xml:space="preserve"> </w:t>
      </w:r>
      <w:r>
        <w:t>a</w:t>
      </w:r>
      <w:r>
        <w:rPr>
          <w:spacing w:val="-2"/>
        </w:rPr>
        <w:t xml:space="preserve"> </w:t>
      </w:r>
      <w:r>
        <w:t>dual</w:t>
      </w:r>
      <w:r>
        <w:rPr>
          <w:spacing w:val="-2"/>
        </w:rPr>
        <w:t xml:space="preserve"> </w:t>
      </w:r>
      <w:r>
        <w:t>appoi</w:t>
      </w:r>
      <w:r>
        <w:t>ntment</w:t>
      </w:r>
      <w:r>
        <w:rPr>
          <w:spacing w:val="-3"/>
        </w:rPr>
        <w:t xml:space="preserve"> </w:t>
      </w:r>
      <w:r>
        <w:t>with</w:t>
      </w:r>
      <w:r>
        <w:rPr>
          <w:spacing w:val="-1"/>
        </w:rPr>
        <w:t xml:space="preserve"> </w:t>
      </w:r>
      <w:r>
        <w:t>HLS</w:t>
      </w:r>
      <w:r>
        <w:rPr>
          <w:spacing w:val="-3"/>
        </w:rPr>
        <w:t xml:space="preserve"> </w:t>
      </w:r>
      <w:r>
        <w:t>and</w:t>
      </w:r>
      <w:r>
        <w:rPr>
          <w:spacing w:val="-1"/>
        </w:rPr>
        <w:t xml:space="preserve"> </w:t>
      </w:r>
      <w:r>
        <w:t>SOE,</w:t>
      </w:r>
      <w:r>
        <w:rPr>
          <w:spacing w:val="-1"/>
        </w:rPr>
        <w:t xml:space="preserve"> </w:t>
      </w:r>
      <w:r>
        <w:rPr>
          <w:spacing w:val="-4"/>
        </w:rPr>
        <w:t>will</w:t>
      </w:r>
    </w:p>
    <w:p w14:paraId="31B4F07C" w14:textId="77777777" w:rsidR="00CE2773" w:rsidRDefault="00CE2773">
      <w:pPr>
        <w:spacing w:line="275" w:lineRule="exact"/>
        <w:jc w:val="center"/>
        <w:sectPr w:rsidR="00CE2773">
          <w:pgSz w:w="12240" w:h="15840"/>
          <w:pgMar w:top="960" w:right="420" w:bottom="940" w:left="600" w:header="730" w:footer="742" w:gutter="0"/>
          <w:cols w:space="720"/>
        </w:sectPr>
      </w:pPr>
    </w:p>
    <w:p w14:paraId="31B4F07D" w14:textId="77777777" w:rsidR="00CE2773" w:rsidRDefault="00CE2773">
      <w:pPr>
        <w:pStyle w:val="BodyText"/>
        <w:rPr>
          <w:sz w:val="20"/>
        </w:rPr>
      </w:pPr>
    </w:p>
    <w:p w14:paraId="31B4F07E" w14:textId="77777777" w:rsidR="00CE2773" w:rsidRDefault="00CE2773">
      <w:pPr>
        <w:pStyle w:val="BodyText"/>
        <w:spacing w:before="7"/>
        <w:rPr>
          <w:sz w:val="20"/>
        </w:rPr>
      </w:pPr>
    </w:p>
    <w:p w14:paraId="31B4F07F" w14:textId="77777777" w:rsidR="00CE2773" w:rsidRDefault="001275EB">
      <w:pPr>
        <w:pStyle w:val="BodyText"/>
        <w:spacing w:line="480" w:lineRule="auto"/>
        <w:ind w:left="839" w:right="1052"/>
      </w:pPr>
      <w:r>
        <w:t>work</w:t>
      </w:r>
      <w:r>
        <w:rPr>
          <w:spacing w:val="-3"/>
        </w:rPr>
        <w:t xml:space="preserve"> </w:t>
      </w:r>
      <w:r>
        <w:t>with</w:t>
      </w:r>
      <w:r>
        <w:rPr>
          <w:spacing w:val="-3"/>
        </w:rPr>
        <w:t xml:space="preserve"> </w:t>
      </w:r>
      <w:r>
        <w:t>the</w:t>
      </w:r>
      <w:r>
        <w:rPr>
          <w:spacing w:val="-3"/>
        </w:rPr>
        <w:t xml:space="preserve"> </w:t>
      </w:r>
      <w:r>
        <w:t>IDOE</w:t>
      </w:r>
      <w:r>
        <w:rPr>
          <w:spacing w:val="-4"/>
        </w:rPr>
        <w:t xml:space="preserve"> </w:t>
      </w:r>
      <w:r>
        <w:t>and</w:t>
      </w:r>
      <w:r>
        <w:rPr>
          <w:spacing w:val="-3"/>
        </w:rPr>
        <w:t xml:space="preserve"> </w:t>
      </w:r>
      <w:r>
        <w:t>CGC</w:t>
      </w:r>
      <w:r>
        <w:rPr>
          <w:spacing w:val="-4"/>
        </w:rPr>
        <w:t xml:space="preserve"> </w:t>
      </w:r>
      <w:r>
        <w:t>to</w:t>
      </w:r>
      <w:r>
        <w:rPr>
          <w:spacing w:val="-3"/>
        </w:rPr>
        <w:t xml:space="preserve"> </w:t>
      </w:r>
      <w:r>
        <w:t>create</w:t>
      </w:r>
      <w:r>
        <w:rPr>
          <w:spacing w:val="-3"/>
        </w:rPr>
        <w:t xml:space="preserve"> </w:t>
      </w:r>
      <w:r>
        <w:t>a</w:t>
      </w:r>
      <w:r>
        <w:rPr>
          <w:spacing w:val="-3"/>
        </w:rPr>
        <w:t xml:space="preserve"> </w:t>
      </w:r>
      <w:r>
        <w:t>stronger</w:t>
      </w:r>
      <w:r>
        <w:rPr>
          <w:spacing w:val="-4"/>
        </w:rPr>
        <w:t xml:space="preserve"> </w:t>
      </w:r>
      <w:r>
        <w:t>infrastructure</w:t>
      </w:r>
      <w:r>
        <w:rPr>
          <w:spacing w:val="-3"/>
        </w:rPr>
        <w:t xml:space="preserve"> </w:t>
      </w:r>
      <w:r>
        <w:t>for</w:t>
      </w:r>
      <w:r>
        <w:rPr>
          <w:spacing w:val="-3"/>
        </w:rPr>
        <w:t xml:space="preserve"> </w:t>
      </w:r>
      <w:r>
        <w:t>proficiency-based</w:t>
      </w:r>
      <w:r>
        <w:rPr>
          <w:spacing w:val="-3"/>
        </w:rPr>
        <w:t xml:space="preserve"> </w:t>
      </w:r>
      <w:r>
        <w:t>language instruction across the state, including webinars on proficiency-based instruction with Indiana Foreign Language Teachers Association (IFLTA), supporting the Certificate of Multilingual Proficiency through language proficiency exams funding, and du</w:t>
      </w:r>
      <w:r>
        <w:t>al-language immersion workshops for educators.</w:t>
      </w:r>
    </w:p>
    <w:p w14:paraId="31B4F080" w14:textId="77777777" w:rsidR="00CE2773" w:rsidRDefault="001275EB">
      <w:pPr>
        <w:pStyle w:val="BodyText"/>
        <w:spacing w:before="1" w:line="480" w:lineRule="auto"/>
        <w:ind w:left="839" w:right="1082"/>
      </w:pPr>
      <w:r>
        <w:rPr>
          <w:b/>
        </w:rPr>
        <w:t>GCG</w:t>
      </w:r>
      <w:r>
        <w:rPr>
          <w:b/>
          <w:spacing w:val="-3"/>
        </w:rPr>
        <w:t xml:space="preserve"> </w:t>
      </w:r>
      <w:r>
        <w:rPr>
          <w:b/>
        </w:rPr>
        <w:t>Goal</w:t>
      </w:r>
      <w:r>
        <w:rPr>
          <w:b/>
          <w:spacing w:val="-4"/>
        </w:rPr>
        <w:t xml:space="preserve"> </w:t>
      </w:r>
      <w:r>
        <w:rPr>
          <w:b/>
        </w:rPr>
        <w:t>4:</w:t>
      </w:r>
      <w:r>
        <w:rPr>
          <w:b/>
          <w:spacing w:val="-3"/>
        </w:rPr>
        <w:t xml:space="preserve"> </w:t>
      </w:r>
      <w:r>
        <w:rPr>
          <w:b/>
        </w:rPr>
        <w:t>Advance</w:t>
      </w:r>
      <w:r>
        <w:rPr>
          <w:b/>
          <w:spacing w:val="-3"/>
        </w:rPr>
        <w:t xml:space="preserve"> </w:t>
      </w:r>
      <w:r>
        <w:rPr>
          <w:b/>
        </w:rPr>
        <w:t>and</w:t>
      </w:r>
      <w:r>
        <w:rPr>
          <w:b/>
          <w:spacing w:val="-4"/>
        </w:rPr>
        <w:t xml:space="preserve"> </w:t>
      </w:r>
      <w:r>
        <w:rPr>
          <w:b/>
        </w:rPr>
        <w:t>diversify</w:t>
      </w:r>
      <w:r>
        <w:rPr>
          <w:b/>
          <w:spacing w:val="-3"/>
        </w:rPr>
        <w:t xml:space="preserve"> </w:t>
      </w:r>
      <w:r>
        <w:rPr>
          <w:b/>
        </w:rPr>
        <w:t>access</w:t>
      </w:r>
      <w:r>
        <w:rPr>
          <w:b/>
          <w:spacing w:val="-3"/>
        </w:rPr>
        <w:t xml:space="preserve"> </w:t>
      </w:r>
      <w:r>
        <w:rPr>
          <w:b/>
        </w:rPr>
        <w:t>to</w:t>
      </w:r>
      <w:r>
        <w:rPr>
          <w:b/>
          <w:spacing w:val="-5"/>
        </w:rPr>
        <w:t xml:space="preserve"> </w:t>
      </w:r>
      <w:r>
        <w:rPr>
          <w:b/>
        </w:rPr>
        <w:t>global</w:t>
      </w:r>
      <w:r>
        <w:rPr>
          <w:b/>
          <w:spacing w:val="-3"/>
        </w:rPr>
        <w:t xml:space="preserve"> </w:t>
      </w:r>
      <w:r>
        <w:rPr>
          <w:b/>
        </w:rPr>
        <w:t>programming</w:t>
      </w:r>
      <w:r>
        <w:rPr>
          <w:b/>
          <w:spacing w:val="-3"/>
        </w:rPr>
        <w:t xml:space="preserve"> </w:t>
      </w:r>
      <w:r>
        <w:rPr>
          <w:b/>
        </w:rPr>
        <w:t>and</w:t>
      </w:r>
      <w:r>
        <w:rPr>
          <w:b/>
          <w:spacing w:val="-4"/>
        </w:rPr>
        <w:t xml:space="preserve"> </w:t>
      </w:r>
      <w:r>
        <w:rPr>
          <w:b/>
        </w:rPr>
        <w:t>content</w:t>
      </w:r>
      <w:r>
        <w:rPr>
          <w:b/>
          <w:spacing w:val="-3"/>
        </w:rPr>
        <w:t xml:space="preserve"> </w:t>
      </w:r>
      <w:r>
        <w:rPr>
          <w:b/>
        </w:rPr>
        <w:t>for</w:t>
      </w:r>
      <w:r>
        <w:rPr>
          <w:b/>
          <w:spacing w:val="-3"/>
        </w:rPr>
        <w:t xml:space="preserve"> </w:t>
      </w:r>
      <w:r>
        <w:rPr>
          <w:b/>
        </w:rPr>
        <w:t xml:space="preserve">various publics </w:t>
      </w:r>
      <w:r>
        <w:t>(AP1, AP2)</w:t>
      </w:r>
      <w:r>
        <w:rPr>
          <w:b/>
        </w:rPr>
        <w:t xml:space="preserve">: </w:t>
      </w:r>
      <w:r>
        <w:t>Access Global is digital educational platform and</w:t>
      </w:r>
      <w:r>
        <w:rPr>
          <w:spacing w:val="-1"/>
        </w:rPr>
        <w:t xml:space="preserve"> </w:t>
      </w:r>
      <w:r>
        <w:t>will be a key component for interfacing with the pub</w:t>
      </w:r>
      <w:r>
        <w:t>lic and educators. It will allow HLS and IU faculty and students to disseminate public-facing scholarship and stories about contemporary world issues, careers in areas of national need, and world languages. Content will include blog pieces, current news, i</w:t>
      </w:r>
      <w:r>
        <w:t>ssue briefs, and short videos of faculty and students (particularly students who study languages and have studied overseas) and will provide diverse insights into global issues, competencies, and careers. A subproject, the Digital Toolbox, will digitize gl</w:t>
      </w:r>
      <w:r>
        <w:t>obal content from museums and repositories at IU and make them publicly available with corresponding lesson plans. CGC’s Muslim Voices project will offer information and transnational understanding about Islam and Muslim communities in an accessible format</w:t>
      </w:r>
      <w:r>
        <w:t>. IU faculty and graduate students will contribute stories and public scholarship through the blog site and active social media platforms that will provide diverse perspectives, current news, research, personal experiences, and original pieces about Islam</w:t>
      </w:r>
      <w:r>
        <w:rPr>
          <w:spacing w:val="-1"/>
        </w:rPr>
        <w:t xml:space="preserve"> </w:t>
      </w:r>
      <w:r>
        <w:t>and Muslim</w:t>
      </w:r>
      <w:r>
        <w:rPr>
          <w:spacing w:val="-1"/>
        </w:rPr>
        <w:t xml:space="preserve"> </w:t>
      </w:r>
      <w:r>
        <w:t>communities in a global</w:t>
      </w:r>
      <w:r>
        <w:rPr>
          <w:spacing w:val="-1"/>
        </w:rPr>
        <w:t xml:space="preserve"> </w:t>
      </w:r>
      <w:r>
        <w:t>context. CGC</w:t>
      </w:r>
      <w:r>
        <w:rPr>
          <w:spacing w:val="-1"/>
        </w:rPr>
        <w:t xml:space="preserve"> </w:t>
      </w:r>
      <w:r>
        <w:t>will work with the HLS</w:t>
      </w:r>
      <w:r>
        <w:rPr>
          <w:spacing w:val="-1"/>
        </w:rPr>
        <w:t xml:space="preserve"> </w:t>
      </w:r>
      <w:r>
        <w:t>PRGIM to</w:t>
      </w:r>
      <w:r>
        <w:rPr>
          <w:spacing w:val="-2"/>
        </w:rPr>
        <w:t xml:space="preserve"> </w:t>
      </w:r>
      <w:r>
        <w:t>create</w:t>
      </w:r>
      <w:r>
        <w:rPr>
          <w:spacing w:val="-3"/>
        </w:rPr>
        <w:t xml:space="preserve"> </w:t>
      </w:r>
      <w:r>
        <w:t>international</w:t>
      </w:r>
      <w:r>
        <w:rPr>
          <w:spacing w:val="-3"/>
        </w:rPr>
        <w:t xml:space="preserve"> </w:t>
      </w:r>
      <w:r>
        <w:t>content</w:t>
      </w:r>
      <w:r>
        <w:rPr>
          <w:spacing w:val="-3"/>
        </w:rPr>
        <w:t xml:space="preserve"> </w:t>
      </w:r>
      <w:r>
        <w:t>for</w:t>
      </w:r>
      <w:r>
        <w:rPr>
          <w:spacing w:val="-2"/>
        </w:rPr>
        <w:t xml:space="preserve"> </w:t>
      </w:r>
      <w:r>
        <w:t>CRE</w:t>
      </w:r>
      <w:r>
        <w:rPr>
          <w:spacing w:val="-3"/>
        </w:rPr>
        <w:t xml:space="preserve"> </w:t>
      </w:r>
      <w:r>
        <w:t>initiatives,</w:t>
      </w:r>
      <w:r>
        <w:rPr>
          <w:spacing w:val="-2"/>
        </w:rPr>
        <w:t xml:space="preserve"> </w:t>
      </w:r>
      <w:r>
        <w:t>including</w:t>
      </w:r>
      <w:r>
        <w:rPr>
          <w:spacing w:val="-4"/>
        </w:rPr>
        <w:t xml:space="preserve"> </w:t>
      </w:r>
      <w:r>
        <w:t>Discovery</w:t>
      </w:r>
      <w:r>
        <w:rPr>
          <w:spacing w:val="-2"/>
        </w:rPr>
        <w:t xml:space="preserve"> </w:t>
      </w:r>
      <w:r>
        <w:t>Café</w:t>
      </w:r>
      <w:r>
        <w:rPr>
          <w:spacing w:val="-2"/>
        </w:rPr>
        <w:t xml:space="preserve"> </w:t>
      </w:r>
      <w:r>
        <w:t>(public</w:t>
      </w:r>
      <w:r>
        <w:rPr>
          <w:spacing w:val="-3"/>
        </w:rPr>
        <w:t xml:space="preserve"> </w:t>
      </w:r>
      <w:r>
        <w:t>lectures</w:t>
      </w:r>
      <w:r>
        <w:rPr>
          <w:spacing w:val="-2"/>
        </w:rPr>
        <w:t xml:space="preserve"> </w:t>
      </w:r>
      <w:r>
        <w:t>and programs in</w:t>
      </w:r>
      <w:r>
        <w:rPr>
          <w:spacing w:val="-2"/>
        </w:rPr>
        <w:t xml:space="preserve"> </w:t>
      </w:r>
      <w:r>
        <w:t>rural</w:t>
      </w:r>
      <w:r>
        <w:rPr>
          <w:spacing w:val="-1"/>
        </w:rPr>
        <w:t xml:space="preserve"> </w:t>
      </w:r>
      <w:r>
        <w:t>libraries), K-12 school program</w:t>
      </w:r>
      <w:r>
        <w:rPr>
          <w:spacing w:val="-1"/>
        </w:rPr>
        <w:t xml:space="preserve"> </w:t>
      </w:r>
      <w:r>
        <w:t>on arts with</w:t>
      </w:r>
      <w:r>
        <w:rPr>
          <w:spacing w:val="-2"/>
        </w:rPr>
        <w:t xml:space="preserve"> </w:t>
      </w:r>
      <w:r>
        <w:t>the Eskenazi Museum of</w:t>
      </w:r>
      <w:r>
        <w:rPr>
          <w:spacing w:val="-1"/>
        </w:rPr>
        <w:t xml:space="preserve"> </w:t>
      </w:r>
      <w:r>
        <w:t>Art, and other local rural events and festivals. Targeted outreach to businesses will occur through the Global Indiana Speakers Series and the Indiana Language Roadmap Community projects. CGC will build and regularly update a publicl</w:t>
      </w:r>
      <w:r>
        <w:t>y accessible LinkedIn Group that showcases job</w:t>
      </w:r>
    </w:p>
    <w:p w14:paraId="31B4F081" w14:textId="77777777" w:rsidR="00CE2773" w:rsidRDefault="00CE2773">
      <w:pPr>
        <w:spacing w:line="480" w:lineRule="auto"/>
        <w:sectPr w:rsidR="00CE2773">
          <w:pgSz w:w="12240" w:h="15840"/>
          <w:pgMar w:top="960" w:right="420" w:bottom="940" w:left="600" w:header="730" w:footer="742" w:gutter="0"/>
          <w:cols w:space="720"/>
        </w:sectPr>
      </w:pPr>
    </w:p>
    <w:p w14:paraId="31B4F082" w14:textId="77777777" w:rsidR="00CE2773" w:rsidRDefault="00CE2773">
      <w:pPr>
        <w:pStyle w:val="BodyText"/>
        <w:rPr>
          <w:sz w:val="20"/>
        </w:rPr>
      </w:pPr>
    </w:p>
    <w:p w14:paraId="31B4F083" w14:textId="77777777" w:rsidR="00CE2773" w:rsidRDefault="00CE2773">
      <w:pPr>
        <w:pStyle w:val="BodyText"/>
        <w:spacing w:before="7"/>
        <w:rPr>
          <w:sz w:val="20"/>
        </w:rPr>
      </w:pPr>
    </w:p>
    <w:p w14:paraId="31B4F084" w14:textId="77777777" w:rsidR="00CE2773" w:rsidRDefault="001275EB">
      <w:pPr>
        <w:pStyle w:val="BodyText"/>
        <w:ind w:left="840"/>
      </w:pPr>
      <w:r>
        <w:t>openings</w:t>
      </w:r>
      <w:r>
        <w:rPr>
          <w:spacing w:val="-4"/>
        </w:rPr>
        <w:t xml:space="preserve"> </w:t>
      </w:r>
      <w:r>
        <w:t>that</w:t>
      </w:r>
      <w:r>
        <w:rPr>
          <w:spacing w:val="-2"/>
        </w:rPr>
        <w:t xml:space="preserve"> </w:t>
      </w:r>
      <w:r>
        <w:t>require</w:t>
      </w:r>
      <w:r>
        <w:rPr>
          <w:spacing w:val="-2"/>
        </w:rPr>
        <w:t xml:space="preserve"> </w:t>
      </w:r>
      <w:r>
        <w:t>or</w:t>
      </w:r>
      <w:r>
        <w:rPr>
          <w:spacing w:val="-2"/>
        </w:rPr>
        <w:t xml:space="preserve"> </w:t>
      </w:r>
      <w:r>
        <w:t>would</w:t>
      </w:r>
      <w:r>
        <w:rPr>
          <w:spacing w:val="-2"/>
        </w:rPr>
        <w:t xml:space="preserve"> </w:t>
      </w:r>
      <w:r>
        <w:t>benefit</w:t>
      </w:r>
      <w:r>
        <w:rPr>
          <w:spacing w:val="-2"/>
        </w:rPr>
        <w:t xml:space="preserve"> </w:t>
      </w:r>
      <w:r>
        <w:t>from</w:t>
      </w:r>
      <w:r>
        <w:rPr>
          <w:spacing w:val="-1"/>
        </w:rPr>
        <w:t xml:space="preserve"> </w:t>
      </w:r>
      <w:r>
        <w:t>world</w:t>
      </w:r>
      <w:r>
        <w:rPr>
          <w:spacing w:val="-2"/>
        </w:rPr>
        <w:t xml:space="preserve"> </w:t>
      </w:r>
      <w:r>
        <w:t>language</w:t>
      </w:r>
      <w:r>
        <w:rPr>
          <w:spacing w:val="-2"/>
        </w:rPr>
        <w:t xml:space="preserve"> </w:t>
      </w:r>
      <w:r>
        <w:t>proficiency,</w:t>
      </w:r>
      <w:r>
        <w:rPr>
          <w:spacing w:val="-1"/>
        </w:rPr>
        <w:t xml:space="preserve"> </w:t>
      </w:r>
      <w:r>
        <w:t>building</w:t>
      </w:r>
      <w:r>
        <w:rPr>
          <w:spacing w:val="-4"/>
        </w:rPr>
        <w:t xml:space="preserve"> </w:t>
      </w:r>
      <w:r>
        <w:t>awareness</w:t>
      </w:r>
      <w:r>
        <w:rPr>
          <w:spacing w:val="-1"/>
        </w:rPr>
        <w:t xml:space="preserve"> </w:t>
      </w:r>
      <w:r>
        <w:rPr>
          <w:spacing w:val="-5"/>
        </w:rPr>
        <w:t>of</w:t>
      </w:r>
    </w:p>
    <w:p w14:paraId="31B4F085" w14:textId="77777777" w:rsidR="00CE2773" w:rsidRDefault="00CE2773">
      <w:pPr>
        <w:pStyle w:val="BodyText"/>
      </w:pPr>
    </w:p>
    <w:p w14:paraId="31B4F086" w14:textId="77777777" w:rsidR="00CE2773" w:rsidRDefault="001275EB">
      <w:pPr>
        <w:pStyle w:val="BodyText"/>
        <w:ind w:left="840"/>
      </w:pPr>
      <w:r>
        <w:t>U.S.</w:t>
      </w:r>
      <w:r>
        <w:rPr>
          <w:spacing w:val="-1"/>
        </w:rPr>
        <w:t xml:space="preserve"> </w:t>
      </w:r>
      <w:r>
        <w:t>jobs</w:t>
      </w:r>
      <w:r>
        <w:rPr>
          <w:spacing w:val="-1"/>
        </w:rPr>
        <w:t xml:space="preserve"> </w:t>
      </w:r>
      <w:r>
        <w:t>in</w:t>
      </w:r>
      <w:r>
        <w:rPr>
          <w:spacing w:val="-1"/>
        </w:rPr>
        <w:t xml:space="preserve"> </w:t>
      </w:r>
      <w:r>
        <w:t>areas</w:t>
      </w:r>
      <w:r>
        <w:rPr>
          <w:spacing w:val="-1"/>
        </w:rPr>
        <w:t xml:space="preserve"> </w:t>
      </w:r>
      <w:r>
        <w:t>of</w:t>
      </w:r>
      <w:r>
        <w:rPr>
          <w:spacing w:val="-1"/>
        </w:rPr>
        <w:t xml:space="preserve"> </w:t>
      </w:r>
      <w:r>
        <w:t>national</w:t>
      </w:r>
      <w:r>
        <w:rPr>
          <w:spacing w:val="-1"/>
        </w:rPr>
        <w:t xml:space="preserve"> </w:t>
      </w:r>
      <w:r>
        <w:rPr>
          <w:spacing w:val="-2"/>
        </w:rPr>
        <w:t>need.</w:t>
      </w:r>
    </w:p>
    <w:p w14:paraId="31B4F087" w14:textId="77777777" w:rsidR="00CE2773" w:rsidRDefault="00CE2773">
      <w:pPr>
        <w:pStyle w:val="BodyText"/>
      </w:pPr>
    </w:p>
    <w:p w14:paraId="31B4F088" w14:textId="77777777" w:rsidR="00CE2773" w:rsidRDefault="001275EB">
      <w:pPr>
        <w:pStyle w:val="ListParagraph"/>
        <w:numPr>
          <w:ilvl w:val="3"/>
          <w:numId w:val="3"/>
        </w:numPr>
        <w:tabs>
          <w:tab w:val="left" w:pos="1234"/>
        </w:tabs>
        <w:spacing w:line="480" w:lineRule="auto"/>
        <w:ind w:right="1065" w:firstLine="0"/>
        <w:rPr>
          <w:sz w:val="24"/>
        </w:rPr>
      </w:pPr>
      <w:r>
        <w:rPr>
          <w:b/>
          <w:sz w:val="24"/>
        </w:rPr>
        <w:t>Reasonable Costs</w:t>
      </w:r>
      <w:r>
        <w:rPr>
          <w:sz w:val="24"/>
        </w:rPr>
        <w:t>: CGC is proposing high-quality and sustainable activities that will have significant impact at IU, in Indiana, and across the nation. Due to strong institutional commitment and because it can leverage many partnerships at IU and beyond, CGC is able to kee</w:t>
      </w:r>
      <w:r>
        <w:rPr>
          <w:sz w:val="24"/>
        </w:rPr>
        <w:t>p costs low and impact high. The many collaborations with HLS area studies centers, IU CIBER, and other IU</w:t>
      </w:r>
      <w:r>
        <w:rPr>
          <w:spacing w:val="-1"/>
          <w:sz w:val="24"/>
        </w:rPr>
        <w:t xml:space="preserve"> </w:t>
      </w:r>
      <w:r>
        <w:rPr>
          <w:sz w:val="24"/>
        </w:rPr>
        <w:t>units are particularly advantageous for</w:t>
      </w:r>
      <w:r>
        <w:rPr>
          <w:spacing w:val="-1"/>
          <w:sz w:val="24"/>
        </w:rPr>
        <w:t xml:space="preserve"> </w:t>
      </w:r>
      <w:r>
        <w:rPr>
          <w:sz w:val="24"/>
        </w:rPr>
        <w:t>keeping costs reasonable, as are</w:t>
      </w:r>
      <w:r>
        <w:rPr>
          <w:spacing w:val="-1"/>
          <w:sz w:val="24"/>
        </w:rPr>
        <w:t xml:space="preserve"> </w:t>
      </w:r>
      <w:r>
        <w:rPr>
          <w:sz w:val="24"/>
        </w:rPr>
        <w:t>the shared</w:t>
      </w:r>
      <w:r>
        <w:rPr>
          <w:spacing w:val="-3"/>
          <w:sz w:val="24"/>
        </w:rPr>
        <w:t xml:space="preserve"> </w:t>
      </w:r>
      <w:r>
        <w:rPr>
          <w:sz w:val="24"/>
        </w:rPr>
        <w:t>institutional</w:t>
      </w:r>
      <w:r>
        <w:rPr>
          <w:spacing w:val="-3"/>
          <w:sz w:val="24"/>
        </w:rPr>
        <w:t xml:space="preserve"> </w:t>
      </w:r>
      <w:r>
        <w:rPr>
          <w:sz w:val="24"/>
        </w:rPr>
        <w:t>support</w:t>
      </w:r>
      <w:r>
        <w:rPr>
          <w:spacing w:val="-3"/>
          <w:sz w:val="24"/>
        </w:rPr>
        <w:t xml:space="preserve"> </w:t>
      </w:r>
      <w:r>
        <w:rPr>
          <w:sz w:val="24"/>
        </w:rPr>
        <w:t>and</w:t>
      </w:r>
      <w:r>
        <w:rPr>
          <w:spacing w:val="-3"/>
          <w:sz w:val="24"/>
        </w:rPr>
        <w:t xml:space="preserve"> </w:t>
      </w:r>
      <w:r>
        <w:rPr>
          <w:sz w:val="24"/>
        </w:rPr>
        <w:t>centralized</w:t>
      </w:r>
      <w:r>
        <w:rPr>
          <w:spacing w:val="-3"/>
          <w:sz w:val="24"/>
        </w:rPr>
        <w:t xml:space="preserve"> </w:t>
      </w:r>
      <w:r>
        <w:rPr>
          <w:sz w:val="24"/>
        </w:rPr>
        <w:t>staff</w:t>
      </w:r>
      <w:r>
        <w:rPr>
          <w:spacing w:val="-3"/>
          <w:sz w:val="24"/>
        </w:rPr>
        <w:t xml:space="preserve"> </w:t>
      </w:r>
      <w:r>
        <w:rPr>
          <w:sz w:val="24"/>
        </w:rPr>
        <w:t>structures</w:t>
      </w:r>
      <w:r>
        <w:rPr>
          <w:spacing w:val="-4"/>
          <w:sz w:val="24"/>
        </w:rPr>
        <w:t xml:space="preserve"> </w:t>
      </w:r>
      <w:r>
        <w:rPr>
          <w:sz w:val="24"/>
        </w:rPr>
        <w:t>available</w:t>
      </w:r>
      <w:r>
        <w:rPr>
          <w:spacing w:val="-3"/>
          <w:sz w:val="24"/>
        </w:rPr>
        <w:t xml:space="preserve"> </w:t>
      </w:r>
      <w:r>
        <w:rPr>
          <w:sz w:val="24"/>
        </w:rPr>
        <w:t>for</w:t>
      </w:r>
      <w:r>
        <w:rPr>
          <w:spacing w:val="-3"/>
          <w:sz w:val="24"/>
        </w:rPr>
        <w:t xml:space="preserve"> </w:t>
      </w:r>
      <w:r>
        <w:rPr>
          <w:sz w:val="24"/>
        </w:rPr>
        <w:t>HLS</w:t>
      </w:r>
      <w:r>
        <w:rPr>
          <w:spacing w:val="-4"/>
          <w:sz w:val="24"/>
        </w:rPr>
        <w:t xml:space="preserve"> </w:t>
      </w:r>
      <w:r>
        <w:rPr>
          <w:sz w:val="24"/>
        </w:rPr>
        <w:t>units.</w:t>
      </w:r>
      <w:r>
        <w:rPr>
          <w:spacing w:val="-4"/>
          <w:sz w:val="24"/>
        </w:rPr>
        <w:t xml:space="preserve"> </w:t>
      </w:r>
      <w:r>
        <w:rPr>
          <w:sz w:val="24"/>
        </w:rPr>
        <w:t>Table</w:t>
      </w:r>
      <w:r>
        <w:rPr>
          <w:spacing w:val="-3"/>
          <w:sz w:val="24"/>
        </w:rPr>
        <w:t xml:space="preserve"> </w:t>
      </w:r>
      <w:r>
        <w:rPr>
          <w:sz w:val="24"/>
        </w:rPr>
        <w:t>I.2</w:t>
      </w:r>
      <w:r>
        <w:rPr>
          <w:spacing w:val="-3"/>
          <w:sz w:val="24"/>
        </w:rPr>
        <w:t xml:space="preserve"> </w:t>
      </w:r>
      <w:r>
        <w:rPr>
          <w:sz w:val="24"/>
        </w:rPr>
        <w:t>and Budget Narrative contain a full review of activities, funds requested, and partners.</w:t>
      </w:r>
    </w:p>
    <w:p w14:paraId="31B4F089" w14:textId="77777777" w:rsidR="00CE2773" w:rsidRDefault="001275EB">
      <w:pPr>
        <w:pStyle w:val="BodyText"/>
        <w:spacing w:before="1" w:line="480" w:lineRule="auto"/>
        <w:ind w:left="839" w:right="1047"/>
      </w:pPr>
      <w:r>
        <w:rPr>
          <w:b/>
        </w:rPr>
        <w:t>I.4a. Long-term Impact</w:t>
      </w:r>
      <w:r>
        <w:t>: All proposed CGC initiatives have significant impact including long- term impact on multiple programs across IU. CGC will aid in the creation of new curricular offerings across at least five schools (counting professional schools) and eight departments/p</w:t>
      </w:r>
      <w:r>
        <w:t>rograms, including a new Minor and Certificate, new internationalized courses, new business language courses, and the development of several overseas study options. CGC will</w:t>
      </w:r>
      <w:r>
        <w:rPr>
          <w:spacing w:val="-1"/>
        </w:rPr>
        <w:t xml:space="preserve"> </w:t>
      </w:r>
      <w:r>
        <w:t>track</w:t>
      </w:r>
      <w:r>
        <w:rPr>
          <w:spacing w:val="-3"/>
        </w:rPr>
        <w:t xml:space="preserve"> </w:t>
      </w:r>
      <w:r>
        <w:t>these</w:t>
      </w:r>
      <w:r>
        <w:rPr>
          <w:spacing w:val="-1"/>
        </w:rPr>
        <w:t xml:space="preserve"> </w:t>
      </w:r>
      <w:r>
        <w:t>programs</w:t>
      </w:r>
      <w:r>
        <w:rPr>
          <w:spacing w:val="-1"/>
        </w:rPr>
        <w:t xml:space="preserve"> </w:t>
      </w:r>
      <w:r>
        <w:t>for</w:t>
      </w:r>
      <w:r>
        <w:rPr>
          <w:spacing w:val="-1"/>
        </w:rPr>
        <w:t xml:space="preserve"> </w:t>
      </w:r>
      <w:r>
        <w:t>number</w:t>
      </w:r>
      <w:r>
        <w:rPr>
          <w:spacing w:val="-2"/>
        </w:rPr>
        <w:t xml:space="preserve"> </w:t>
      </w:r>
      <w:r>
        <w:t>of</w:t>
      </w:r>
      <w:r>
        <w:rPr>
          <w:spacing w:val="-1"/>
        </w:rPr>
        <w:t xml:space="preserve"> </w:t>
      </w:r>
      <w:r>
        <w:t>times</w:t>
      </w:r>
      <w:r>
        <w:rPr>
          <w:spacing w:val="-2"/>
        </w:rPr>
        <w:t xml:space="preserve"> </w:t>
      </w:r>
      <w:r>
        <w:t>they</w:t>
      </w:r>
      <w:r>
        <w:rPr>
          <w:spacing w:val="-1"/>
        </w:rPr>
        <w:t xml:space="preserve"> </w:t>
      </w:r>
      <w:r>
        <w:t>are</w:t>
      </w:r>
      <w:r>
        <w:rPr>
          <w:spacing w:val="-1"/>
        </w:rPr>
        <w:t xml:space="preserve"> </w:t>
      </w:r>
      <w:r>
        <w:t>offered</w:t>
      </w:r>
      <w:r>
        <w:rPr>
          <w:spacing w:val="-3"/>
        </w:rPr>
        <w:t xml:space="preserve"> </w:t>
      </w:r>
      <w:r>
        <w:t>and</w:t>
      </w:r>
      <w:r>
        <w:rPr>
          <w:spacing w:val="-1"/>
        </w:rPr>
        <w:t xml:space="preserve"> </w:t>
      </w:r>
      <w:r>
        <w:t>the</w:t>
      </w:r>
      <w:r>
        <w:rPr>
          <w:spacing w:val="-1"/>
        </w:rPr>
        <w:t xml:space="preserve"> </w:t>
      </w:r>
      <w:r>
        <w:t>student</w:t>
      </w:r>
      <w:r>
        <w:rPr>
          <w:spacing w:val="-1"/>
        </w:rPr>
        <w:t xml:space="preserve"> </w:t>
      </w:r>
      <w:r>
        <w:t>enrollme</w:t>
      </w:r>
      <w:r>
        <w:t>nts.</w:t>
      </w:r>
      <w:r>
        <w:rPr>
          <w:spacing w:val="-1"/>
        </w:rPr>
        <w:t xml:space="preserve"> </w:t>
      </w:r>
      <w:r>
        <w:t>CGC will also create long-term impact at IU by promoting curricular development funds for faculty and</w:t>
      </w:r>
      <w:r>
        <w:rPr>
          <w:spacing w:val="-1"/>
        </w:rPr>
        <w:t xml:space="preserve"> </w:t>
      </w:r>
      <w:r>
        <w:t>professional</w:t>
      </w:r>
      <w:r>
        <w:rPr>
          <w:spacing w:val="-1"/>
        </w:rPr>
        <w:t xml:space="preserve"> </w:t>
      </w:r>
      <w:r>
        <w:t>development</w:t>
      </w:r>
      <w:r>
        <w:rPr>
          <w:spacing w:val="-2"/>
        </w:rPr>
        <w:t xml:space="preserve"> </w:t>
      </w:r>
      <w:r>
        <w:t>funds</w:t>
      </w:r>
      <w:r>
        <w:rPr>
          <w:spacing w:val="-2"/>
        </w:rPr>
        <w:t xml:space="preserve"> </w:t>
      </w:r>
      <w:r>
        <w:t>for</w:t>
      </w:r>
      <w:r>
        <w:rPr>
          <w:spacing w:val="-1"/>
        </w:rPr>
        <w:t xml:space="preserve"> </w:t>
      </w:r>
      <w:r>
        <w:t>staff</w:t>
      </w:r>
      <w:r>
        <w:rPr>
          <w:spacing w:val="-2"/>
        </w:rPr>
        <w:t xml:space="preserve"> </w:t>
      </w:r>
      <w:r>
        <w:t>to</w:t>
      </w:r>
      <w:r>
        <w:rPr>
          <w:spacing w:val="-1"/>
        </w:rPr>
        <w:t xml:space="preserve"> </w:t>
      </w:r>
      <w:r>
        <w:t>further</w:t>
      </w:r>
      <w:r>
        <w:rPr>
          <w:spacing w:val="-2"/>
        </w:rPr>
        <w:t xml:space="preserve"> </w:t>
      </w:r>
      <w:r>
        <w:t>enhance</w:t>
      </w:r>
      <w:r>
        <w:rPr>
          <w:spacing w:val="-1"/>
        </w:rPr>
        <w:t xml:space="preserve"> </w:t>
      </w:r>
      <w:r>
        <w:t>the</w:t>
      </w:r>
      <w:r>
        <w:rPr>
          <w:spacing w:val="-1"/>
        </w:rPr>
        <w:t xml:space="preserve"> </w:t>
      </w:r>
      <w:r>
        <w:t>quality</w:t>
      </w:r>
      <w:r>
        <w:rPr>
          <w:spacing w:val="-1"/>
        </w:rPr>
        <w:t xml:space="preserve"> </w:t>
      </w:r>
      <w:r>
        <w:t>of</w:t>
      </w:r>
      <w:r>
        <w:rPr>
          <w:spacing w:val="-1"/>
        </w:rPr>
        <w:t xml:space="preserve"> </w:t>
      </w:r>
      <w:r>
        <w:t>staff</w:t>
      </w:r>
      <w:r>
        <w:rPr>
          <w:spacing w:val="-1"/>
        </w:rPr>
        <w:t xml:space="preserve"> </w:t>
      </w:r>
      <w:r>
        <w:t>resources</w:t>
      </w:r>
      <w:r>
        <w:rPr>
          <w:spacing w:val="-1"/>
        </w:rPr>
        <w:t xml:space="preserve"> </w:t>
      </w:r>
      <w:r>
        <w:t xml:space="preserve">and international studies and language teaching at UG and </w:t>
      </w:r>
      <w:r>
        <w:t>graduate student levels. Through the International</w:t>
      </w:r>
      <w:r>
        <w:rPr>
          <w:spacing w:val="-4"/>
        </w:rPr>
        <w:t xml:space="preserve"> </w:t>
      </w:r>
      <w:r>
        <w:t>Issues</w:t>
      </w:r>
      <w:r>
        <w:rPr>
          <w:spacing w:val="-4"/>
        </w:rPr>
        <w:t xml:space="preserve"> </w:t>
      </w:r>
      <w:r>
        <w:t>in</w:t>
      </w:r>
      <w:r>
        <w:rPr>
          <w:spacing w:val="-3"/>
        </w:rPr>
        <w:t xml:space="preserve"> </w:t>
      </w:r>
      <w:r>
        <w:t>Sustainable</w:t>
      </w:r>
      <w:r>
        <w:rPr>
          <w:spacing w:val="-3"/>
        </w:rPr>
        <w:t xml:space="preserve"> </w:t>
      </w:r>
      <w:r>
        <w:t>Development</w:t>
      </w:r>
      <w:r>
        <w:rPr>
          <w:spacing w:val="-3"/>
        </w:rPr>
        <w:t xml:space="preserve"> </w:t>
      </w:r>
      <w:r>
        <w:t>project,</w:t>
      </w:r>
      <w:r>
        <w:rPr>
          <w:spacing w:val="-3"/>
        </w:rPr>
        <w:t xml:space="preserve"> </w:t>
      </w:r>
      <w:r>
        <w:t>the</w:t>
      </w:r>
      <w:r>
        <w:rPr>
          <w:spacing w:val="-3"/>
        </w:rPr>
        <w:t xml:space="preserve"> </w:t>
      </w:r>
      <w:r>
        <w:t>CGC</w:t>
      </w:r>
      <w:r>
        <w:rPr>
          <w:spacing w:val="-4"/>
        </w:rPr>
        <w:t xml:space="preserve"> </w:t>
      </w:r>
      <w:r>
        <w:t>Postdoctoral</w:t>
      </w:r>
      <w:r>
        <w:rPr>
          <w:spacing w:val="-3"/>
        </w:rPr>
        <w:t xml:space="preserve"> </w:t>
      </w:r>
      <w:r>
        <w:t>fellow</w:t>
      </w:r>
      <w:r>
        <w:rPr>
          <w:spacing w:val="-4"/>
        </w:rPr>
        <w:t xml:space="preserve"> </w:t>
      </w:r>
      <w:r>
        <w:t>will</w:t>
      </w:r>
      <w:r>
        <w:rPr>
          <w:spacing w:val="-3"/>
        </w:rPr>
        <w:t xml:space="preserve"> </w:t>
      </w:r>
      <w:r>
        <w:t>create and implement a mentorship program for UG and graduate students interested in international development. CGC will also have sustained impact on students by strengthening career services at IU through its Global Workforce Initiative, which prepares U</w:t>
      </w:r>
      <w:r>
        <w:t>Gs for global careers through activities including networking events, specific career focused speakers, and a portal for post- graduation career searches with jobs in Indiana for people with language proficiency and global</w:t>
      </w:r>
    </w:p>
    <w:p w14:paraId="31B4F08A" w14:textId="77777777" w:rsidR="00CE2773" w:rsidRDefault="00CE2773">
      <w:pPr>
        <w:spacing w:line="480" w:lineRule="auto"/>
        <w:sectPr w:rsidR="00CE2773">
          <w:pgSz w:w="12240" w:h="15840"/>
          <w:pgMar w:top="960" w:right="420" w:bottom="940" w:left="600" w:header="730" w:footer="742" w:gutter="0"/>
          <w:cols w:space="720"/>
        </w:sectPr>
      </w:pPr>
    </w:p>
    <w:p w14:paraId="31B4F08B" w14:textId="77777777" w:rsidR="00CE2773" w:rsidRDefault="00CE2773">
      <w:pPr>
        <w:pStyle w:val="BodyText"/>
        <w:rPr>
          <w:sz w:val="20"/>
        </w:rPr>
      </w:pPr>
    </w:p>
    <w:p w14:paraId="31B4F08C" w14:textId="77777777" w:rsidR="00CE2773" w:rsidRDefault="00CE2773">
      <w:pPr>
        <w:pStyle w:val="BodyText"/>
        <w:spacing w:before="7"/>
        <w:rPr>
          <w:sz w:val="20"/>
        </w:rPr>
      </w:pPr>
    </w:p>
    <w:p w14:paraId="31B4F08D" w14:textId="77777777" w:rsidR="00CE2773" w:rsidRDefault="001275EB">
      <w:pPr>
        <w:pStyle w:val="BodyText"/>
        <w:spacing w:line="480" w:lineRule="auto"/>
        <w:ind w:left="840" w:right="1057"/>
      </w:pPr>
      <w:r>
        <w:t>competencies. Mus</w:t>
      </w:r>
      <w:r>
        <w:t>lim Voices will be established as an opportunity for IU graduate students to produce public scholarship on issues about Islam and Muslims in a global context. The global studies library acquisitions will provide lasting support for UG, graduate, and profes</w:t>
      </w:r>
      <w:r>
        <w:t>sional training programs at IU through new collections, journal subscriptions, and databases. All UG, graduate,</w:t>
      </w:r>
      <w:r>
        <w:rPr>
          <w:spacing w:val="-4"/>
        </w:rPr>
        <w:t xml:space="preserve"> </w:t>
      </w:r>
      <w:r>
        <w:t>and</w:t>
      </w:r>
      <w:r>
        <w:rPr>
          <w:spacing w:val="-4"/>
        </w:rPr>
        <w:t xml:space="preserve"> </w:t>
      </w:r>
      <w:r>
        <w:t>professional</w:t>
      </w:r>
      <w:r>
        <w:rPr>
          <w:spacing w:val="-4"/>
        </w:rPr>
        <w:t xml:space="preserve"> </w:t>
      </w:r>
      <w:r>
        <w:t>students</w:t>
      </w:r>
      <w:r>
        <w:rPr>
          <w:spacing w:val="-4"/>
        </w:rPr>
        <w:t xml:space="preserve"> </w:t>
      </w:r>
      <w:r>
        <w:t>are</w:t>
      </w:r>
      <w:r>
        <w:rPr>
          <w:spacing w:val="-4"/>
        </w:rPr>
        <w:t xml:space="preserve"> </w:t>
      </w:r>
      <w:r>
        <w:t>encouraged</w:t>
      </w:r>
      <w:r>
        <w:rPr>
          <w:spacing w:val="-4"/>
        </w:rPr>
        <w:t xml:space="preserve"> </w:t>
      </w:r>
      <w:r>
        <w:t>to</w:t>
      </w:r>
      <w:r>
        <w:rPr>
          <w:spacing w:val="-4"/>
        </w:rPr>
        <w:t xml:space="preserve"> </w:t>
      </w:r>
      <w:r>
        <w:t>attend</w:t>
      </w:r>
      <w:r>
        <w:rPr>
          <w:spacing w:val="-6"/>
        </w:rPr>
        <w:t xml:space="preserve"> </w:t>
      </w:r>
      <w:r>
        <w:t>CGC’s</w:t>
      </w:r>
      <w:r>
        <w:rPr>
          <w:spacing w:val="-4"/>
        </w:rPr>
        <w:t xml:space="preserve"> </w:t>
      </w:r>
      <w:r>
        <w:t>proposed</w:t>
      </w:r>
      <w:r>
        <w:rPr>
          <w:spacing w:val="-4"/>
        </w:rPr>
        <w:t xml:space="preserve"> </w:t>
      </w:r>
      <w:r>
        <w:t>research</w:t>
      </w:r>
      <w:r>
        <w:rPr>
          <w:spacing w:val="-4"/>
        </w:rPr>
        <w:t xml:space="preserve"> </w:t>
      </w:r>
      <w:r>
        <w:t>colloquia, speaker series, and conferences, which contribute to a fou</w:t>
      </w:r>
      <w:r>
        <w:t>ndation of interdisciplinary global learning at IU by providing high-quality discussions with diverse groups of scholars and practitioners, around critical global issues. CGC’s Global Studies Graduate Group provides workshops on research skills, events for</w:t>
      </w:r>
      <w:r>
        <w:t xml:space="preserve"> career advancement, and networking for interdisciplinary groups of students interested in global studies, including professional school members. All students employed by CGC including GAs and UG interns are given training and support to build career and r</w:t>
      </w:r>
      <w:r>
        <w:t>esearch skills while actively working on the proposed projects. The impact of CGC’s proposed activities on UG, graduate, and professional training programs at</w:t>
      </w:r>
    </w:p>
    <w:p w14:paraId="31B4F08E" w14:textId="77777777" w:rsidR="00CE2773" w:rsidRDefault="001275EB">
      <w:pPr>
        <w:pStyle w:val="BodyText"/>
        <w:spacing w:line="480" w:lineRule="auto"/>
        <w:ind w:left="840" w:right="1052"/>
        <w:jc w:val="both"/>
      </w:pPr>
      <w:r>
        <w:t xml:space="preserve">non-IU institutions, such as at IVY, NTU, and Fort Valley State University, is equally profound, </w:t>
      </w:r>
      <w:r>
        <w:t>with</w:t>
      </w:r>
      <w:r>
        <w:rPr>
          <w:spacing w:val="-3"/>
        </w:rPr>
        <w:t xml:space="preserve"> </w:t>
      </w:r>
      <w:r>
        <w:t>internationalized</w:t>
      </w:r>
      <w:r>
        <w:rPr>
          <w:spacing w:val="-3"/>
        </w:rPr>
        <w:t xml:space="preserve"> </w:t>
      </w:r>
      <w:r>
        <w:t>general</w:t>
      </w:r>
      <w:r>
        <w:rPr>
          <w:spacing w:val="-4"/>
        </w:rPr>
        <w:t xml:space="preserve"> </w:t>
      </w:r>
      <w:r>
        <w:t>education</w:t>
      </w:r>
      <w:r>
        <w:rPr>
          <w:spacing w:val="-3"/>
        </w:rPr>
        <w:t xml:space="preserve"> </w:t>
      </w:r>
      <w:r>
        <w:t>requirements</w:t>
      </w:r>
      <w:r>
        <w:rPr>
          <w:spacing w:val="-4"/>
        </w:rPr>
        <w:t xml:space="preserve"> </w:t>
      </w:r>
      <w:r>
        <w:t>and</w:t>
      </w:r>
      <w:r>
        <w:rPr>
          <w:spacing w:val="-3"/>
        </w:rPr>
        <w:t xml:space="preserve"> </w:t>
      </w:r>
      <w:r>
        <w:t>new</w:t>
      </w:r>
      <w:r>
        <w:rPr>
          <w:spacing w:val="-4"/>
        </w:rPr>
        <w:t xml:space="preserve"> </w:t>
      </w:r>
      <w:r>
        <w:t>global</w:t>
      </w:r>
      <w:r>
        <w:rPr>
          <w:spacing w:val="-3"/>
        </w:rPr>
        <w:t xml:space="preserve"> </w:t>
      </w:r>
      <w:r>
        <w:t>courses</w:t>
      </w:r>
      <w:r>
        <w:rPr>
          <w:spacing w:val="-3"/>
        </w:rPr>
        <w:t xml:space="preserve"> </w:t>
      </w:r>
      <w:r>
        <w:t>that</w:t>
      </w:r>
      <w:r>
        <w:rPr>
          <w:spacing w:val="-3"/>
        </w:rPr>
        <w:t xml:space="preserve"> </w:t>
      </w:r>
      <w:r>
        <w:t>will</w:t>
      </w:r>
      <w:r>
        <w:rPr>
          <w:spacing w:val="-3"/>
        </w:rPr>
        <w:t xml:space="preserve"> </w:t>
      </w:r>
      <w:r>
        <w:t>transform learning at these institutions.</w:t>
      </w:r>
    </w:p>
    <w:p w14:paraId="31B4F08F" w14:textId="77777777" w:rsidR="00CE2773" w:rsidRDefault="001275EB">
      <w:pPr>
        <w:pStyle w:val="Heading1"/>
        <w:numPr>
          <w:ilvl w:val="0"/>
          <w:numId w:val="1"/>
        </w:numPr>
        <w:tabs>
          <w:tab w:val="left" w:pos="2844"/>
        </w:tabs>
      </w:pPr>
      <w:bookmarkStart w:id="12" w:name="_TOC_250001"/>
      <w:r>
        <w:t>FLAS</w:t>
      </w:r>
      <w:r>
        <w:rPr>
          <w:spacing w:val="-6"/>
        </w:rPr>
        <w:t xml:space="preserve"> </w:t>
      </w:r>
      <w:r>
        <w:t>COMPETITIVE</w:t>
      </w:r>
      <w:r>
        <w:rPr>
          <w:spacing w:val="-6"/>
        </w:rPr>
        <w:t xml:space="preserve"> </w:t>
      </w:r>
      <w:r>
        <w:t>PREFERENCE</w:t>
      </w:r>
      <w:r>
        <w:rPr>
          <w:spacing w:val="-5"/>
        </w:rPr>
        <w:t xml:space="preserve"> </w:t>
      </w:r>
      <w:bookmarkEnd w:id="12"/>
      <w:r>
        <w:rPr>
          <w:spacing w:val="-2"/>
        </w:rPr>
        <w:t>PRIORITIES</w:t>
      </w:r>
    </w:p>
    <w:p w14:paraId="31B4F090" w14:textId="77777777" w:rsidR="00CE2773" w:rsidRDefault="001275EB">
      <w:pPr>
        <w:pStyle w:val="ListParagraph"/>
        <w:numPr>
          <w:ilvl w:val="1"/>
          <w:numId w:val="1"/>
        </w:numPr>
        <w:tabs>
          <w:tab w:val="left" w:pos="1234"/>
        </w:tabs>
        <w:spacing w:before="182" w:line="480" w:lineRule="auto"/>
        <w:ind w:right="1231" w:firstLine="0"/>
        <w:rPr>
          <w:sz w:val="24"/>
        </w:rPr>
      </w:pPr>
      <w:r>
        <w:rPr>
          <w:b/>
          <w:sz w:val="24"/>
        </w:rPr>
        <w:t xml:space="preserve">FLAS Competitive Preference Priority 1: </w:t>
      </w:r>
      <w:r>
        <w:rPr>
          <w:sz w:val="24"/>
        </w:rPr>
        <w:t>CGC is firmly committed to prioritizing the fina</w:t>
      </w:r>
      <w:r>
        <w:rPr>
          <w:sz w:val="24"/>
        </w:rPr>
        <w:t>ncial need of UG and graduate students in the FLAS selection process. During the application</w:t>
      </w:r>
      <w:r>
        <w:rPr>
          <w:spacing w:val="-4"/>
          <w:sz w:val="24"/>
        </w:rPr>
        <w:t xml:space="preserve"> </w:t>
      </w:r>
      <w:r>
        <w:rPr>
          <w:sz w:val="24"/>
        </w:rPr>
        <w:t>process,</w:t>
      </w:r>
      <w:r>
        <w:rPr>
          <w:spacing w:val="-4"/>
          <w:sz w:val="24"/>
        </w:rPr>
        <w:t xml:space="preserve"> </w:t>
      </w:r>
      <w:r>
        <w:rPr>
          <w:sz w:val="24"/>
        </w:rPr>
        <w:t>including</w:t>
      </w:r>
      <w:r>
        <w:rPr>
          <w:spacing w:val="-3"/>
          <w:sz w:val="24"/>
        </w:rPr>
        <w:t xml:space="preserve"> </w:t>
      </w:r>
      <w:r>
        <w:rPr>
          <w:sz w:val="24"/>
        </w:rPr>
        <w:t>at</w:t>
      </w:r>
      <w:r>
        <w:rPr>
          <w:spacing w:val="-4"/>
          <w:sz w:val="24"/>
        </w:rPr>
        <w:t xml:space="preserve"> </w:t>
      </w:r>
      <w:r>
        <w:rPr>
          <w:sz w:val="24"/>
        </w:rPr>
        <w:t>information</w:t>
      </w:r>
      <w:r>
        <w:rPr>
          <w:spacing w:val="-3"/>
          <w:sz w:val="24"/>
        </w:rPr>
        <w:t xml:space="preserve"> </w:t>
      </w:r>
      <w:r>
        <w:rPr>
          <w:sz w:val="24"/>
        </w:rPr>
        <w:t>sessions</w:t>
      </w:r>
      <w:r>
        <w:rPr>
          <w:spacing w:val="-3"/>
          <w:sz w:val="24"/>
        </w:rPr>
        <w:t xml:space="preserve"> </w:t>
      </w:r>
      <w:r>
        <w:rPr>
          <w:sz w:val="24"/>
        </w:rPr>
        <w:t>and</w:t>
      </w:r>
      <w:r>
        <w:rPr>
          <w:spacing w:val="-3"/>
          <w:sz w:val="24"/>
        </w:rPr>
        <w:t xml:space="preserve"> </w:t>
      </w:r>
      <w:r>
        <w:rPr>
          <w:sz w:val="24"/>
        </w:rPr>
        <w:t>in</w:t>
      </w:r>
      <w:r>
        <w:rPr>
          <w:spacing w:val="-4"/>
          <w:sz w:val="24"/>
        </w:rPr>
        <w:t xml:space="preserve"> </w:t>
      </w:r>
      <w:r>
        <w:rPr>
          <w:sz w:val="24"/>
        </w:rPr>
        <w:t>online</w:t>
      </w:r>
      <w:r>
        <w:rPr>
          <w:spacing w:val="-4"/>
          <w:sz w:val="24"/>
        </w:rPr>
        <w:t xml:space="preserve"> </w:t>
      </w:r>
      <w:r>
        <w:rPr>
          <w:sz w:val="24"/>
        </w:rPr>
        <w:t>materials,</w:t>
      </w:r>
      <w:r>
        <w:rPr>
          <w:spacing w:val="-4"/>
          <w:sz w:val="24"/>
        </w:rPr>
        <w:t xml:space="preserve"> </w:t>
      </w:r>
      <w:r>
        <w:rPr>
          <w:sz w:val="24"/>
        </w:rPr>
        <w:t>all</w:t>
      </w:r>
      <w:r>
        <w:rPr>
          <w:spacing w:val="-4"/>
          <w:sz w:val="24"/>
        </w:rPr>
        <w:t xml:space="preserve"> </w:t>
      </w:r>
      <w:r>
        <w:rPr>
          <w:sz w:val="24"/>
        </w:rPr>
        <w:t>applicants</w:t>
      </w:r>
      <w:r>
        <w:rPr>
          <w:spacing w:val="-3"/>
          <w:sz w:val="24"/>
        </w:rPr>
        <w:t xml:space="preserve"> </w:t>
      </w:r>
      <w:r>
        <w:rPr>
          <w:sz w:val="24"/>
        </w:rPr>
        <w:t>are strongly encouraged to fill out their FAFSA form. During the selection process, priority points are assigned on financial need, which is determined by Expected Family Contribution on the student’s FAFSA form and regardless of other financial aid.</w:t>
      </w:r>
      <w:r>
        <w:rPr>
          <w:spacing w:val="-1"/>
          <w:sz w:val="24"/>
        </w:rPr>
        <w:t xml:space="preserve"> </w:t>
      </w:r>
      <w:r>
        <w:rPr>
          <w:sz w:val="24"/>
        </w:rPr>
        <w:t>IU ha</w:t>
      </w:r>
      <w:r>
        <w:rPr>
          <w:sz w:val="24"/>
        </w:rPr>
        <w:t>s safe and secure procedures for sharing this sensitive information. Applicant financial need will be prioritized along with</w:t>
      </w:r>
    </w:p>
    <w:p w14:paraId="31B4F091" w14:textId="77777777" w:rsidR="00CE2773" w:rsidRDefault="00CE2773">
      <w:pPr>
        <w:spacing w:line="480" w:lineRule="auto"/>
        <w:rPr>
          <w:sz w:val="24"/>
        </w:rPr>
        <w:sectPr w:rsidR="00CE2773">
          <w:pgSz w:w="12240" w:h="15840"/>
          <w:pgMar w:top="960" w:right="420" w:bottom="940" w:left="600" w:header="730" w:footer="742" w:gutter="0"/>
          <w:cols w:space="720"/>
        </w:sectPr>
      </w:pPr>
    </w:p>
    <w:p w14:paraId="31B4F092" w14:textId="77777777" w:rsidR="00CE2773" w:rsidRDefault="00CE2773">
      <w:pPr>
        <w:pStyle w:val="BodyText"/>
        <w:rPr>
          <w:sz w:val="20"/>
        </w:rPr>
      </w:pPr>
    </w:p>
    <w:p w14:paraId="31B4F093" w14:textId="77777777" w:rsidR="00CE2773" w:rsidRDefault="00CE2773">
      <w:pPr>
        <w:pStyle w:val="BodyText"/>
        <w:spacing w:before="7"/>
        <w:rPr>
          <w:sz w:val="20"/>
        </w:rPr>
      </w:pPr>
    </w:p>
    <w:p w14:paraId="31B4F094" w14:textId="77777777" w:rsidR="00CE2773" w:rsidRDefault="001275EB">
      <w:pPr>
        <w:pStyle w:val="BodyText"/>
        <w:spacing w:line="480" w:lineRule="auto"/>
        <w:ind w:left="840" w:right="1052"/>
      </w:pPr>
      <w:r>
        <w:t>other</w:t>
      </w:r>
      <w:r>
        <w:rPr>
          <w:spacing w:val="-4"/>
        </w:rPr>
        <w:t xml:space="preserve"> </w:t>
      </w:r>
      <w:r>
        <w:t>selection</w:t>
      </w:r>
      <w:r>
        <w:rPr>
          <w:spacing w:val="-4"/>
        </w:rPr>
        <w:t xml:space="preserve"> </w:t>
      </w:r>
      <w:r>
        <w:t>criteria,</w:t>
      </w:r>
      <w:r>
        <w:rPr>
          <w:spacing w:val="-4"/>
        </w:rPr>
        <w:t xml:space="preserve"> </w:t>
      </w:r>
      <w:r>
        <w:t>such</w:t>
      </w:r>
      <w:r>
        <w:rPr>
          <w:spacing w:val="-4"/>
        </w:rPr>
        <w:t xml:space="preserve"> </w:t>
      </w:r>
      <w:r>
        <w:t>as</w:t>
      </w:r>
      <w:r>
        <w:rPr>
          <w:spacing w:val="-4"/>
        </w:rPr>
        <w:t xml:space="preserve"> </w:t>
      </w:r>
      <w:r>
        <w:t>academic</w:t>
      </w:r>
      <w:r>
        <w:rPr>
          <w:spacing w:val="-4"/>
        </w:rPr>
        <w:t xml:space="preserve"> </w:t>
      </w:r>
      <w:r>
        <w:t>potential,</w:t>
      </w:r>
      <w:r>
        <w:rPr>
          <w:spacing w:val="-4"/>
        </w:rPr>
        <w:t xml:space="preserve"> </w:t>
      </w:r>
      <w:r>
        <w:t>national</w:t>
      </w:r>
      <w:r>
        <w:rPr>
          <w:spacing w:val="-4"/>
        </w:rPr>
        <w:t xml:space="preserve"> </w:t>
      </w:r>
      <w:r>
        <w:t>need,</w:t>
      </w:r>
      <w:r>
        <w:rPr>
          <w:spacing w:val="-4"/>
        </w:rPr>
        <w:t xml:space="preserve"> </w:t>
      </w:r>
      <w:r>
        <w:t>recommendation</w:t>
      </w:r>
      <w:r>
        <w:rPr>
          <w:spacing w:val="-4"/>
        </w:rPr>
        <w:t xml:space="preserve"> </w:t>
      </w:r>
      <w:r>
        <w:t>letters,</w:t>
      </w:r>
      <w:r>
        <w:rPr>
          <w:spacing w:val="-5"/>
        </w:rPr>
        <w:t xml:space="preserve"> </w:t>
      </w:r>
      <w:r>
        <w:t>career plans, and the statement of purpose. (See page 40.)</w:t>
      </w:r>
    </w:p>
    <w:p w14:paraId="31B4F095" w14:textId="77777777" w:rsidR="00CE2773" w:rsidRDefault="001275EB">
      <w:pPr>
        <w:pStyle w:val="ListParagraph"/>
        <w:numPr>
          <w:ilvl w:val="1"/>
          <w:numId w:val="1"/>
        </w:numPr>
        <w:tabs>
          <w:tab w:val="left" w:pos="1234"/>
        </w:tabs>
        <w:spacing w:line="480" w:lineRule="auto"/>
        <w:ind w:left="839" w:right="1017" w:firstLine="0"/>
        <w:rPr>
          <w:sz w:val="24"/>
        </w:rPr>
      </w:pPr>
      <w:r>
        <w:rPr>
          <w:b/>
          <w:sz w:val="24"/>
        </w:rPr>
        <w:t xml:space="preserve">FLAS Competitive Preference Priority 2: </w:t>
      </w:r>
      <w:r>
        <w:rPr>
          <w:sz w:val="24"/>
        </w:rPr>
        <w:t>CGC guarantees that more than 25% of its Academic Year and Summer FLAS Fellowships will be awarded to students to study LCTLS.</w:t>
      </w:r>
      <w:r>
        <w:rPr>
          <w:spacing w:val="40"/>
          <w:sz w:val="24"/>
        </w:rPr>
        <w:t xml:space="preserve"> </w:t>
      </w:r>
      <w:r>
        <w:rPr>
          <w:sz w:val="24"/>
        </w:rPr>
        <w:t>All proposed FLAS languages (A</w:t>
      </w:r>
      <w:r>
        <w:rPr>
          <w:sz w:val="24"/>
        </w:rPr>
        <w:t>rabic, Bamana, Chinese (Mandarin), Hindi, Italian, Japanese, Korean,</w:t>
      </w:r>
      <w:r>
        <w:rPr>
          <w:spacing w:val="-3"/>
          <w:sz w:val="24"/>
        </w:rPr>
        <w:t xml:space="preserve"> </w:t>
      </w:r>
      <w:r>
        <w:rPr>
          <w:sz w:val="24"/>
        </w:rPr>
        <w:t>Persian,</w:t>
      </w:r>
      <w:r>
        <w:rPr>
          <w:spacing w:val="-3"/>
          <w:sz w:val="24"/>
        </w:rPr>
        <w:t xml:space="preserve"> </w:t>
      </w:r>
      <w:r>
        <w:rPr>
          <w:sz w:val="24"/>
        </w:rPr>
        <w:t>Portuguese,</w:t>
      </w:r>
      <w:r>
        <w:rPr>
          <w:spacing w:val="-3"/>
          <w:sz w:val="24"/>
        </w:rPr>
        <w:t xml:space="preserve"> </w:t>
      </w:r>
      <w:r>
        <w:rPr>
          <w:sz w:val="24"/>
        </w:rPr>
        <w:t>Russian,</w:t>
      </w:r>
      <w:r>
        <w:rPr>
          <w:spacing w:val="-3"/>
          <w:sz w:val="24"/>
        </w:rPr>
        <w:t xml:space="preserve"> </w:t>
      </w:r>
      <w:r>
        <w:rPr>
          <w:sz w:val="24"/>
        </w:rPr>
        <w:t>Swahili,</w:t>
      </w:r>
      <w:r>
        <w:rPr>
          <w:spacing w:val="-5"/>
          <w:sz w:val="24"/>
        </w:rPr>
        <w:t xml:space="preserve"> </w:t>
      </w:r>
      <w:r>
        <w:rPr>
          <w:sz w:val="24"/>
        </w:rPr>
        <w:t>Turkish,</w:t>
      </w:r>
      <w:r>
        <w:rPr>
          <w:spacing w:val="-3"/>
          <w:sz w:val="24"/>
        </w:rPr>
        <w:t xml:space="preserve"> </w:t>
      </w:r>
      <w:r>
        <w:rPr>
          <w:sz w:val="24"/>
        </w:rPr>
        <w:t>and</w:t>
      </w:r>
      <w:r>
        <w:rPr>
          <w:spacing w:val="-5"/>
          <w:sz w:val="24"/>
        </w:rPr>
        <w:t xml:space="preserve"> </w:t>
      </w:r>
      <w:r>
        <w:rPr>
          <w:sz w:val="24"/>
        </w:rPr>
        <w:t>Urdu)</w:t>
      </w:r>
      <w:r>
        <w:rPr>
          <w:spacing w:val="-3"/>
          <w:sz w:val="24"/>
        </w:rPr>
        <w:t xml:space="preserve"> </w:t>
      </w:r>
      <w:r>
        <w:rPr>
          <w:sz w:val="24"/>
        </w:rPr>
        <w:t>are</w:t>
      </w:r>
      <w:r>
        <w:rPr>
          <w:spacing w:val="-3"/>
          <w:sz w:val="24"/>
        </w:rPr>
        <w:t xml:space="preserve"> </w:t>
      </w:r>
      <w:r>
        <w:rPr>
          <w:sz w:val="24"/>
        </w:rPr>
        <w:t>LCTLS</w:t>
      </w:r>
      <w:r>
        <w:rPr>
          <w:spacing w:val="-4"/>
          <w:sz w:val="24"/>
        </w:rPr>
        <w:t xml:space="preserve"> </w:t>
      </w:r>
      <w:r>
        <w:rPr>
          <w:sz w:val="24"/>
        </w:rPr>
        <w:t>that</w:t>
      </w:r>
      <w:r>
        <w:rPr>
          <w:spacing w:val="-3"/>
          <w:sz w:val="24"/>
        </w:rPr>
        <w:t xml:space="preserve"> </w:t>
      </w:r>
      <w:r>
        <w:rPr>
          <w:sz w:val="24"/>
        </w:rPr>
        <w:t>are</w:t>
      </w:r>
      <w:r>
        <w:rPr>
          <w:spacing w:val="-3"/>
          <w:sz w:val="24"/>
        </w:rPr>
        <w:t xml:space="preserve"> </w:t>
      </w:r>
      <w:r>
        <w:rPr>
          <w:sz w:val="24"/>
        </w:rPr>
        <w:t>languages of national need. Support for critical LCTL languages will be near 100% (AP1) as students are also e</w:t>
      </w:r>
      <w:r>
        <w:rPr>
          <w:sz w:val="24"/>
        </w:rPr>
        <w:t>ncouraged to apply to CGC for additional LCTL languages, which we would seek DOE permission to include at a later date.</w:t>
      </w:r>
    </w:p>
    <w:p w14:paraId="31B4F096" w14:textId="77777777" w:rsidR="00CE2773" w:rsidRDefault="001275EB">
      <w:pPr>
        <w:pStyle w:val="Heading1"/>
        <w:numPr>
          <w:ilvl w:val="2"/>
          <w:numId w:val="1"/>
        </w:numPr>
        <w:tabs>
          <w:tab w:val="left" w:pos="3010"/>
        </w:tabs>
        <w:spacing w:before="1"/>
        <w:ind w:hanging="241"/>
      </w:pPr>
      <w:bookmarkStart w:id="13" w:name="_TOC_250000"/>
      <w:r>
        <w:t>NRC</w:t>
      </w:r>
      <w:r>
        <w:rPr>
          <w:spacing w:val="-5"/>
        </w:rPr>
        <w:t xml:space="preserve"> </w:t>
      </w:r>
      <w:r>
        <w:t>COMPETITIVE</w:t>
      </w:r>
      <w:r>
        <w:rPr>
          <w:spacing w:val="-5"/>
        </w:rPr>
        <w:t xml:space="preserve"> </w:t>
      </w:r>
      <w:r>
        <w:t>PREFERENCE</w:t>
      </w:r>
      <w:r>
        <w:rPr>
          <w:spacing w:val="-5"/>
        </w:rPr>
        <w:t xml:space="preserve"> </w:t>
      </w:r>
      <w:bookmarkEnd w:id="13"/>
      <w:r>
        <w:rPr>
          <w:spacing w:val="-2"/>
        </w:rPr>
        <w:t>PRIORITY</w:t>
      </w:r>
    </w:p>
    <w:p w14:paraId="31B4F097" w14:textId="77777777" w:rsidR="00CE2773" w:rsidRDefault="001275EB">
      <w:pPr>
        <w:pStyle w:val="ListParagraph"/>
        <w:numPr>
          <w:ilvl w:val="3"/>
          <w:numId w:val="1"/>
        </w:numPr>
        <w:tabs>
          <w:tab w:val="left" w:pos="1260"/>
        </w:tabs>
        <w:spacing w:before="181" w:line="480" w:lineRule="auto"/>
        <w:ind w:right="1066" w:firstLine="0"/>
        <w:rPr>
          <w:sz w:val="24"/>
        </w:rPr>
      </w:pPr>
      <w:r>
        <w:rPr>
          <w:b/>
          <w:sz w:val="24"/>
        </w:rPr>
        <w:t>NRC</w:t>
      </w:r>
      <w:r>
        <w:rPr>
          <w:b/>
          <w:spacing w:val="-4"/>
          <w:sz w:val="24"/>
        </w:rPr>
        <w:t xml:space="preserve"> </w:t>
      </w:r>
      <w:r>
        <w:rPr>
          <w:b/>
          <w:sz w:val="24"/>
        </w:rPr>
        <w:t>Competitive</w:t>
      </w:r>
      <w:r>
        <w:rPr>
          <w:b/>
          <w:spacing w:val="-5"/>
          <w:sz w:val="24"/>
        </w:rPr>
        <w:t xml:space="preserve"> </w:t>
      </w:r>
      <w:r>
        <w:rPr>
          <w:b/>
          <w:sz w:val="24"/>
        </w:rPr>
        <w:t>Preference</w:t>
      </w:r>
      <w:r>
        <w:rPr>
          <w:b/>
          <w:spacing w:val="-5"/>
          <w:sz w:val="24"/>
        </w:rPr>
        <w:t xml:space="preserve"> </w:t>
      </w:r>
      <w:r>
        <w:rPr>
          <w:b/>
          <w:sz w:val="24"/>
        </w:rPr>
        <w:t>Priority</w:t>
      </w:r>
      <w:r>
        <w:rPr>
          <w:b/>
          <w:spacing w:val="-5"/>
          <w:sz w:val="24"/>
        </w:rPr>
        <w:t xml:space="preserve"> </w:t>
      </w:r>
      <w:r>
        <w:rPr>
          <w:b/>
          <w:sz w:val="24"/>
        </w:rPr>
        <w:t>(CPP):</w:t>
      </w:r>
      <w:r>
        <w:rPr>
          <w:b/>
          <w:spacing w:val="-4"/>
          <w:sz w:val="24"/>
        </w:rPr>
        <w:t xml:space="preserve"> </w:t>
      </w:r>
      <w:r>
        <w:rPr>
          <w:sz w:val="24"/>
        </w:rPr>
        <w:t>CGC</w:t>
      </w:r>
      <w:r>
        <w:rPr>
          <w:spacing w:val="-4"/>
          <w:sz w:val="24"/>
        </w:rPr>
        <w:t xml:space="preserve"> </w:t>
      </w:r>
      <w:r>
        <w:rPr>
          <w:sz w:val="24"/>
        </w:rPr>
        <w:t>meets</w:t>
      </w:r>
      <w:r>
        <w:rPr>
          <w:spacing w:val="-4"/>
          <w:sz w:val="24"/>
        </w:rPr>
        <w:t xml:space="preserve"> </w:t>
      </w:r>
      <w:r>
        <w:rPr>
          <w:sz w:val="24"/>
        </w:rPr>
        <w:t>CPP</w:t>
      </w:r>
      <w:r>
        <w:rPr>
          <w:spacing w:val="-5"/>
          <w:sz w:val="24"/>
        </w:rPr>
        <w:t xml:space="preserve"> </w:t>
      </w:r>
      <w:r>
        <w:rPr>
          <w:sz w:val="24"/>
        </w:rPr>
        <w:t>through</w:t>
      </w:r>
      <w:r>
        <w:rPr>
          <w:spacing w:val="-4"/>
          <w:sz w:val="24"/>
        </w:rPr>
        <w:t xml:space="preserve"> </w:t>
      </w:r>
      <w:r>
        <w:rPr>
          <w:sz w:val="24"/>
        </w:rPr>
        <w:t>multiple</w:t>
      </w:r>
      <w:r>
        <w:rPr>
          <w:spacing w:val="-4"/>
          <w:sz w:val="24"/>
        </w:rPr>
        <w:t xml:space="preserve"> </w:t>
      </w:r>
      <w:r>
        <w:rPr>
          <w:sz w:val="24"/>
        </w:rPr>
        <w:t>activities with MSIs and CCs. Concentrated efforts to internationalize learning at MSIs and CCs are with NTU,</w:t>
      </w:r>
      <w:r>
        <w:rPr>
          <w:spacing w:val="-3"/>
          <w:sz w:val="24"/>
        </w:rPr>
        <w:t xml:space="preserve"> </w:t>
      </w:r>
      <w:r>
        <w:rPr>
          <w:sz w:val="24"/>
        </w:rPr>
        <w:t>Fort</w:t>
      </w:r>
      <w:r>
        <w:rPr>
          <w:spacing w:val="-3"/>
          <w:sz w:val="24"/>
        </w:rPr>
        <w:t xml:space="preserve"> </w:t>
      </w:r>
      <w:r>
        <w:rPr>
          <w:sz w:val="24"/>
        </w:rPr>
        <w:t>Valley</w:t>
      </w:r>
      <w:r>
        <w:rPr>
          <w:spacing w:val="-3"/>
          <w:sz w:val="24"/>
        </w:rPr>
        <w:t xml:space="preserve"> </w:t>
      </w:r>
      <w:r>
        <w:rPr>
          <w:sz w:val="24"/>
        </w:rPr>
        <w:t>State</w:t>
      </w:r>
      <w:r>
        <w:rPr>
          <w:spacing w:val="-4"/>
          <w:sz w:val="24"/>
        </w:rPr>
        <w:t xml:space="preserve"> </w:t>
      </w:r>
      <w:r>
        <w:rPr>
          <w:sz w:val="24"/>
        </w:rPr>
        <w:t>University,</w:t>
      </w:r>
      <w:r>
        <w:rPr>
          <w:spacing w:val="-5"/>
          <w:sz w:val="24"/>
        </w:rPr>
        <w:t xml:space="preserve"> </w:t>
      </w:r>
      <w:r>
        <w:rPr>
          <w:sz w:val="24"/>
        </w:rPr>
        <w:t>IVY,</w:t>
      </w:r>
      <w:r>
        <w:rPr>
          <w:spacing w:val="-3"/>
          <w:sz w:val="24"/>
        </w:rPr>
        <w:t xml:space="preserve"> </w:t>
      </w:r>
      <w:r>
        <w:rPr>
          <w:sz w:val="24"/>
        </w:rPr>
        <w:t>IUN</w:t>
      </w:r>
      <w:r>
        <w:rPr>
          <w:spacing w:val="-4"/>
          <w:sz w:val="24"/>
        </w:rPr>
        <w:t xml:space="preserve"> </w:t>
      </w:r>
      <w:r>
        <w:rPr>
          <w:sz w:val="24"/>
        </w:rPr>
        <w:t>and</w:t>
      </w:r>
      <w:r>
        <w:rPr>
          <w:spacing w:val="-3"/>
          <w:sz w:val="24"/>
        </w:rPr>
        <w:t xml:space="preserve"> </w:t>
      </w:r>
      <w:r>
        <w:rPr>
          <w:sz w:val="24"/>
        </w:rPr>
        <w:t>other</w:t>
      </w:r>
      <w:r>
        <w:rPr>
          <w:spacing w:val="-3"/>
          <w:sz w:val="24"/>
        </w:rPr>
        <w:t xml:space="preserve"> </w:t>
      </w:r>
      <w:r>
        <w:rPr>
          <w:sz w:val="24"/>
        </w:rPr>
        <w:t>Indiana</w:t>
      </w:r>
      <w:r>
        <w:rPr>
          <w:spacing w:val="-3"/>
          <w:sz w:val="24"/>
        </w:rPr>
        <w:t xml:space="preserve"> </w:t>
      </w:r>
      <w:r>
        <w:rPr>
          <w:sz w:val="24"/>
        </w:rPr>
        <w:t>University</w:t>
      </w:r>
      <w:r>
        <w:rPr>
          <w:spacing w:val="-3"/>
          <w:sz w:val="24"/>
        </w:rPr>
        <w:t xml:space="preserve"> </w:t>
      </w:r>
      <w:r>
        <w:rPr>
          <w:sz w:val="24"/>
        </w:rPr>
        <w:t>campuses</w:t>
      </w:r>
      <w:r>
        <w:rPr>
          <w:spacing w:val="-3"/>
          <w:sz w:val="24"/>
        </w:rPr>
        <w:t xml:space="preserve"> </w:t>
      </w:r>
      <w:r>
        <w:rPr>
          <w:sz w:val="24"/>
        </w:rPr>
        <w:t>designated as MSIs, and Oakton Community College. We will also be par</w:t>
      </w:r>
      <w:r>
        <w:rPr>
          <w:sz w:val="24"/>
        </w:rPr>
        <w:t xml:space="preserve">tnering with the Georgia Consortium for International Studies which has among its members, HBCUs, an HSI, and other institutions designated as MSIs. CGC hosts the Institute for Curriculum and Campus Internationalization that serves CCs and MSIs, including </w:t>
      </w:r>
      <w:r>
        <w:rPr>
          <w:sz w:val="24"/>
        </w:rPr>
        <w:t>HBCUs and HSIs. Language pedagogy workshops will provide CC and MSI faculty training in high-quality LCTL instruction. These initiatives will be sustained by these institutions after the grant period concludes. (See pages 25, 31, 34-35, 42-45, 47-48.)</w:t>
      </w:r>
    </w:p>
    <w:sectPr w:rsidR="00CE2773">
      <w:pgSz w:w="12240" w:h="15840"/>
      <w:pgMar w:top="960" w:right="420" w:bottom="940" w:left="600" w:header="73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F0AC" w14:textId="77777777" w:rsidR="00000000" w:rsidRDefault="001275EB">
      <w:r>
        <w:separator/>
      </w:r>
    </w:p>
  </w:endnote>
  <w:endnote w:type="continuationSeparator" w:id="0">
    <w:p w14:paraId="31B4F0AE" w14:textId="77777777" w:rsidR="00000000" w:rsidRDefault="0012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0A3" w14:textId="031FA4DF" w:rsidR="00CE2773" w:rsidRDefault="001275EB">
    <w:pPr>
      <w:pStyle w:val="BodyText"/>
      <w:spacing w:line="14" w:lineRule="auto"/>
      <w:rPr>
        <w:sz w:val="20"/>
      </w:rPr>
    </w:pPr>
    <w:r>
      <w:rPr>
        <w:noProof/>
      </w:rPr>
      <mc:AlternateContent>
        <mc:Choice Requires="wps">
          <w:drawing>
            <wp:anchor distT="0" distB="0" distL="114300" distR="114300" simplePos="0" relativeHeight="485668352" behindDoc="1" locked="0" layoutInCell="1" allowOverlap="1" wp14:anchorId="31B4F0A9" wp14:editId="31E6ED05">
              <wp:simplePos x="0" y="0"/>
              <wp:positionH relativeFrom="page">
                <wp:posOffset>3812540</wp:posOffset>
              </wp:positionH>
              <wp:positionV relativeFrom="page">
                <wp:posOffset>9447530</wp:posOffset>
              </wp:positionV>
              <wp:extent cx="159385" cy="16637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F24F" w14:textId="77777777" w:rsidR="00CE2773" w:rsidRDefault="001275EB">
                          <w:pPr>
                            <w:spacing w:before="12"/>
                            <w:ind w:left="60"/>
                            <w:rPr>
                              <w:sz w:val="20"/>
                            </w:rPr>
                          </w:pPr>
                          <w:r>
                            <w:rPr>
                              <w:spacing w:val="-5"/>
                              <w:sz w:val="20"/>
                            </w:rPr>
                            <w:fldChar w:fldCharType="begin"/>
                          </w:r>
                          <w:r>
                            <w:rPr>
                              <w:spacing w:val="-5"/>
                              <w:sz w:val="20"/>
                            </w:rPr>
                            <w:instrText xml:space="preserve"> PAGE  \* roman </w:instrText>
                          </w:r>
                          <w:r>
                            <w:rPr>
                              <w:spacing w:val="-5"/>
                              <w:sz w:val="20"/>
                            </w:rPr>
                            <w:fldChar w:fldCharType="separate"/>
                          </w:r>
                          <w:r>
                            <w:rPr>
                              <w:spacing w:val="-5"/>
                              <w:sz w:val="20"/>
                            </w:rPr>
                            <w:t>ii</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F0A9" id="_x0000_t202" coordsize="21600,21600" o:spt="202" path="m,l,21600r21600,l21600,xe">
              <v:stroke joinstyle="miter"/>
              <v:path gradientshapeok="t" o:connecttype="rect"/>
            </v:shapetype>
            <v:shape id="docshape2" o:spid="_x0000_s1040" type="#_x0000_t202" style="position:absolute;margin-left:300.2pt;margin-top:743.9pt;width:12.55pt;height:13.1pt;z-index:-176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" filled="f" stroked="f">
              <v:textbox inset="0,0,0,0">
                <w:txbxContent>
                  <w:p w14:paraId="31B4F24F" w14:textId="77777777" w:rsidR="00CE2773" w:rsidRDefault="001275EB">
                    <w:pPr>
                      <w:spacing w:before="12"/>
                      <w:ind w:left="60"/>
                      <w:rPr>
                        <w:sz w:val="20"/>
                      </w:rPr>
                    </w:pPr>
                    <w:r>
                      <w:rPr>
                        <w:spacing w:val="-5"/>
                        <w:sz w:val="20"/>
                      </w:rPr>
                      <w:fldChar w:fldCharType="begin"/>
                    </w:r>
                    <w:r>
                      <w:rPr>
                        <w:spacing w:val="-5"/>
                        <w:sz w:val="20"/>
                      </w:rPr>
                      <w:instrText xml:space="preserve"> PAGE  \* roman </w:instrText>
                    </w:r>
                    <w:r>
                      <w:rPr>
                        <w:spacing w:val="-5"/>
                        <w:sz w:val="20"/>
                      </w:rPr>
                      <w:fldChar w:fldCharType="separate"/>
                    </w:r>
                    <w:r>
                      <w:rPr>
                        <w:spacing w:val="-5"/>
                        <w:sz w:val="20"/>
                      </w:rPr>
                      <w:t>ii</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0A5" w14:textId="77777777" w:rsidR="00CE2773" w:rsidRDefault="00CE277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0A7" w14:textId="420CF5E8" w:rsidR="00CE2773" w:rsidRDefault="001275EB">
    <w:pPr>
      <w:pStyle w:val="BodyText"/>
      <w:spacing w:line="14" w:lineRule="auto"/>
      <w:rPr>
        <w:sz w:val="20"/>
      </w:rPr>
    </w:pPr>
    <w:r>
      <w:rPr>
        <w:noProof/>
      </w:rPr>
      <mc:AlternateContent>
        <mc:Choice Requires="wps">
          <w:drawing>
            <wp:anchor distT="0" distB="0" distL="114300" distR="114300" simplePos="0" relativeHeight="485669888" behindDoc="1" locked="0" layoutInCell="1" allowOverlap="1" wp14:anchorId="31B4F0AC" wp14:editId="1F274EF6">
              <wp:simplePos x="0" y="0"/>
              <wp:positionH relativeFrom="page">
                <wp:posOffset>3783965</wp:posOffset>
              </wp:positionH>
              <wp:positionV relativeFrom="page">
                <wp:posOffset>9447530</wp:posOffset>
              </wp:positionV>
              <wp:extent cx="217170" cy="16637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F252" w14:textId="77777777" w:rsidR="00CE2773" w:rsidRDefault="001275EB">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F0AC" id="_x0000_t202" coordsize="21600,21600" o:spt="202" path="m,l,21600r21600,l21600,xe">
              <v:stroke joinstyle="miter"/>
              <v:path gradientshapeok="t" o:connecttype="rect"/>
            </v:shapetype>
            <v:shape id="docshape5" o:spid="_x0000_s1043" type="#_x0000_t202" style="position:absolute;margin-left:297.95pt;margin-top:743.9pt;width:17.1pt;height:13.1pt;z-index:-176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" filled="f" stroked="f">
              <v:textbox inset="0,0,0,0">
                <w:txbxContent>
                  <w:p w14:paraId="31B4F252" w14:textId="77777777" w:rsidR="00CE2773" w:rsidRDefault="001275EB">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F0A8" w14:textId="77777777" w:rsidR="00000000" w:rsidRDefault="001275EB">
      <w:r>
        <w:separator/>
      </w:r>
    </w:p>
  </w:footnote>
  <w:footnote w:type="continuationSeparator" w:id="0">
    <w:p w14:paraId="31B4F0AA" w14:textId="77777777" w:rsidR="00000000" w:rsidRDefault="0012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0A2" w14:textId="5408ABB9" w:rsidR="00CE2773" w:rsidRDefault="001275EB">
    <w:pPr>
      <w:pStyle w:val="BodyText"/>
      <w:spacing w:line="14" w:lineRule="auto"/>
      <w:rPr>
        <w:sz w:val="20"/>
      </w:rPr>
    </w:pPr>
    <w:r>
      <w:rPr>
        <w:noProof/>
      </w:rPr>
      <mc:AlternateContent>
        <mc:Choice Requires="wps">
          <w:drawing>
            <wp:anchor distT="0" distB="0" distL="114300" distR="114300" simplePos="0" relativeHeight="485667840" behindDoc="1" locked="0" layoutInCell="1" allowOverlap="1" wp14:anchorId="31B4F0A8" wp14:editId="16EE6E43">
              <wp:simplePos x="0" y="0"/>
              <wp:positionH relativeFrom="page">
                <wp:posOffset>5005705</wp:posOffset>
              </wp:positionH>
              <wp:positionV relativeFrom="page">
                <wp:posOffset>450850</wp:posOffset>
              </wp:positionV>
              <wp:extent cx="1866265" cy="18034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F24E" w14:textId="77777777" w:rsidR="00CE2773" w:rsidRDefault="001275EB">
                          <w:pPr>
                            <w:spacing w:before="10"/>
                            <w:ind w:left="20"/>
                          </w:pPr>
                          <w:r>
                            <w:t>IU</w:t>
                          </w:r>
                          <w:r>
                            <w:rPr>
                              <w:spacing w:val="-7"/>
                            </w:rPr>
                            <w:t xml:space="preserve"> </w:t>
                          </w:r>
                          <w:r>
                            <w:t>CGC</w:t>
                          </w:r>
                          <w:r>
                            <w:rPr>
                              <w:spacing w:val="-5"/>
                            </w:rPr>
                            <w:t xml:space="preserve"> </w:t>
                          </w:r>
                          <w:r>
                            <w:t>Title</w:t>
                          </w:r>
                          <w:r>
                            <w:rPr>
                              <w:spacing w:val="-4"/>
                            </w:rPr>
                            <w:t xml:space="preserve"> </w:t>
                          </w:r>
                          <w:r>
                            <w:t>VI,</w:t>
                          </w:r>
                          <w:r>
                            <w:rPr>
                              <w:spacing w:val="-5"/>
                            </w:rPr>
                            <w:t xml:space="preserve"> </w:t>
                          </w:r>
                          <w:r>
                            <w:t>FY</w:t>
                          </w:r>
                          <w:r>
                            <w:rPr>
                              <w:spacing w:val="-6"/>
                            </w:rPr>
                            <w:t xml:space="preserve"> </w:t>
                          </w:r>
                          <w:r>
                            <w:t>2022-</w:t>
                          </w:r>
                          <w:r>
                            <w:rPr>
                              <w:spacing w:val="-4"/>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F0A8" id="_x0000_t202" coordsize="21600,21600" o:spt="202" path="m,l,21600r21600,l21600,xe">
              <v:stroke joinstyle="miter"/>
              <v:path gradientshapeok="t" o:connecttype="rect"/>
            </v:shapetype>
            <v:shape id="docshape1" o:spid="_x0000_s1039" type="#_x0000_t202" style="position:absolute;margin-left:394.15pt;margin-top:35.5pt;width:146.95pt;height:14.2pt;z-index:-176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" filled="f" stroked="f">
              <v:textbox inset="0,0,0,0">
                <w:txbxContent>
                  <w:p w14:paraId="31B4F24E" w14:textId="77777777" w:rsidR="00CE2773" w:rsidRDefault="001275EB">
                    <w:pPr>
                      <w:spacing w:before="10"/>
                      <w:ind w:left="20"/>
                    </w:pPr>
                    <w:r>
                      <w:t>IU</w:t>
                    </w:r>
                    <w:r>
                      <w:rPr>
                        <w:spacing w:val="-7"/>
                      </w:rPr>
                      <w:t xml:space="preserve"> </w:t>
                    </w:r>
                    <w:r>
                      <w:t>CGC</w:t>
                    </w:r>
                    <w:r>
                      <w:rPr>
                        <w:spacing w:val="-5"/>
                      </w:rPr>
                      <w:t xml:space="preserve"> </w:t>
                    </w:r>
                    <w:r>
                      <w:t>Title</w:t>
                    </w:r>
                    <w:r>
                      <w:rPr>
                        <w:spacing w:val="-4"/>
                      </w:rPr>
                      <w:t xml:space="preserve"> </w:t>
                    </w:r>
                    <w:r>
                      <w:t>VI,</w:t>
                    </w:r>
                    <w:r>
                      <w:rPr>
                        <w:spacing w:val="-5"/>
                      </w:rPr>
                      <w:t xml:space="preserve"> </w:t>
                    </w:r>
                    <w:r>
                      <w:t>FY</w:t>
                    </w:r>
                    <w:r>
                      <w:rPr>
                        <w:spacing w:val="-6"/>
                      </w:rPr>
                      <w:t xml:space="preserve"> </w:t>
                    </w:r>
                    <w:r>
                      <w:t>2022-</w:t>
                    </w:r>
                    <w:r>
                      <w:rPr>
                        <w:spacing w:val="-4"/>
                      </w:rPr>
                      <w:t>2026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0A4" w14:textId="423B33E4" w:rsidR="00CE2773" w:rsidRDefault="001275EB">
    <w:pPr>
      <w:pStyle w:val="BodyText"/>
      <w:spacing w:line="14" w:lineRule="auto"/>
      <w:rPr>
        <w:sz w:val="20"/>
      </w:rPr>
    </w:pPr>
    <w:r>
      <w:rPr>
        <w:noProof/>
      </w:rPr>
      <mc:AlternateContent>
        <mc:Choice Requires="wps">
          <w:drawing>
            <wp:anchor distT="0" distB="0" distL="114300" distR="114300" simplePos="0" relativeHeight="485668864" behindDoc="1" locked="0" layoutInCell="1" allowOverlap="1" wp14:anchorId="31B4F0AA" wp14:editId="25AB9336">
              <wp:simplePos x="0" y="0"/>
              <wp:positionH relativeFrom="page">
                <wp:posOffset>5462905</wp:posOffset>
              </wp:positionH>
              <wp:positionV relativeFrom="page">
                <wp:posOffset>450850</wp:posOffset>
              </wp:positionV>
              <wp:extent cx="1866265" cy="18034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F250" w14:textId="77777777" w:rsidR="00CE2773" w:rsidRDefault="001275EB">
                          <w:pPr>
                            <w:spacing w:before="10"/>
                            <w:ind w:left="20"/>
                          </w:pPr>
                          <w:r>
                            <w:t>IU</w:t>
                          </w:r>
                          <w:r>
                            <w:rPr>
                              <w:spacing w:val="-7"/>
                            </w:rPr>
                            <w:t xml:space="preserve"> </w:t>
                          </w:r>
                          <w:r>
                            <w:t>CGC</w:t>
                          </w:r>
                          <w:r>
                            <w:rPr>
                              <w:spacing w:val="-5"/>
                            </w:rPr>
                            <w:t xml:space="preserve"> </w:t>
                          </w:r>
                          <w:r>
                            <w:t>Title</w:t>
                          </w:r>
                          <w:r>
                            <w:rPr>
                              <w:spacing w:val="-4"/>
                            </w:rPr>
                            <w:t xml:space="preserve"> </w:t>
                          </w:r>
                          <w:r>
                            <w:t>VI,</w:t>
                          </w:r>
                          <w:r>
                            <w:rPr>
                              <w:spacing w:val="-5"/>
                            </w:rPr>
                            <w:t xml:space="preserve"> </w:t>
                          </w:r>
                          <w:r>
                            <w:t>FY</w:t>
                          </w:r>
                          <w:r>
                            <w:rPr>
                              <w:spacing w:val="-6"/>
                            </w:rPr>
                            <w:t xml:space="preserve"> </w:t>
                          </w:r>
                          <w:r>
                            <w:t>2022-</w:t>
                          </w:r>
                          <w:r>
                            <w:rPr>
                              <w:spacing w:val="-4"/>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F0AA" id="_x0000_t202" coordsize="21600,21600" o:spt="202" path="m,l,21600r21600,l21600,xe">
              <v:stroke joinstyle="miter"/>
              <v:path gradientshapeok="t" o:connecttype="rect"/>
            </v:shapetype>
            <v:shape id="docshape3" o:spid="_x0000_s1041" type="#_x0000_t202" style="position:absolute;margin-left:430.15pt;margin-top:35.5pt;width:146.95pt;height:14.2pt;z-index:-176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" filled="f" stroked="f">
              <v:textbox inset="0,0,0,0">
                <w:txbxContent>
                  <w:p w14:paraId="31B4F250" w14:textId="77777777" w:rsidR="00CE2773" w:rsidRDefault="001275EB">
                    <w:pPr>
                      <w:spacing w:before="10"/>
                      <w:ind w:left="20"/>
                    </w:pPr>
                    <w:r>
                      <w:t>IU</w:t>
                    </w:r>
                    <w:r>
                      <w:rPr>
                        <w:spacing w:val="-7"/>
                      </w:rPr>
                      <w:t xml:space="preserve"> </w:t>
                    </w:r>
                    <w:r>
                      <w:t>CGC</w:t>
                    </w:r>
                    <w:r>
                      <w:rPr>
                        <w:spacing w:val="-5"/>
                      </w:rPr>
                      <w:t xml:space="preserve"> </w:t>
                    </w:r>
                    <w:r>
                      <w:t>Title</w:t>
                    </w:r>
                    <w:r>
                      <w:rPr>
                        <w:spacing w:val="-4"/>
                      </w:rPr>
                      <w:t xml:space="preserve"> </w:t>
                    </w:r>
                    <w:r>
                      <w:t>VI,</w:t>
                    </w:r>
                    <w:r>
                      <w:rPr>
                        <w:spacing w:val="-5"/>
                      </w:rPr>
                      <w:t xml:space="preserve"> </w:t>
                    </w:r>
                    <w:r>
                      <w:t>FY</w:t>
                    </w:r>
                    <w:r>
                      <w:rPr>
                        <w:spacing w:val="-6"/>
                      </w:rPr>
                      <w:t xml:space="preserve"> </w:t>
                    </w:r>
                    <w:r>
                      <w:t>2022-</w:t>
                    </w:r>
                    <w:r>
                      <w:rPr>
                        <w:spacing w:val="-4"/>
                      </w:rPr>
                      <w:t>2026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0A6" w14:textId="06D11987" w:rsidR="00CE2773" w:rsidRDefault="001275EB">
    <w:pPr>
      <w:pStyle w:val="BodyText"/>
      <w:spacing w:line="14" w:lineRule="auto"/>
      <w:rPr>
        <w:sz w:val="20"/>
      </w:rPr>
    </w:pPr>
    <w:r>
      <w:rPr>
        <w:noProof/>
      </w:rPr>
      <mc:AlternateContent>
        <mc:Choice Requires="wps">
          <w:drawing>
            <wp:anchor distT="0" distB="0" distL="114300" distR="114300" simplePos="0" relativeHeight="485669376" behindDoc="1" locked="0" layoutInCell="1" allowOverlap="1" wp14:anchorId="31B4F0AB" wp14:editId="6D8AF475">
              <wp:simplePos x="0" y="0"/>
              <wp:positionH relativeFrom="page">
                <wp:posOffset>5005705</wp:posOffset>
              </wp:positionH>
              <wp:positionV relativeFrom="page">
                <wp:posOffset>450850</wp:posOffset>
              </wp:positionV>
              <wp:extent cx="1866265" cy="18034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F251" w14:textId="77777777" w:rsidR="00CE2773" w:rsidRDefault="001275EB">
                          <w:pPr>
                            <w:spacing w:before="10"/>
                            <w:ind w:left="20"/>
                          </w:pPr>
                          <w:r>
                            <w:t>IU</w:t>
                          </w:r>
                          <w:r>
                            <w:rPr>
                              <w:spacing w:val="-7"/>
                            </w:rPr>
                            <w:t xml:space="preserve"> </w:t>
                          </w:r>
                          <w:r>
                            <w:t>CGC</w:t>
                          </w:r>
                          <w:r>
                            <w:rPr>
                              <w:spacing w:val="-5"/>
                            </w:rPr>
                            <w:t xml:space="preserve"> </w:t>
                          </w:r>
                          <w:r>
                            <w:t>Title</w:t>
                          </w:r>
                          <w:r>
                            <w:rPr>
                              <w:spacing w:val="-4"/>
                            </w:rPr>
                            <w:t xml:space="preserve"> </w:t>
                          </w:r>
                          <w:r>
                            <w:t>VI,</w:t>
                          </w:r>
                          <w:r>
                            <w:rPr>
                              <w:spacing w:val="-5"/>
                            </w:rPr>
                            <w:t xml:space="preserve"> </w:t>
                          </w:r>
                          <w:r>
                            <w:t>FY</w:t>
                          </w:r>
                          <w:r>
                            <w:rPr>
                              <w:spacing w:val="-6"/>
                            </w:rPr>
                            <w:t xml:space="preserve"> </w:t>
                          </w:r>
                          <w:r>
                            <w:t>2022-</w:t>
                          </w:r>
                          <w:r>
                            <w:rPr>
                              <w:spacing w:val="-4"/>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F0AB" id="_x0000_t202" coordsize="21600,21600" o:spt="202" path="m,l,21600r21600,l21600,xe">
              <v:stroke joinstyle="miter"/>
              <v:path gradientshapeok="t" o:connecttype="rect"/>
            </v:shapetype>
            <v:shape id="docshape4" o:spid="_x0000_s1042" type="#_x0000_t202" style="position:absolute;margin-left:394.15pt;margin-top:35.5pt;width:146.95pt;height:14.2pt;z-index:-176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" filled="f" stroked="f">
              <v:textbox inset="0,0,0,0">
                <w:txbxContent>
                  <w:p w14:paraId="31B4F251" w14:textId="77777777" w:rsidR="00CE2773" w:rsidRDefault="001275EB">
                    <w:pPr>
                      <w:spacing w:before="10"/>
                      <w:ind w:left="20"/>
                    </w:pPr>
                    <w:r>
                      <w:t>IU</w:t>
                    </w:r>
                    <w:r>
                      <w:rPr>
                        <w:spacing w:val="-7"/>
                      </w:rPr>
                      <w:t xml:space="preserve"> </w:t>
                    </w:r>
                    <w:r>
                      <w:t>CGC</w:t>
                    </w:r>
                    <w:r>
                      <w:rPr>
                        <w:spacing w:val="-5"/>
                      </w:rPr>
                      <w:t xml:space="preserve"> </w:t>
                    </w:r>
                    <w:r>
                      <w:t>Title</w:t>
                    </w:r>
                    <w:r>
                      <w:rPr>
                        <w:spacing w:val="-4"/>
                      </w:rPr>
                      <w:t xml:space="preserve"> </w:t>
                    </w:r>
                    <w:r>
                      <w:t>VI,</w:t>
                    </w:r>
                    <w:r>
                      <w:rPr>
                        <w:spacing w:val="-5"/>
                      </w:rPr>
                      <w:t xml:space="preserve"> </w:t>
                    </w:r>
                    <w:r>
                      <w:t>FY</w:t>
                    </w:r>
                    <w:r>
                      <w:rPr>
                        <w:spacing w:val="-6"/>
                      </w:rPr>
                      <w:t xml:space="preserve"> </w:t>
                    </w:r>
                    <w:r>
                      <w:t>2022-</w:t>
                    </w:r>
                    <w:r>
                      <w:rPr>
                        <w:spacing w:val="-4"/>
                      </w:rPr>
                      <w:t>2026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60D"/>
    <w:multiLevelType w:val="hybridMultilevel"/>
    <w:tmpl w:val="4CACF070"/>
    <w:lvl w:ilvl="0" w:tplc="784C9C7C">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D2E4141C">
      <w:numFmt w:val="bullet"/>
      <w:lvlText w:val="•"/>
      <w:lvlJc w:val="left"/>
      <w:pPr>
        <w:ind w:left="718" w:hanging="180"/>
      </w:pPr>
      <w:rPr>
        <w:rFonts w:hint="default"/>
        <w:lang w:val="en-US" w:eastAsia="en-US" w:bidi="ar-SA"/>
      </w:rPr>
    </w:lvl>
    <w:lvl w:ilvl="2" w:tplc="D34CACE0">
      <w:numFmt w:val="bullet"/>
      <w:lvlText w:val="•"/>
      <w:lvlJc w:val="left"/>
      <w:pPr>
        <w:ind w:left="1157" w:hanging="180"/>
      </w:pPr>
      <w:rPr>
        <w:rFonts w:hint="default"/>
        <w:lang w:val="en-US" w:eastAsia="en-US" w:bidi="ar-SA"/>
      </w:rPr>
    </w:lvl>
    <w:lvl w:ilvl="3" w:tplc="A02437B2">
      <w:numFmt w:val="bullet"/>
      <w:lvlText w:val="•"/>
      <w:lvlJc w:val="left"/>
      <w:pPr>
        <w:ind w:left="1595" w:hanging="180"/>
      </w:pPr>
      <w:rPr>
        <w:rFonts w:hint="default"/>
        <w:lang w:val="en-US" w:eastAsia="en-US" w:bidi="ar-SA"/>
      </w:rPr>
    </w:lvl>
    <w:lvl w:ilvl="4" w:tplc="234C6E46">
      <w:numFmt w:val="bullet"/>
      <w:lvlText w:val="•"/>
      <w:lvlJc w:val="left"/>
      <w:pPr>
        <w:ind w:left="2034" w:hanging="180"/>
      </w:pPr>
      <w:rPr>
        <w:rFonts w:hint="default"/>
        <w:lang w:val="en-US" w:eastAsia="en-US" w:bidi="ar-SA"/>
      </w:rPr>
    </w:lvl>
    <w:lvl w:ilvl="5" w:tplc="CD282BD6">
      <w:numFmt w:val="bullet"/>
      <w:lvlText w:val="•"/>
      <w:lvlJc w:val="left"/>
      <w:pPr>
        <w:ind w:left="2472" w:hanging="180"/>
      </w:pPr>
      <w:rPr>
        <w:rFonts w:hint="default"/>
        <w:lang w:val="en-US" w:eastAsia="en-US" w:bidi="ar-SA"/>
      </w:rPr>
    </w:lvl>
    <w:lvl w:ilvl="6" w:tplc="28D4DB58">
      <w:numFmt w:val="bullet"/>
      <w:lvlText w:val="•"/>
      <w:lvlJc w:val="left"/>
      <w:pPr>
        <w:ind w:left="2911" w:hanging="180"/>
      </w:pPr>
      <w:rPr>
        <w:rFonts w:hint="default"/>
        <w:lang w:val="en-US" w:eastAsia="en-US" w:bidi="ar-SA"/>
      </w:rPr>
    </w:lvl>
    <w:lvl w:ilvl="7" w:tplc="54B416F2">
      <w:numFmt w:val="bullet"/>
      <w:lvlText w:val="•"/>
      <w:lvlJc w:val="left"/>
      <w:pPr>
        <w:ind w:left="3349" w:hanging="180"/>
      </w:pPr>
      <w:rPr>
        <w:rFonts w:hint="default"/>
        <w:lang w:val="en-US" w:eastAsia="en-US" w:bidi="ar-SA"/>
      </w:rPr>
    </w:lvl>
    <w:lvl w:ilvl="8" w:tplc="A5785616">
      <w:numFmt w:val="bullet"/>
      <w:lvlText w:val="•"/>
      <w:lvlJc w:val="left"/>
      <w:pPr>
        <w:ind w:left="3788" w:hanging="180"/>
      </w:pPr>
      <w:rPr>
        <w:rFonts w:hint="default"/>
        <w:lang w:val="en-US" w:eastAsia="en-US" w:bidi="ar-SA"/>
      </w:rPr>
    </w:lvl>
  </w:abstractNum>
  <w:abstractNum w:abstractNumId="1" w15:restartNumberingAfterBreak="0">
    <w:nsid w:val="02DD135D"/>
    <w:multiLevelType w:val="hybridMultilevel"/>
    <w:tmpl w:val="1A3A721A"/>
    <w:lvl w:ilvl="0" w:tplc="D38887F4">
      <w:numFmt w:val="bullet"/>
      <w:lvlText w:val=""/>
      <w:lvlJc w:val="left"/>
      <w:pPr>
        <w:ind w:left="283" w:hanging="180"/>
      </w:pPr>
      <w:rPr>
        <w:rFonts w:ascii="Symbol" w:eastAsia="Symbol" w:hAnsi="Symbol" w:cs="Symbol" w:hint="default"/>
        <w:b w:val="0"/>
        <w:bCs w:val="0"/>
        <w:i w:val="0"/>
        <w:iCs w:val="0"/>
        <w:w w:val="100"/>
        <w:sz w:val="20"/>
        <w:szCs w:val="20"/>
        <w:lang w:val="en-US" w:eastAsia="en-US" w:bidi="ar-SA"/>
      </w:rPr>
    </w:lvl>
    <w:lvl w:ilvl="1" w:tplc="41024852">
      <w:numFmt w:val="bullet"/>
      <w:lvlText w:val="•"/>
      <w:lvlJc w:val="left"/>
      <w:pPr>
        <w:ind w:left="799" w:hanging="180"/>
      </w:pPr>
      <w:rPr>
        <w:rFonts w:hint="default"/>
        <w:lang w:val="en-US" w:eastAsia="en-US" w:bidi="ar-SA"/>
      </w:rPr>
    </w:lvl>
    <w:lvl w:ilvl="2" w:tplc="0412A5F0">
      <w:numFmt w:val="bullet"/>
      <w:lvlText w:val="•"/>
      <w:lvlJc w:val="left"/>
      <w:pPr>
        <w:ind w:left="1319" w:hanging="180"/>
      </w:pPr>
      <w:rPr>
        <w:rFonts w:hint="default"/>
        <w:lang w:val="en-US" w:eastAsia="en-US" w:bidi="ar-SA"/>
      </w:rPr>
    </w:lvl>
    <w:lvl w:ilvl="3" w:tplc="5D365C7A">
      <w:numFmt w:val="bullet"/>
      <w:lvlText w:val="•"/>
      <w:lvlJc w:val="left"/>
      <w:pPr>
        <w:ind w:left="1838" w:hanging="180"/>
      </w:pPr>
      <w:rPr>
        <w:rFonts w:hint="default"/>
        <w:lang w:val="en-US" w:eastAsia="en-US" w:bidi="ar-SA"/>
      </w:rPr>
    </w:lvl>
    <w:lvl w:ilvl="4" w:tplc="17DA66C6">
      <w:numFmt w:val="bullet"/>
      <w:lvlText w:val="•"/>
      <w:lvlJc w:val="left"/>
      <w:pPr>
        <w:ind w:left="2358" w:hanging="180"/>
      </w:pPr>
      <w:rPr>
        <w:rFonts w:hint="default"/>
        <w:lang w:val="en-US" w:eastAsia="en-US" w:bidi="ar-SA"/>
      </w:rPr>
    </w:lvl>
    <w:lvl w:ilvl="5" w:tplc="15F832E6">
      <w:numFmt w:val="bullet"/>
      <w:lvlText w:val="•"/>
      <w:lvlJc w:val="left"/>
      <w:pPr>
        <w:ind w:left="2877" w:hanging="180"/>
      </w:pPr>
      <w:rPr>
        <w:rFonts w:hint="default"/>
        <w:lang w:val="en-US" w:eastAsia="en-US" w:bidi="ar-SA"/>
      </w:rPr>
    </w:lvl>
    <w:lvl w:ilvl="6" w:tplc="EF8C5D94">
      <w:numFmt w:val="bullet"/>
      <w:lvlText w:val="•"/>
      <w:lvlJc w:val="left"/>
      <w:pPr>
        <w:ind w:left="3397" w:hanging="180"/>
      </w:pPr>
      <w:rPr>
        <w:rFonts w:hint="default"/>
        <w:lang w:val="en-US" w:eastAsia="en-US" w:bidi="ar-SA"/>
      </w:rPr>
    </w:lvl>
    <w:lvl w:ilvl="7" w:tplc="53787D58">
      <w:numFmt w:val="bullet"/>
      <w:lvlText w:val="•"/>
      <w:lvlJc w:val="left"/>
      <w:pPr>
        <w:ind w:left="3916" w:hanging="180"/>
      </w:pPr>
      <w:rPr>
        <w:rFonts w:hint="default"/>
        <w:lang w:val="en-US" w:eastAsia="en-US" w:bidi="ar-SA"/>
      </w:rPr>
    </w:lvl>
    <w:lvl w:ilvl="8" w:tplc="26F29DB4">
      <w:numFmt w:val="bullet"/>
      <w:lvlText w:val="•"/>
      <w:lvlJc w:val="left"/>
      <w:pPr>
        <w:ind w:left="4436" w:hanging="180"/>
      </w:pPr>
      <w:rPr>
        <w:rFonts w:hint="default"/>
        <w:lang w:val="en-US" w:eastAsia="en-US" w:bidi="ar-SA"/>
      </w:rPr>
    </w:lvl>
  </w:abstractNum>
  <w:abstractNum w:abstractNumId="2" w15:restartNumberingAfterBreak="0">
    <w:nsid w:val="03B01EAE"/>
    <w:multiLevelType w:val="hybridMultilevel"/>
    <w:tmpl w:val="7F5694A6"/>
    <w:lvl w:ilvl="0" w:tplc="39A4A884">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728278C8">
      <w:numFmt w:val="bullet"/>
      <w:lvlText w:val="•"/>
      <w:lvlJc w:val="left"/>
      <w:pPr>
        <w:ind w:left="718" w:hanging="180"/>
      </w:pPr>
      <w:rPr>
        <w:rFonts w:hint="default"/>
        <w:lang w:val="en-US" w:eastAsia="en-US" w:bidi="ar-SA"/>
      </w:rPr>
    </w:lvl>
    <w:lvl w:ilvl="2" w:tplc="F634E098">
      <w:numFmt w:val="bullet"/>
      <w:lvlText w:val="•"/>
      <w:lvlJc w:val="left"/>
      <w:pPr>
        <w:ind w:left="1157" w:hanging="180"/>
      </w:pPr>
      <w:rPr>
        <w:rFonts w:hint="default"/>
        <w:lang w:val="en-US" w:eastAsia="en-US" w:bidi="ar-SA"/>
      </w:rPr>
    </w:lvl>
    <w:lvl w:ilvl="3" w:tplc="EB744DE4">
      <w:numFmt w:val="bullet"/>
      <w:lvlText w:val="•"/>
      <w:lvlJc w:val="left"/>
      <w:pPr>
        <w:ind w:left="1595" w:hanging="180"/>
      </w:pPr>
      <w:rPr>
        <w:rFonts w:hint="default"/>
        <w:lang w:val="en-US" w:eastAsia="en-US" w:bidi="ar-SA"/>
      </w:rPr>
    </w:lvl>
    <w:lvl w:ilvl="4" w:tplc="772A17C2">
      <w:numFmt w:val="bullet"/>
      <w:lvlText w:val="•"/>
      <w:lvlJc w:val="left"/>
      <w:pPr>
        <w:ind w:left="2034" w:hanging="180"/>
      </w:pPr>
      <w:rPr>
        <w:rFonts w:hint="default"/>
        <w:lang w:val="en-US" w:eastAsia="en-US" w:bidi="ar-SA"/>
      </w:rPr>
    </w:lvl>
    <w:lvl w:ilvl="5" w:tplc="D414AAB6">
      <w:numFmt w:val="bullet"/>
      <w:lvlText w:val="•"/>
      <w:lvlJc w:val="left"/>
      <w:pPr>
        <w:ind w:left="2472" w:hanging="180"/>
      </w:pPr>
      <w:rPr>
        <w:rFonts w:hint="default"/>
        <w:lang w:val="en-US" w:eastAsia="en-US" w:bidi="ar-SA"/>
      </w:rPr>
    </w:lvl>
    <w:lvl w:ilvl="6" w:tplc="B7BE8B18">
      <w:numFmt w:val="bullet"/>
      <w:lvlText w:val="•"/>
      <w:lvlJc w:val="left"/>
      <w:pPr>
        <w:ind w:left="2911" w:hanging="180"/>
      </w:pPr>
      <w:rPr>
        <w:rFonts w:hint="default"/>
        <w:lang w:val="en-US" w:eastAsia="en-US" w:bidi="ar-SA"/>
      </w:rPr>
    </w:lvl>
    <w:lvl w:ilvl="7" w:tplc="8D0ED5C6">
      <w:numFmt w:val="bullet"/>
      <w:lvlText w:val="•"/>
      <w:lvlJc w:val="left"/>
      <w:pPr>
        <w:ind w:left="3349" w:hanging="180"/>
      </w:pPr>
      <w:rPr>
        <w:rFonts w:hint="default"/>
        <w:lang w:val="en-US" w:eastAsia="en-US" w:bidi="ar-SA"/>
      </w:rPr>
    </w:lvl>
    <w:lvl w:ilvl="8" w:tplc="C27A6C5E">
      <w:numFmt w:val="bullet"/>
      <w:lvlText w:val="•"/>
      <w:lvlJc w:val="left"/>
      <w:pPr>
        <w:ind w:left="3788" w:hanging="180"/>
      </w:pPr>
      <w:rPr>
        <w:rFonts w:hint="default"/>
        <w:lang w:val="en-US" w:eastAsia="en-US" w:bidi="ar-SA"/>
      </w:rPr>
    </w:lvl>
  </w:abstractNum>
  <w:abstractNum w:abstractNumId="3" w15:restartNumberingAfterBreak="0">
    <w:nsid w:val="049F06F1"/>
    <w:multiLevelType w:val="multilevel"/>
    <w:tmpl w:val="140E9FB6"/>
    <w:lvl w:ilvl="0">
      <w:start w:val="1"/>
      <w:numFmt w:val="upperRoman"/>
      <w:lvlText w:val="%1."/>
      <w:lvlJc w:val="left"/>
      <w:pPr>
        <w:ind w:left="2844" w:hanging="214"/>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840" w:hanging="394"/>
        <w:jc w:val="left"/>
      </w:pPr>
      <w:rPr>
        <w:rFonts w:ascii="Times New Roman" w:eastAsia="Times New Roman" w:hAnsi="Times New Roman" w:cs="Times New Roman" w:hint="default"/>
        <w:b/>
        <w:bCs/>
        <w:i w:val="0"/>
        <w:iCs w:val="0"/>
        <w:spacing w:val="-1"/>
        <w:w w:val="100"/>
        <w:sz w:val="24"/>
        <w:szCs w:val="24"/>
        <w:lang w:val="en-US" w:eastAsia="en-US" w:bidi="ar-SA"/>
      </w:rPr>
    </w:lvl>
    <w:lvl w:ilvl="2">
      <w:start w:val="10"/>
      <w:numFmt w:val="upperLetter"/>
      <w:lvlText w:val="%3."/>
      <w:lvlJc w:val="left"/>
      <w:pPr>
        <w:ind w:left="3009" w:hanging="240"/>
        <w:jc w:val="left"/>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3.%4."/>
      <w:lvlJc w:val="left"/>
      <w:pPr>
        <w:ind w:left="840" w:hanging="420"/>
        <w:jc w:val="left"/>
      </w:pPr>
      <w:rPr>
        <w:rFonts w:ascii="Times New Roman" w:eastAsia="Times New Roman" w:hAnsi="Times New Roman" w:cs="Times New Roman" w:hint="default"/>
        <w:b/>
        <w:bCs/>
        <w:i w:val="0"/>
        <w:iCs w:val="0"/>
        <w:w w:val="100"/>
        <w:sz w:val="24"/>
        <w:szCs w:val="24"/>
        <w:lang w:val="en-US" w:eastAsia="en-US" w:bidi="ar-SA"/>
      </w:rPr>
    </w:lvl>
    <w:lvl w:ilvl="4">
      <w:numFmt w:val="bullet"/>
      <w:lvlText w:val="•"/>
      <w:lvlJc w:val="left"/>
      <w:pPr>
        <w:ind w:left="5055" w:hanging="420"/>
      </w:pPr>
      <w:rPr>
        <w:rFonts w:hint="default"/>
        <w:lang w:val="en-US" w:eastAsia="en-US" w:bidi="ar-SA"/>
      </w:rPr>
    </w:lvl>
    <w:lvl w:ilvl="5">
      <w:numFmt w:val="bullet"/>
      <w:lvlText w:val="•"/>
      <w:lvlJc w:val="left"/>
      <w:pPr>
        <w:ind w:left="6082" w:hanging="420"/>
      </w:pPr>
      <w:rPr>
        <w:rFonts w:hint="default"/>
        <w:lang w:val="en-US" w:eastAsia="en-US" w:bidi="ar-SA"/>
      </w:rPr>
    </w:lvl>
    <w:lvl w:ilvl="6">
      <w:numFmt w:val="bullet"/>
      <w:lvlText w:val="•"/>
      <w:lvlJc w:val="left"/>
      <w:pPr>
        <w:ind w:left="7110" w:hanging="420"/>
      </w:pPr>
      <w:rPr>
        <w:rFonts w:hint="default"/>
        <w:lang w:val="en-US" w:eastAsia="en-US" w:bidi="ar-SA"/>
      </w:rPr>
    </w:lvl>
    <w:lvl w:ilvl="7">
      <w:numFmt w:val="bullet"/>
      <w:lvlText w:val="•"/>
      <w:lvlJc w:val="left"/>
      <w:pPr>
        <w:ind w:left="8137" w:hanging="420"/>
      </w:pPr>
      <w:rPr>
        <w:rFonts w:hint="default"/>
        <w:lang w:val="en-US" w:eastAsia="en-US" w:bidi="ar-SA"/>
      </w:rPr>
    </w:lvl>
    <w:lvl w:ilvl="8">
      <w:numFmt w:val="bullet"/>
      <w:lvlText w:val="•"/>
      <w:lvlJc w:val="left"/>
      <w:pPr>
        <w:ind w:left="9165" w:hanging="420"/>
      </w:pPr>
      <w:rPr>
        <w:rFonts w:hint="default"/>
        <w:lang w:val="en-US" w:eastAsia="en-US" w:bidi="ar-SA"/>
      </w:rPr>
    </w:lvl>
  </w:abstractNum>
  <w:abstractNum w:abstractNumId="4" w15:restartNumberingAfterBreak="0">
    <w:nsid w:val="05C208B0"/>
    <w:multiLevelType w:val="hybridMultilevel"/>
    <w:tmpl w:val="D5663C60"/>
    <w:lvl w:ilvl="0" w:tplc="7BE0E5A0">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EEC6C6C0">
      <w:numFmt w:val="bullet"/>
      <w:lvlText w:val="•"/>
      <w:lvlJc w:val="left"/>
      <w:pPr>
        <w:ind w:left="718" w:hanging="180"/>
      </w:pPr>
      <w:rPr>
        <w:rFonts w:hint="default"/>
        <w:lang w:val="en-US" w:eastAsia="en-US" w:bidi="ar-SA"/>
      </w:rPr>
    </w:lvl>
    <w:lvl w:ilvl="2" w:tplc="2FF8AB34">
      <w:numFmt w:val="bullet"/>
      <w:lvlText w:val="•"/>
      <w:lvlJc w:val="left"/>
      <w:pPr>
        <w:ind w:left="1157" w:hanging="180"/>
      </w:pPr>
      <w:rPr>
        <w:rFonts w:hint="default"/>
        <w:lang w:val="en-US" w:eastAsia="en-US" w:bidi="ar-SA"/>
      </w:rPr>
    </w:lvl>
    <w:lvl w:ilvl="3" w:tplc="9682753C">
      <w:numFmt w:val="bullet"/>
      <w:lvlText w:val="•"/>
      <w:lvlJc w:val="left"/>
      <w:pPr>
        <w:ind w:left="1595" w:hanging="180"/>
      </w:pPr>
      <w:rPr>
        <w:rFonts w:hint="default"/>
        <w:lang w:val="en-US" w:eastAsia="en-US" w:bidi="ar-SA"/>
      </w:rPr>
    </w:lvl>
    <w:lvl w:ilvl="4" w:tplc="2378FF46">
      <w:numFmt w:val="bullet"/>
      <w:lvlText w:val="•"/>
      <w:lvlJc w:val="left"/>
      <w:pPr>
        <w:ind w:left="2034" w:hanging="180"/>
      </w:pPr>
      <w:rPr>
        <w:rFonts w:hint="default"/>
        <w:lang w:val="en-US" w:eastAsia="en-US" w:bidi="ar-SA"/>
      </w:rPr>
    </w:lvl>
    <w:lvl w:ilvl="5" w:tplc="D0C0CDFA">
      <w:numFmt w:val="bullet"/>
      <w:lvlText w:val="•"/>
      <w:lvlJc w:val="left"/>
      <w:pPr>
        <w:ind w:left="2472" w:hanging="180"/>
      </w:pPr>
      <w:rPr>
        <w:rFonts w:hint="default"/>
        <w:lang w:val="en-US" w:eastAsia="en-US" w:bidi="ar-SA"/>
      </w:rPr>
    </w:lvl>
    <w:lvl w:ilvl="6" w:tplc="6B56434A">
      <w:numFmt w:val="bullet"/>
      <w:lvlText w:val="•"/>
      <w:lvlJc w:val="left"/>
      <w:pPr>
        <w:ind w:left="2911" w:hanging="180"/>
      </w:pPr>
      <w:rPr>
        <w:rFonts w:hint="default"/>
        <w:lang w:val="en-US" w:eastAsia="en-US" w:bidi="ar-SA"/>
      </w:rPr>
    </w:lvl>
    <w:lvl w:ilvl="7" w:tplc="E3EC6700">
      <w:numFmt w:val="bullet"/>
      <w:lvlText w:val="•"/>
      <w:lvlJc w:val="left"/>
      <w:pPr>
        <w:ind w:left="3349" w:hanging="180"/>
      </w:pPr>
      <w:rPr>
        <w:rFonts w:hint="default"/>
        <w:lang w:val="en-US" w:eastAsia="en-US" w:bidi="ar-SA"/>
      </w:rPr>
    </w:lvl>
    <w:lvl w:ilvl="8" w:tplc="F6EEA752">
      <w:numFmt w:val="bullet"/>
      <w:lvlText w:val="•"/>
      <w:lvlJc w:val="left"/>
      <w:pPr>
        <w:ind w:left="3788" w:hanging="180"/>
      </w:pPr>
      <w:rPr>
        <w:rFonts w:hint="default"/>
        <w:lang w:val="en-US" w:eastAsia="en-US" w:bidi="ar-SA"/>
      </w:rPr>
    </w:lvl>
  </w:abstractNum>
  <w:abstractNum w:abstractNumId="5" w15:restartNumberingAfterBreak="0">
    <w:nsid w:val="0A480BEA"/>
    <w:multiLevelType w:val="multilevel"/>
    <w:tmpl w:val="A84876BC"/>
    <w:lvl w:ilvl="0">
      <w:start w:val="5"/>
      <w:numFmt w:val="upperLetter"/>
      <w:lvlText w:val="%1"/>
      <w:lvlJc w:val="left"/>
      <w:pPr>
        <w:ind w:left="840" w:hanging="460"/>
        <w:jc w:val="left"/>
      </w:pPr>
      <w:rPr>
        <w:rFonts w:hint="default"/>
        <w:lang w:val="en-US" w:eastAsia="en-US" w:bidi="ar-SA"/>
      </w:rPr>
    </w:lvl>
    <w:lvl w:ilvl="1">
      <w:start w:val="1"/>
      <w:numFmt w:val="decimal"/>
      <w:lvlText w:val="%1.%2."/>
      <w:lvlJc w:val="left"/>
      <w:pPr>
        <w:ind w:left="840" w:hanging="460"/>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916" w:hanging="460"/>
      </w:pPr>
      <w:rPr>
        <w:rFonts w:hint="default"/>
        <w:lang w:val="en-US" w:eastAsia="en-US" w:bidi="ar-SA"/>
      </w:rPr>
    </w:lvl>
    <w:lvl w:ilvl="3">
      <w:numFmt w:val="bullet"/>
      <w:lvlText w:val="•"/>
      <w:lvlJc w:val="left"/>
      <w:pPr>
        <w:ind w:left="3954" w:hanging="460"/>
      </w:pPr>
      <w:rPr>
        <w:rFonts w:hint="default"/>
        <w:lang w:val="en-US" w:eastAsia="en-US" w:bidi="ar-SA"/>
      </w:rPr>
    </w:lvl>
    <w:lvl w:ilvl="4">
      <w:numFmt w:val="bullet"/>
      <w:lvlText w:val="•"/>
      <w:lvlJc w:val="left"/>
      <w:pPr>
        <w:ind w:left="4992" w:hanging="460"/>
      </w:pPr>
      <w:rPr>
        <w:rFonts w:hint="default"/>
        <w:lang w:val="en-US" w:eastAsia="en-US" w:bidi="ar-SA"/>
      </w:rPr>
    </w:lvl>
    <w:lvl w:ilvl="5">
      <w:numFmt w:val="bullet"/>
      <w:lvlText w:val="•"/>
      <w:lvlJc w:val="left"/>
      <w:pPr>
        <w:ind w:left="6030" w:hanging="460"/>
      </w:pPr>
      <w:rPr>
        <w:rFonts w:hint="default"/>
        <w:lang w:val="en-US" w:eastAsia="en-US" w:bidi="ar-SA"/>
      </w:rPr>
    </w:lvl>
    <w:lvl w:ilvl="6">
      <w:numFmt w:val="bullet"/>
      <w:lvlText w:val="•"/>
      <w:lvlJc w:val="left"/>
      <w:pPr>
        <w:ind w:left="7068" w:hanging="460"/>
      </w:pPr>
      <w:rPr>
        <w:rFonts w:hint="default"/>
        <w:lang w:val="en-US" w:eastAsia="en-US" w:bidi="ar-SA"/>
      </w:rPr>
    </w:lvl>
    <w:lvl w:ilvl="7">
      <w:numFmt w:val="bullet"/>
      <w:lvlText w:val="•"/>
      <w:lvlJc w:val="left"/>
      <w:pPr>
        <w:ind w:left="8106" w:hanging="460"/>
      </w:pPr>
      <w:rPr>
        <w:rFonts w:hint="default"/>
        <w:lang w:val="en-US" w:eastAsia="en-US" w:bidi="ar-SA"/>
      </w:rPr>
    </w:lvl>
    <w:lvl w:ilvl="8">
      <w:numFmt w:val="bullet"/>
      <w:lvlText w:val="•"/>
      <w:lvlJc w:val="left"/>
      <w:pPr>
        <w:ind w:left="9144" w:hanging="460"/>
      </w:pPr>
      <w:rPr>
        <w:rFonts w:hint="default"/>
        <w:lang w:val="en-US" w:eastAsia="en-US" w:bidi="ar-SA"/>
      </w:rPr>
    </w:lvl>
  </w:abstractNum>
  <w:abstractNum w:abstractNumId="6" w15:restartNumberingAfterBreak="0">
    <w:nsid w:val="0B737365"/>
    <w:multiLevelType w:val="multilevel"/>
    <w:tmpl w:val="757CAC04"/>
    <w:lvl w:ilvl="0">
      <w:start w:val="8"/>
      <w:numFmt w:val="upperLetter"/>
      <w:lvlText w:val="%1"/>
      <w:lvlJc w:val="left"/>
      <w:pPr>
        <w:ind w:left="1765" w:hanging="706"/>
        <w:jc w:val="left"/>
      </w:pPr>
      <w:rPr>
        <w:rFonts w:hint="default"/>
        <w:lang w:val="en-US" w:eastAsia="en-US" w:bidi="ar-SA"/>
      </w:rPr>
    </w:lvl>
    <w:lvl w:ilvl="1">
      <w:start w:val="1"/>
      <w:numFmt w:val="decimal"/>
      <w:lvlText w:val="%1.%2"/>
      <w:lvlJc w:val="left"/>
      <w:pPr>
        <w:ind w:left="1765" w:hanging="706"/>
        <w:jc w:val="left"/>
      </w:pPr>
      <w:rPr>
        <w:rFonts w:hint="default"/>
        <w:lang w:val="en-US" w:eastAsia="en-US" w:bidi="ar-SA"/>
      </w:rPr>
    </w:lvl>
    <w:lvl w:ilvl="2">
      <w:start w:val="1"/>
      <w:numFmt w:val="upperLetter"/>
      <w:lvlText w:val="%1.%2.%3."/>
      <w:lvlJc w:val="left"/>
      <w:pPr>
        <w:ind w:left="1765" w:hanging="70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4598" w:hanging="706"/>
      </w:pPr>
      <w:rPr>
        <w:rFonts w:hint="default"/>
        <w:lang w:val="en-US" w:eastAsia="en-US" w:bidi="ar-SA"/>
      </w:rPr>
    </w:lvl>
    <w:lvl w:ilvl="4">
      <w:numFmt w:val="bullet"/>
      <w:lvlText w:val="•"/>
      <w:lvlJc w:val="left"/>
      <w:pPr>
        <w:ind w:left="5544" w:hanging="706"/>
      </w:pPr>
      <w:rPr>
        <w:rFonts w:hint="default"/>
        <w:lang w:val="en-US" w:eastAsia="en-US" w:bidi="ar-SA"/>
      </w:rPr>
    </w:lvl>
    <w:lvl w:ilvl="5">
      <w:numFmt w:val="bullet"/>
      <w:lvlText w:val="•"/>
      <w:lvlJc w:val="left"/>
      <w:pPr>
        <w:ind w:left="6490" w:hanging="706"/>
      </w:pPr>
      <w:rPr>
        <w:rFonts w:hint="default"/>
        <w:lang w:val="en-US" w:eastAsia="en-US" w:bidi="ar-SA"/>
      </w:rPr>
    </w:lvl>
    <w:lvl w:ilvl="6">
      <w:numFmt w:val="bullet"/>
      <w:lvlText w:val="•"/>
      <w:lvlJc w:val="left"/>
      <w:pPr>
        <w:ind w:left="7436" w:hanging="706"/>
      </w:pPr>
      <w:rPr>
        <w:rFonts w:hint="default"/>
        <w:lang w:val="en-US" w:eastAsia="en-US" w:bidi="ar-SA"/>
      </w:rPr>
    </w:lvl>
    <w:lvl w:ilvl="7">
      <w:numFmt w:val="bullet"/>
      <w:lvlText w:val="•"/>
      <w:lvlJc w:val="left"/>
      <w:pPr>
        <w:ind w:left="8382" w:hanging="706"/>
      </w:pPr>
      <w:rPr>
        <w:rFonts w:hint="default"/>
        <w:lang w:val="en-US" w:eastAsia="en-US" w:bidi="ar-SA"/>
      </w:rPr>
    </w:lvl>
    <w:lvl w:ilvl="8">
      <w:numFmt w:val="bullet"/>
      <w:lvlText w:val="•"/>
      <w:lvlJc w:val="left"/>
      <w:pPr>
        <w:ind w:left="9328" w:hanging="706"/>
      </w:pPr>
      <w:rPr>
        <w:rFonts w:hint="default"/>
        <w:lang w:val="en-US" w:eastAsia="en-US" w:bidi="ar-SA"/>
      </w:rPr>
    </w:lvl>
  </w:abstractNum>
  <w:abstractNum w:abstractNumId="7" w15:restartNumberingAfterBreak="0">
    <w:nsid w:val="0D2D3BDC"/>
    <w:multiLevelType w:val="multilevel"/>
    <w:tmpl w:val="485C431A"/>
    <w:lvl w:ilvl="0">
      <w:start w:val="7"/>
      <w:numFmt w:val="upperLetter"/>
      <w:lvlText w:val="%1."/>
      <w:lvlJc w:val="left"/>
      <w:pPr>
        <w:ind w:left="1293" w:hanging="234"/>
        <w:jc w:val="right"/>
      </w:pPr>
      <w:rPr>
        <w:rFonts w:ascii="Times New Roman" w:eastAsia="Times New Roman" w:hAnsi="Times New Roman" w:cs="Times New Roman" w:hint="default"/>
        <w:b w:val="0"/>
        <w:bCs w:val="0"/>
        <w:i w:val="0"/>
        <w:iCs w:val="0"/>
        <w:spacing w:val="-1"/>
        <w:w w:val="100"/>
        <w:sz w:val="22"/>
        <w:szCs w:val="22"/>
        <w:lang w:val="en-US" w:eastAsia="en-US" w:bidi="ar-SA"/>
      </w:rPr>
    </w:lvl>
    <w:lvl w:ilvl="1">
      <w:start w:val="2"/>
      <w:numFmt w:val="decimal"/>
      <w:lvlText w:val="%1.%2."/>
      <w:lvlJc w:val="left"/>
      <w:pPr>
        <w:ind w:left="1532" w:hanging="47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615" w:hanging="473"/>
      </w:pPr>
      <w:rPr>
        <w:rFonts w:hint="default"/>
        <w:lang w:val="en-US" w:eastAsia="en-US" w:bidi="ar-SA"/>
      </w:rPr>
    </w:lvl>
    <w:lvl w:ilvl="3">
      <w:numFmt w:val="bullet"/>
      <w:lvlText w:val="•"/>
      <w:lvlJc w:val="left"/>
      <w:pPr>
        <w:ind w:left="3691" w:hanging="473"/>
      </w:pPr>
      <w:rPr>
        <w:rFonts w:hint="default"/>
        <w:lang w:val="en-US" w:eastAsia="en-US" w:bidi="ar-SA"/>
      </w:rPr>
    </w:lvl>
    <w:lvl w:ilvl="4">
      <w:numFmt w:val="bullet"/>
      <w:lvlText w:val="•"/>
      <w:lvlJc w:val="left"/>
      <w:pPr>
        <w:ind w:left="4766" w:hanging="473"/>
      </w:pPr>
      <w:rPr>
        <w:rFonts w:hint="default"/>
        <w:lang w:val="en-US" w:eastAsia="en-US" w:bidi="ar-SA"/>
      </w:rPr>
    </w:lvl>
    <w:lvl w:ilvl="5">
      <w:numFmt w:val="bullet"/>
      <w:lvlText w:val="•"/>
      <w:lvlJc w:val="left"/>
      <w:pPr>
        <w:ind w:left="5842" w:hanging="473"/>
      </w:pPr>
      <w:rPr>
        <w:rFonts w:hint="default"/>
        <w:lang w:val="en-US" w:eastAsia="en-US" w:bidi="ar-SA"/>
      </w:rPr>
    </w:lvl>
    <w:lvl w:ilvl="6">
      <w:numFmt w:val="bullet"/>
      <w:lvlText w:val="•"/>
      <w:lvlJc w:val="left"/>
      <w:pPr>
        <w:ind w:left="6917" w:hanging="473"/>
      </w:pPr>
      <w:rPr>
        <w:rFonts w:hint="default"/>
        <w:lang w:val="en-US" w:eastAsia="en-US" w:bidi="ar-SA"/>
      </w:rPr>
    </w:lvl>
    <w:lvl w:ilvl="7">
      <w:numFmt w:val="bullet"/>
      <w:lvlText w:val="•"/>
      <w:lvlJc w:val="left"/>
      <w:pPr>
        <w:ind w:left="7993" w:hanging="473"/>
      </w:pPr>
      <w:rPr>
        <w:rFonts w:hint="default"/>
        <w:lang w:val="en-US" w:eastAsia="en-US" w:bidi="ar-SA"/>
      </w:rPr>
    </w:lvl>
    <w:lvl w:ilvl="8">
      <w:numFmt w:val="bullet"/>
      <w:lvlText w:val="•"/>
      <w:lvlJc w:val="left"/>
      <w:pPr>
        <w:ind w:left="9068" w:hanging="473"/>
      </w:pPr>
      <w:rPr>
        <w:rFonts w:hint="default"/>
        <w:lang w:val="en-US" w:eastAsia="en-US" w:bidi="ar-SA"/>
      </w:rPr>
    </w:lvl>
  </w:abstractNum>
  <w:abstractNum w:abstractNumId="8" w15:restartNumberingAfterBreak="0">
    <w:nsid w:val="0FC9491E"/>
    <w:multiLevelType w:val="hybridMultilevel"/>
    <w:tmpl w:val="9A2CFAD2"/>
    <w:lvl w:ilvl="0" w:tplc="F8208DAE">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DA907B68">
      <w:numFmt w:val="bullet"/>
      <w:lvlText w:val="•"/>
      <w:lvlJc w:val="left"/>
      <w:pPr>
        <w:ind w:left="718" w:hanging="180"/>
      </w:pPr>
      <w:rPr>
        <w:rFonts w:hint="default"/>
        <w:lang w:val="en-US" w:eastAsia="en-US" w:bidi="ar-SA"/>
      </w:rPr>
    </w:lvl>
    <w:lvl w:ilvl="2" w:tplc="ADBEC4B6">
      <w:numFmt w:val="bullet"/>
      <w:lvlText w:val="•"/>
      <w:lvlJc w:val="left"/>
      <w:pPr>
        <w:ind w:left="1157" w:hanging="180"/>
      </w:pPr>
      <w:rPr>
        <w:rFonts w:hint="default"/>
        <w:lang w:val="en-US" w:eastAsia="en-US" w:bidi="ar-SA"/>
      </w:rPr>
    </w:lvl>
    <w:lvl w:ilvl="3" w:tplc="24DA4394">
      <w:numFmt w:val="bullet"/>
      <w:lvlText w:val="•"/>
      <w:lvlJc w:val="left"/>
      <w:pPr>
        <w:ind w:left="1595" w:hanging="180"/>
      </w:pPr>
      <w:rPr>
        <w:rFonts w:hint="default"/>
        <w:lang w:val="en-US" w:eastAsia="en-US" w:bidi="ar-SA"/>
      </w:rPr>
    </w:lvl>
    <w:lvl w:ilvl="4" w:tplc="F1ECA918">
      <w:numFmt w:val="bullet"/>
      <w:lvlText w:val="•"/>
      <w:lvlJc w:val="left"/>
      <w:pPr>
        <w:ind w:left="2034" w:hanging="180"/>
      </w:pPr>
      <w:rPr>
        <w:rFonts w:hint="default"/>
        <w:lang w:val="en-US" w:eastAsia="en-US" w:bidi="ar-SA"/>
      </w:rPr>
    </w:lvl>
    <w:lvl w:ilvl="5" w:tplc="A3B630CE">
      <w:numFmt w:val="bullet"/>
      <w:lvlText w:val="•"/>
      <w:lvlJc w:val="left"/>
      <w:pPr>
        <w:ind w:left="2472" w:hanging="180"/>
      </w:pPr>
      <w:rPr>
        <w:rFonts w:hint="default"/>
        <w:lang w:val="en-US" w:eastAsia="en-US" w:bidi="ar-SA"/>
      </w:rPr>
    </w:lvl>
    <w:lvl w:ilvl="6" w:tplc="B1A47ED0">
      <w:numFmt w:val="bullet"/>
      <w:lvlText w:val="•"/>
      <w:lvlJc w:val="left"/>
      <w:pPr>
        <w:ind w:left="2911" w:hanging="180"/>
      </w:pPr>
      <w:rPr>
        <w:rFonts w:hint="default"/>
        <w:lang w:val="en-US" w:eastAsia="en-US" w:bidi="ar-SA"/>
      </w:rPr>
    </w:lvl>
    <w:lvl w:ilvl="7" w:tplc="9126FA6A">
      <w:numFmt w:val="bullet"/>
      <w:lvlText w:val="•"/>
      <w:lvlJc w:val="left"/>
      <w:pPr>
        <w:ind w:left="3349" w:hanging="180"/>
      </w:pPr>
      <w:rPr>
        <w:rFonts w:hint="default"/>
        <w:lang w:val="en-US" w:eastAsia="en-US" w:bidi="ar-SA"/>
      </w:rPr>
    </w:lvl>
    <w:lvl w:ilvl="8" w:tplc="7F7AF092">
      <w:numFmt w:val="bullet"/>
      <w:lvlText w:val="•"/>
      <w:lvlJc w:val="left"/>
      <w:pPr>
        <w:ind w:left="3788" w:hanging="180"/>
      </w:pPr>
      <w:rPr>
        <w:rFonts w:hint="default"/>
        <w:lang w:val="en-US" w:eastAsia="en-US" w:bidi="ar-SA"/>
      </w:rPr>
    </w:lvl>
  </w:abstractNum>
  <w:abstractNum w:abstractNumId="9" w15:restartNumberingAfterBreak="0">
    <w:nsid w:val="1373573C"/>
    <w:multiLevelType w:val="multilevel"/>
    <w:tmpl w:val="E02483B6"/>
    <w:lvl w:ilvl="0">
      <w:start w:val="7"/>
      <w:numFmt w:val="upperLetter"/>
      <w:lvlText w:val="%1."/>
      <w:lvlJc w:val="left"/>
      <w:pPr>
        <w:ind w:left="840" w:hanging="249"/>
        <w:jc w:val="right"/>
      </w:pPr>
      <w:rPr>
        <w:rFonts w:ascii="Times New Roman" w:eastAsia="Times New Roman" w:hAnsi="Times New Roman" w:cs="Times New Roman" w:hint="default"/>
        <w:b/>
        <w:bCs/>
        <w:i w:val="0"/>
        <w:iCs w:val="0"/>
        <w:w w:val="100"/>
        <w:sz w:val="22"/>
        <w:szCs w:val="22"/>
        <w:lang w:val="en-US" w:eastAsia="en-US" w:bidi="ar-SA"/>
      </w:rPr>
    </w:lvl>
    <w:lvl w:ilvl="1">
      <w:start w:val="2"/>
      <w:numFmt w:val="decimal"/>
      <w:lvlText w:val="%1.%2."/>
      <w:lvlJc w:val="left"/>
      <w:pPr>
        <w:ind w:left="840" w:hanging="488"/>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916" w:hanging="488"/>
      </w:pPr>
      <w:rPr>
        <w:rFonts w:hint="default"/>
        <w:lang w:val="en-US" w:eastAsia="en-US" w:bidi="ar-SA"/>
      </w:rPr>
    </w:lvl>
    <w:lvl w:ilvl="3">
      <w:numFmt w:val="bullet"/>
      <w:lvlText w:val="•"/>
      <w:lvlJc w:val="left"/>
      <w:pPr>
        <w:ind w:left="3954" w:hanging="488"/>
      </w:pPr>
      <w:rPr>
        <w:rFonts w:hint="default"/>
        <w:lang w:val="en-US" w:eastAsia="en-US" w:bidi="ar-SA"/>
      </w:rPr>
    </w:lvl>
    <w:lvl w:ilvl="4">
      <w:numFmt w:val="bullet"/>
      <w:lvlText w:val="•"/>
      <w:lvlJc w:val="left"/>
      <w:pPr>
        <w:ind w:left="4992" w:hanging="488"/>
      </w:pPr>
      <w:rPr>
        <w:rFonts w:hint="default"/>
        <w:lang w:val="en-US" w:eastAsia="en-US" w:bidi="ar-SA"/>
      </w:rPr>
    </w:lvl>
    <w:lvl w:ilvl="5">
      <w:numFmt w:val="bullet"/>
      <w:lvlText w:val="•"/>
      <w:lvlJc w:val="left"/>
      <w:pPr>
        <w:ind w:left="6030" w:hanging="488"/>
      </w:pPr>
      <w:rPr>
        <w:rFonts w:hint="default"/>
        <w:lang w:val="en-US" w:eastAsia="en-US" w:bidi="ar-SA"/>
      </w:rPr>
    </w:lvl>
    <w:lvl w:ilvl="6">
      <w:numFmt w:val="bullet"/>
      <w:lvlText w:val="•"/>
      <w:lvlJc w:val="left"/>
      <w:pPr>
        <w:ind w:left="7068" w:hanging="488"/>
      </w:pPr>
      <w:rPr>
        <w:rFonts w:hint="default"/>
        <w:lang w:val="en-US" w:eastAsia="en-US" w:bidi="ar-SA"/>
      </w:rPr>
    </w:lvl>
    <w:lvl w:ilvl="7">
      <w:numFmt w:val="bullet"/>
      <w:lvlText w:val="•"/>
      <w:lvlJc w:val="left"/>
      <w:pPr>
        <w:ind w:left="8106" w:hanging="488"/>
      </w:pPr>
      <w:rPr>
        <w:rFonts w:hint="default"/>
        <w:lang w:val="en-US" w:eastAsia="en-US" w:bidi="ar-SA"/>
      </w:rPr>
    </w:lvl>
    <w:lvl w:ilvl="8">
      <w:numFmt w:val="bullet"/>
      <w:lvlText w:val="•"/>
      <w:lvlJc w:val="left"/>
      <w:pPr>
        <w:ind w:left="9144" w:hanging="488"/>
      </w:pPr>
      <w:rPr>
        <w:rFonts w:hint="default"/>
        <w:lang w:val="en-US" w:eastAsia="en-US" w:bidi="ar-SA"/>
      </w:rPr>
    </w:lvl>
  </w:abstractNum>
  <w:abstractNum w:abstractNumId="10" w15:restartNumberingAfterBreak="0">
    <w:nsid w:val="167422E4"/>
    <w:multiLevelType w:val="hybridMultilevel"/>
    <w:tmpl w:val="70DABECA"/>
    <w:lvl w:ilvl="0" w:tplc="C9323824">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47641E62">
      <w:numFmt w:val="bullet"/>
      <w:lvlText w:val="•"/>
      <w:lvlJc w:val="left"/>
      <w:pPr>
        <w:ind w:left="1186" w:hanging="180"/>
      </w:pPr>
      <w:rPr>
        <w:rFonts w:hint="default"/>
        <w:lang w:val="en-US" w:eastAsia="en-US" w:bidi="ar-SA"/>
      </w:rPr>
    </w:lvl>
    <w:lvl w:ilvl="2" w:tplc="E7EE337A">
      <w:numFmt w:val="bullet"/>
      <w:lvlText w:val="•"/>
      <w:lvlJc w:val="left"/>
      <w:pPr>
        <w:ind w:left="2092" w:hanging="180"/>
      </w:pPr>
      <w:rPr>
        <w:rFonts w:hint="default"/>
        <w:lang w:val="en-US" w:eastAsia="en-US" w:bidi="ar-SA"/>
      </w:rPr>
    </w:lvl>
    <w:lvl w:ilvl="3" w:tplc="52749EF0">
      <w:numFmt w:val="bullet"/>
      <w:lvlText w:val="•"/>
      <w:lvlJc w:val="left"/>
      <w:pPr>
        <w:ind w:left="2998" w:hanging="180"/>
      </w:pPr>
      <w:rPr>
        <w:rFonts w:hint="default"/>
        <w:lang w:val="en-US" w:eastAsia="en-US" w:bidi="ar-SA"/>
      </w:rPr>
    </w:lvl>
    <w:lvl w:ilvl="4" w:tplc="01461100">
      <w:numFmt w:val="bullet"/>
      <w:lvlText w:val="•"/>
      <w:lvlJc w:val="left"/>
      <w:pPr>
        <w:ind w:left="3904" w:hanging="180"/>
      </w:pPr>
      <w:rPr>
        <w:rFonts w:hint="default"/>
        <w:lang w:val="en-US" w:eastAsia="en-US" w:bidi="ar-SA"/>
      </w:rPr>
    </w:lvl>
    <w:lvl w:ilvl="5" w:tplc="795C6206">
      <w:numFmt w:val="bullet"/>
      <w:lvlText w:val="•"/>
      <w:lvlJc w:val="left"/>
      <w:pPr>
        <w:ind w:left="4810" w:hanging="180"/>
      </w:pPr>
      <w:rPr>
        <w:rFonts w:hint="default"/>
        <w:lang w:val="en-US" w:eastAsia="en-US" w:bidi="ar-SA"/>
      </w:rPr>
    </w:lvl>
    <w:lvl w:ilvl="6" w:tplc="F63E5660">
      <w:numFmt w:val="bullet"/>
      <w:lvlText w:val="•"/>
      <w:lvlJc w:val="left"/>
      <w:pPr>
        <w:ind w:left="5716" w:hanging="180"/>
      </w:pPr>
      <w:rPr>
        <w:rFonts w:hint="default"/>
        <w:lang w:val="en-US" w:eastAsia="en-US" w:bidi="ar-SA"/>
      </w:rPr>
    </w:lvl>
    <w:lvl w:ilvl="7" w:tplc="02BC21F8">
      <w:numFmt w:val="bullet"/>
      <w:lvlText w:val="•"/>
      <w:lvlJc w:val="left"/>
      <w:pPr>
        <w:ind w:left="6622" w:hanging="180"/>
      </w:pPr>
      <w:rPr>
        <w:rFonts w:hint="default"/>
        <w:lang w:val="en-US" w:eastAsia="en-US" w:bidi="ar-SA"/>
      </w:rPr>
    </w:lvl>
    <w:lvl w:ilvl="8" w:tplc="6B983E74">
      <w:numFmt w:val="bullet"/>
      <w:lvlText w:val="•"/>
      <w:lvlJc w:val="left"/>
      <w:pPr>
        <w:ind w:left="7528" w:hanging="180"/>
      </w:pPr>
      <w:rPr>
        <w:rFonts w:hint="default"/>
        <w:lang w:val="en-US" w:eastAsia="en-US" w:bidi="ar-SA"/>
      </w:rPr>
    </w:lvl>
  </w:abstractNum>
  <w:abstractNum w:abstractNumId="11" w15:restartNumberingAfterBreak="0">
    <w:nsid w:val="1A20754B"/>
    <w:multiLevelType w:val="hybridMultilevel"/>
    <w:tmpl w:val="3BC4483A"/>
    <w:lvl w:ilvl="0" w:tplc="43B2904C">
      <w:numFmt w:val="bullet"/>
      <w:lvlText w:val=""/>
      <w:lvlJc w:val="left"/>
      <w:pPr>
        <w:ind w:left="283" w:hanging="180"/>
      </w:pPr>
      <w:rPr>
        <w:rFonts w:ascii="Symbol" w:eastAsia="Symbol" w:hAnsi="Symbol" w:cs="Symbol" w:hint="default"/>
        <w:b w:val="0"/>
        <w:bCs w:val="0"/>
        <w:i w:val="0"/>
        <w:iCs w:val="0"/>
        <w:w w:val="100"/>
        <w:sz w:val="20"/>
        <w:szCs w:val="20"/>
        <w:lang w:val="en-US" w:eastAsia="en-US" w:bidi="ar-SA"/>
      </w:rPr>
    </w:lvl>
    <w:lvl w:ilvl="1" w:tplc="30A6DE14">
      <w:numFmt w:val="bullet"/>
      <w:lvlText w:val="•"/>
      <w:lvlJc w:val="left"/>
      <w:pPr>
        <w:ind w:left="709" w:hanging="180"/>
      </w:pPr>
      <w:rPr>
        <w:rFonts w:hint="default"/>
        <w:lang w:val="en-US" w:eastAsia="en-US" w:bidi="ar-SA"/>
      </w:rPr>
    </w:lvl>
    <w:lvl w:ilvl="2" w:tplc="4CC22CE4">
      <w:numFmt w:val="bullet"/>
      <w:lvlText w:val="•"/>
      <w:lvlJc w:val="left"/>
      <w:pPr>
        <w:ind w:left="1139" w:hanging="180"/>
      </w:pPr>
      <w:rPr>
        <w:rFonts w:hint="default"/>
        <w:lang w:val="en-US" w:eastAsia="en-US" w:bidi="ar-SA"/>
      </w:rPr>
    </w:lvl>
    <w:lvl w:ilvl="3" w:tplc="847C2B58">
      <w:numFmt w:val="bullet"/>
      <w:lvlText w:val="•"/>
      <w:lvlJc w:val="left"/>
      <w:pPr>
        <w:ind w:left="1568" w:hanging="180"/>
      </w:pPr>
      <w:rPr>
        <w:rFonts w:hint="default"/>
        <w:lang w:val="en-US" w:eastAsia="en-US" w:bidi="ar-SA"/>
      </w:rPr>
    </w:lvl>
    <w:lvl w:ilvl="4" w:tplc="324E3990">
      <w:numFmt w:val="bullet"/>
      <w:lvlText w:val="•"/>
      <w:lvlJc w:val="left"/>
      <w:pPr>
        <w:ind w:left="1998" w:hanging="180"/>
      </w:pPr>
      <w:rPr>
        <w:rFonts w:hint="default"/>
        <w:lang w:val="en-US" w:eastAsia="en-US" w:bidi="ar-SA"/>
      </w:rPr>
    </w:lvl>
    <w:lvl w:ilvl="5" w:tplc="CFF20626">
      <w:numFmt w:val="bullet"/>
      <w:lvlText w:val="•"/>
      <w:lvlJc w:val="left"/>
      <w:pPr>
        <w:ind w:left="2427" w:hanging="180"/>
      </w:pPr>
      <w:rPr>
        <w:rFonts w:hint="default"/>
        <w:lang w:val="en-US" w:eastAsia="en-US" w:bidi="ar-SA"/>
      </w:rPr>
    </w:lvl>
    <w:lvl w:ilvl="6" w:tplc="498A81D6">
      <w:numFmt w:val="bullet"/>
      <w:lvlText w:val="•"/>
      <w:lvlJc w:val="left"/>
      <w:pPr>
        <w:ind w:left="2857" w:hanging="180"/>
      </w:pPr>
      <w:rPr>
        <w:rFonts w:hint="default"/>
        <w:lang w:val="en-US" w:eastAsia="en-US" w:bidi="ar-SA"/>
      </w:rPr>
    </w:lvl>
    <w:lvl w:ilvl="7" w:tplc="8AFA0826">
      <w:numFmt w:val="bullet"/>
      <w:lvlText w:val="•"/>
      <w:lvlJc w:val="left"/>
      <w:pPr>
        <w:ind w:left="3286" w:hanging="180"/>
      </w:pPr>
      <w:rPr>
        <w:rFonts w:hint="default"/>
        <w:lang w:val="en-US" w:eastAsia="en-US" w:bidi="ar-SA"/>
      </w:rPr>
    </w:lvl>
    <w:lvl w:ilvl="8" w:tplc="DA8AA2D8">
      <w:numFmt w:val="bullet"/>
      <w:lvlText w:val="•"/>
      <w:lvlJc w:val="left"/>
      <w:pPr>
        <w:ind w:left="3716" w:hanging="180"/>
      </w:pPr>
      <w:rPr>
        <w:rFonts w:hint="default"/>
        <w:lang w:val="en-US" w:eastAsia="en-US" w:bidi="ar-SA"/>
      </w:rPr>
    </w:lvl>
  </w:abstractNum>
  <w:abstractNum w:abstractNumId="12" w15:restartNumberingAfterBreak="0">
    <w:nsid w:val="1A9F69A1"/>
    <w:multiLevelType w:val="hybridMultilevel"/>
    <w:tmpl w:val="1786E6BC"/>
    <w:lvl w:ilvl="0" w:tplc="5AEA35D6">
      <w:start w:val="1"/>
      <w:numFmt w:val="upperRoman"/>
      <w:lvlText w:val="%1."/>
      <w:lvlJc w:val="left"/>
      <w:pPr>
        <w:ind w:left="1201" w:hanging="142"/>
        <w:jc w:val="left"/>
      </w:pPr>
      <w:rPr>
        <w:rFonts w:ascii="Times New Roman" w:eastAsia="Times New Roman" w:hAnsi="Times New Roman" w:cs="Times New Roman" w:hint="default"/>
        <w:b w:val="0"/>
        <w:bCs w:val="0"/>
        <w:i w:val="0"/>
        <w:iCs w:val="0"/>
        <w:w w:val="100"/>
        <w:sz w:val="22"/>
        <w:szCs w:val="22"/>
        <w:lang w:val="en-US" w:eastAsia="en-US" w:bidi="ar-SA"/>
      </w:rPr>
    </w:lvl>
    <w:lvl w:ilvl="1" w:tplc="E13A1468">
      <w:numFmt w:val="bullet"/>
      <w:lvlText w:val="•"/>
      <w:lvlJc w:val="left"/>
      <w:pPr>
        <w:ind w:left="2202" w:hanging="142"/>
      </w:pPr>
      <w:rPr>
        <w:rFonts w:hint="default"/>
        <w:lang w:val="en-US" w:eastAsia="en-US" w:bidi="ar-SA"/>
      </w:rPr>
    </w:lvl>
    <w:lvl w:ilvl="2" w:tplc="3864C80A">
      <w:numFmt w:val="bullet"/>
      <w:lvlText w:val="•"/>
      <w:lvlJc w:val="left"/>
      <w:pPr>
        <w:ind w:left="3204" w:hanging="142"/>
      </w:pPr>
      <w:rPr>
        <w:rFonts w:hint="default"/>
        <w:lang w:val="en-US" w:eastAsia="en-US" w:bidi="ar-SA"/>
      </w:rPr>
    </w:lvl>
    <w:lvl w:ilvl="3" w:tplc="B91CFBE0">
      <w:numFmt w:val="bullet"/>
      <w:lvlText w:val="•"/>
      <w:lvlJc w:val="left"/>
      <w:pPr>
        <w:ind w:left="4206" w:hanging="142"/>
      </w:pPr>
      <w:rPr>
        <w:rFonts w:hint="default"/>
        <w:lang w:val="en-US" w:eastAsia="en-US" w:bidi="ar-SA"/>
      </w:rPr>
    </w:lvl>
    <w:lvl w:ilvl="4" w:tplc="55DEA996">
      <w:numFmt w:val="bullet"/>
      <w:lvlText w:val="•"/>
      <w:lvlJc w:val="left"/>
      <w:pPr>
        <w:ind w:left="5208" w:hanging="142"/>
      </w:pPr>
      <w:rPr>
        <w:rFonts w:hint="default"/>
        <w:lang w:val="en-US" w:eastAsia="en-US" w:bidi="ar-SA"/>
      </w:rPr>
    </w:lvl>
    <w:lvl w:ilvl="5" w:tplc="725EEAC2">
      <w:numFmt w:val="bullet"/>
      <w:lvlText w:val="•"/>
      <w:lvlJc w:val="left"/>
      <w:pPr>
        <w:ind w:left="6210" w:hanging="142"/>
      </w:pPr>
      <w:rPr>
        <w:rFonts w:hint="default"/>
        <w:lang w:val="en-US" w:eastAsia="en-US" w:bidi="ar-SA"/>
      </w:rPr>
    </w:lvl>
    <w:lvl w:ilvl="6" w:tplc="9FE6D2C4">
      <w:numFmt w:val="bullet"/>
      <w:lvlText w:val="•"/>
      <w:lvlJc w:val="left"/>
      <w:pPr>
        <w:ind w:left="7212" w:hanging="142"/>
      </w:pPr>
      <w:rPr>
        <w:rFonts w:hint="default"/>
        <w:lang w:val="en-US" w:eastAsia="en-US" w:bidi="ar-SA"/>
      </w:rPr>
    </w:lvl>
    <w:lvl w:ilvl="7" w:tplc="4D82D72A">
      <w:numFmt w:val="bullet"/>
      <w:lvlText w:val="•"/>
      <w:lvlJc w:val="left"/>
      <w:pPr>
        <w:ind w:left="8214" w:hanging="142"/>
      </w:pPr>
      <w:rPr>
        <w:rFonts w:hint="default"/>
        <w:lang w:val="en-US" w:eastAsia="en-US" w:bidi="ar-SA"/>
      </w:rPr>
    </w:lvl>
    <w:lvl w:ilvl="8" w:tplc="2976D96E">
      <w:numFmt w:val="bullet"/>
      <w:lvlText w:val="•"/>
      <w:lvlJc w:val="left"/>
      <w:pPr>
        <w:ind w:left="9216" w:hanging="142"/>
      </w:pPr>
      <w:rPr>
        <w:rFonts w:hint="default"/>
        <w:lang w:val="en-US" w:eastAsia="en-US" w:bidi="ar-SA"/>
      </w:rPr>
    </w:lvl>
  </w:abstractNum>
  <w:abstractNum w:abstractNumId="13" w15:restartNumberingAfterBreak="0">
    <w:nsid w:val="1AE15413"/>
    <w:multiLevelType w:val="hybridMultilevel"/>
    <w:tmpl w:val="2F727A6C"/>
    <w:lvl w:ilvl="0" w:tplc="0AF8138C">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56AEE874">
      <w:numFmt w:val="bullet"/>
      <w:lvlText w:val="•"/>
      <w:lvlJc w:val="left"/>
      <w:pPr>
        <w:ind w:left="1186" w:hanging="180"/>
      </w:pPr>
      <w:rPr>
        <w:rFonts w:hint="default"/>
        <w:lang w:val="en-US" w:eastAsia="en-US" w:bidi="ar-SA"/>
      </w:rPr>
    </w:lvl>
    <w:lvl w:ilvl="2" w:tplc="4112B82E">
      <w:numFmt w:val="bullet"/>
      <w:lvlText w:val="•"/>
      <w:lvlJc w:val="left"/>
      <w:pPr>
        <w:ind w:left="2092" w:hanging="180"/>
      </w:pPr>
      <w:rPr>
        <w:rFonts w:hint="default"/>
        <w:lang w:val="en-US" w:eastAsia="en-US" w:bidi="ar-SA"/>
      </w:rPr>
    </w:lvl>
    <w:lvl w:ilvl="3" w:tplc="5B8696A8">
      <w:numFmt w:val="bullet"/>
      <w:lvlText w:val="•"/>
      <w:lvlJc w:val="left"/>
      <w:pPr>
        <w:ind w:left="2998" w:hanging="180"/>
      </w:pPr>
      <w:rPr>
        <w:rFonts w:hint="default"/>
        <w:lang w:val="en-US" w:eastAsia="en-US" w:bidi="ar-SA"/>
      </w:rPr>
    </w:lvl>
    <w:lvl w:ilvl="4" w:tplc="48F0A78A">
      <w:numFmt w:val="bullet"/>
      <w:lvlText w:val="•"/>
      <w:lvlJc w:val="left"/>
      <w:pPr>
        <w:ind w:left="3904" w:hanging="180"/>
      </w:pPr>
      <w:rPr>
        <w:rFonts w:hint="default"/>
        <w:lang w:val="en-US" w:eastAsia="en-US" w:bidi="ar-SA"/>
      </w:rPr>
    </w:lvl>
    <w:lvl w:ilvl="5" w:tplc="CF80021E">
      <w:numFmt w:val="bullet"/>
      <w:lvlText w:val="•"/>
      <w:lvlJc w:val="left"/>
      <w:pPr>
        <w:ind w:left="4810" w:hanging="180"/>
      </w:pPr>
      <w:rPr>
        <w:rFonts w:hint="default"/>
        <w:lang w:val="en-US" w:eastAsia="en-US" w:bidi="ar-SA"/>
      </w:rPr>
    </w:lvl>
    <w:lvl w:ilvl="6" w:tplc="86561D16">
      <w:numFmt w:val="bullet"/>
      <w:lvlText w:val="•"/>
      <w:lvlJc w:val="left"/>
      <w:pPr>
        <w:ind w:left="5716" w:hanging="180"/>
      </w:pPr>
      <w:rPr>
        <w:rFonts w:hint="default"/>
        <w:lang w:val="en-US" w:eastAsia="en-US" w:bidi="ar-SA"/>
      </w:rPr>
    </w:lvl>
    <w:lvl w:ilvl="7" w:tplc="58A663E4">
      <w:numFmt w:val="bullet"/>
      <w:lvlText w:val="•"/>
      <w:lvlJc w:val="left"/>
      <w:pPr>
        <w:ind w:left="6622" w:hanging="180"/>
      </w:pPr>
      <w:rPr>
        <w:rFonts w:hint="default"/>
        <w:lang w:val="en-US" w:eastAsia="en-US" w:bidi="ar-SA"/>
      </w:rPr>
    </w:lvl>
    <w:lvl w:ilvl="8" w:tplc="B69E3C58">
      <w:numFmt w:val="bullet"/>
      <w:lvlText w:val="•"/>
      <w:lvlJc w:val="left"/>
      <w:pPr>
        <w:ind w:left="7528" w:hanging="180"/>
      </w:pPr>
      <w:rPr>
        <w:rFonts w:hint="default"/>
        <w:lang w:val="en-US" w:eastAsia="en-US" w:bidi="ar-SA"/>
      </w:rPr>
    </w:lvl>
  </w:abstractNum>
  <w:abstractNum w:abstractNumId="14" w15:restartNumberingAfterBreak="0">
    <w:nsid w:val="26234101"/>
    <w:multiLevelType w:val="multilevel"/>
    <w:tmpl w:val="0486F5F4"/>
    <w:lvl w:ilvl="0">
      <w:start w:val="4"/>
      <w:numFmt w:val="upperLetter"/>
      <w:lvlText w:val="%1."/>
      <w:lvlJc w:val="left"/>
      <w:pPr>
        <w:ind w:left="840" w:hanging="234"/>
        <w:jc w:val="right"/>
      </w:pPr>
      <w:rPr>
        <w:rFonts w:ascii="Times New Roman" w:eastAsia="Times New Roman" w:hAnsi="Times New Roman" w:cs="Times New Roman" w:hint="default"/>
        <w:b/>
        <w:bCs/>
        <w:i w:val="0"/>
        <w:iCs w:val="0"/>
        <w:spacing w:val="-1"/>
        <w:w w:val="100"/>
        <w:sz w:val="22"/>
        <w:szCs w:val="22"/>
        <w:lang w:val="en-US" w:eastAsia="en-US" w:bidi="ar-SA"/>
      </w:rPr>
    </w:lvl>
    <w:lvl w:ilvl="1">
      <w:start w:val="2"/>
      <w:numFmt w:val="decimal"/>
      <w:lvlText w:val="%1.%2."/>
      <w:lvlJc w:val="left"/>
      <w:pPr>
        <w:ind w:left="840" w:hanging="473"/>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916" w:hanging="473"/>
      </w:pPr>
      <w:rPr>
        <w:rFonts w:hint="default"/>
        <w:lang w:val="en-US" w:eastAsia="en-US" w:bidi="ar-SA"/>
      </w:rPr>
    </w:lvl>
    <w:lvl w:ilvl="3">
      <w:numFmt w:val="bullet"/>
      <w:lvlText w:val="•"/>
      <w:lvlJc w:val="left"/>
      <w:pPr>
        <w:ind w:left="3954" w:hanging="473"/>
      </w:pPr>
      <w:rPr>
        <w:rFonts w:hint="default"/>
        <w:lang w:val="en-US" w:eastAsia="en-US" w:bidi="ar-SA"/>
      </w:rPr>
    </w:lvl>
    <w:lvl w:ilvl="4">
      <w:numFmt w:val="bullet"/>
      <w:lvlText w:val="•"/>
      <w:lvlJc w:val="left"/>
      <w:pPr>
        <w:ind w:left="4992" w:hanging="473"/>
      </w:pPr>
      <w:rPr>
        <w:rFonts w:hint="default"/>
        <w:lang w:val="en-US" w:eastAsia="en-US" w:bidi="ar-SA"/>
      </w:rPr>
    </w:lvl>
    <w:lvl w:ilvl="5">
      <w:numFmt w:val="bullet"/>
      <w:lvlText w:val="•"/>
      <w:lvlJc w:val="left"/>
      <w:pPr>
        <w:ind w:left="6030" w:hanging="473"/>
      </w:pPr>
      <w:rPr>
        <w:rFonts w:hint="default"/>
        <w:lang w:val="en-US" w:eastAsia="en-US" w:bidi="ar-SA"/>
      </w:rPr>
    </w:lvl>
    <w:lvl w:ilvl="6">
      <w:numFmt w:val="bullet"/>
      <w:lvlText w:val="•"/>
      <w:lvlJc w:val="left"/>
      <w:pPr>
        <w:ind w:left="7068" w:hanging="473"/>
      </w:pPr>
      <w:rPr>
        <w:rFonts w:hint="default"/>
        <w:lang w:val="en-US" w:eastAsia="en-US" w:bidi="ar-SA"/>
      </w:rPr>
    </w:lvl>
    <w:lvl w:ilvl="7">
      <w:numFmt w:val="bullet"/>
      <w:lvlText w:val="•"/>
      <w:lvlJc w:val="left"/>
      <w:pPr>
        <w:ind w:left="8106" w:hanging="473"/>
      </w:pPr>
      <w:rPr>
        <w:rFonts w:hint="default"/>
        <w:lang w:val="en-US" w:eastAsia="en-US" w:bidi="ar-SA"/>
      </w:rPr>
    </w:lvl>
    <w:lvl w:ilvl="8">
      <w:numFmt w:val="bullet"/>
      <w:lvlText w:val="•"/>
      <w:lvlJc w:val="left"/>
      <w:pPr>
        <w:ind w:left="9144" w:hanging="473"/>
      </w:pPr>
      <w:rPr>
        <w:rFonts w:hint="default"/>
        <w:lang w:val="en-US" w:eastAsia="en-US" w:bidi="ar-SA"/>
      </w:rPr>
    </w:lvl>
  </w:abstractNum>
  <w:abstractNum w:abstractNumId="15" w15:restartNumberingAfterBreak="0">
    <w:nsid w:val="30461E8C"/>
    <w:multiLevelType w:val="hybridMultilevel"/>
    <w:tmpl w:val="3E6E4B62"/>
    <w:lvl w:ilvl="0" w:tplc="7B947E0A">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E5E67018">
      <w:numFmt w:val="bullet"/>
      <w:lvlText w:val="•"/>
      <w:lvlJc w:val="left"/>
      <w:pPr>
        <w:ind w:left="1186" w:hanging="180"/>
      </w:pPr>
      <w:rPr>
        <w:rFonts w:hint="default"/>
        <w:lang w:val="en-US" w:eastAsia="en-US" w:bidi="ar-SA"/>
      </w:rPr>
    </w:lvl>
    <w:lvl w:ilvl="2" w:tplc="BB7CF34A">
      <w:numFmt w:val="bullet"/>
      <w:lvlText w:val="•"/>
      <w:lvlJc w:val="left"/>
      <w:pPr>
        <w:ind w:left="2092" w:hanging="180"/>
      </w:pPr>
      <w:rPr>
        <w:rFonts w:hint="default"/>
        <w:lang w:val="en-US" w:eastAsia="en-US" w:bidi="ar-SA"/>
      </w:rPr>
    </w:lvl>
    <w:lvl w:ilvl="3" w:tplc="050CE7C2">
      <w:numFmt w:val="bullet"/>
      <w:lvlText w:val="•"/>
      <w:lvlJc w:val="left"/>
      <w:pPr>
        <w:ind w:left="2998" w:hanging="180"/>
      </w:pPr>
      <w:rPr>
        <w:rFonts w:hint="default"/>
        <w:lang w:val="en-US" w:eastAsia="en-US" w:bidi="ar-SA"/>
      </w:rPr>
    </w:lvl>
    <w:lvl w:ilvl="4" w:tplc="BDD64684">
      <w:numFmt w:val="bullet"/>
      <w:lvlText w:val="•"/>
      <w:lvlJc w:val="left"/>
      <w:pPr>
        <w:ind w:left="3904" w:hanging="180"/>
      </w:pPr>
      <w:rPr>
        <w:rFonts w:hint="default"/>
        <w:lang w:val="en-US" w:eastAsia="en-US" w:bidi="ar-SA"/>
      </w:rPr>
    </w:lvl>
    <w:lvl w:ilvl="5" w:tplc="C9009B8E">
      <w:numFmt w:val="bullet"/>
      <w:lvlText w:val="•"/>
      <w:lvlJc w:val="left"/>
      <w:pPr>
        <w:ind w:left="4810" w:hanging="180"/>
      </w:pPr>
      <w:rPr>
        <w:rFonts w:hint="default"/>
        <w:lang w:val="en-US" w:eastAsia="en-US" w:bidi="ar-SA"/>
      </w:rPr>
    </w:lvl>
    <w:lvl w:ilvl="6" w:tplc="11DEDB06">
      <w:numFmt w:val="bullet"/>
      <w:lvlText w:val="•"/>
      <w:lvlJc w:val="left"/>
      <w:pPr>
        <w:ind w:left="5716" w:hanging="180"/>
      </w:pPr>
      <w:rPr>
        <w:rFonts w:hint="default"/>
        <w:lang w:val="en-US" w:eastAsia="en-US" w:bidi="ar-SA"/>
      </w:rPr>
    </w:lvl>
    <w:lvl w:ilvl="7" w:tplc="03309F60">
      <w:numFmt w:val="bullet"/>
      <w:lvlText w:val="•"/>
      <w:lvlJc w:val="left"/>
      <w:pPr>
        <w:ind w:left="6622" w:hanging="180"/>
      </w:pPr>
      <w:rPr>
        <w:rFonts w:hint="default"/>
        <w:lang w:val="en-US" w:eastAsia="en-US" w:bidi="ar-SA"/>
      </w:rPr>
    </w:lvl>
    <w:lvl w:ilvl="8" w:tplc="B0648A6C">
      <w:numFmt w:val="bullet"/>
      <w:lvlText w:val="•"/>
      <w:lvlJc w:val="left"/>
      <w:pPr>
        <w:ind w:left="7528" w:hanging="180"/>
      </w:pPr>
      <w:rPr>
        <w:rFonts w:hint="default"/>
        <w:lang w:val="en-US" w:eastAsia="en-US" w:bidi="ar-SA"/>
      </w:rPr>
    </w:lvl>
  </w:abstractNum>
  <w:abstractNum w:abstractNumId="16" w15:restartNumberingAfterBreak="0">
    <w:nsid w:val="31F40FAE"/>
    <w:multiLevelType w:val="multilevel"/>
    <w:tmpl w:val="7EF627C8"/>
    <w:lvl w:ilvl="0">
      <w:start w:val="8"/>
      <w:numFmt w:val="upperLetter"/>
      <w:lvlText w:val="%1."/>
      <w:lvlJc w:val="left"/>
      <w:pPr>
        <w:ind w:left="1132"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1.%2."/>
      <w:lvlJc w:val="left"/>
      <w:pPr>
        <w:ind w:left="1532" w:hanging="47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1540" w:hanging="473"/>
      </w:pPr>
      <w:rPr>
        <w:rFonts w:hint="default"/>
        <w:lang w:val="en-US" w:eastAsia="en-US" w:bidi="ar-SA"/>
      </w:rPr>
    </w:lvl>
    <w:lvl w:ilvl="3">
      <w:numFmt w:val="bullet"/>
      <w:lvlText w:val="•"/>
      <w:lvlJc w:val="left"/>
      <w:pPr>
        <w:ind w:left="2750" w:hanging="473"/>
      </w:pPr>
      <w:rPr>
        <w:rFonts w:hint="default"/>
        <w:lang w:val="en-US" w:eastAsia="en-US" w:bidi="ar-SA"/>
      </w:rPr>
    </w:lvl>
    <w:lvl w:ilvl="4">
      <w:numFmt w:val="bullet"/>
      <w:lvlText w:val="•"/>
      <w:lvlJc w:val="left"/>
      <w:pPr>
        <w:ind w:left="3960" w:hanging="473"/>
      </w:pPr>
      <w:rPr>
        <w:rFonts w:hint="default"/>
        <w:lang w:val="en-US" w:eastAsia="en-US" w:bidi="ar-SA"/>
      </w:rPr>
    </w:lvl>
    <w:lvl w:ilvl="5">
      <w:numFmt w:val="bullet"/>
      <w:lvlText w:val="•"/>
      <w:lvlJc w:val="left"/>
      <w:pPr>
        <w:ind w:left="5170" w:hanging="473"/>
      </w:pPr>
      <w:rPr>
        <w:rFonts w:hint="default"/>
        <w:lang w:val="en-US" w:eastAsia="en-US" w:bidi="ar-SA"/>
      </w:rPr>
    </w:lvl>
    <w:lvl w:ilvl="6">
      <w:numFmt w:val="bullet"/>
      <w:lvlText w:val="•"/>
      <w:lvlJc w:val="left"/>
      <w:pPr>
        <w:ind w:left="6380" w:hanging="473"/>
      </w:pPr>
      <w:rPr>
        <w:rFonts w:hint="default"/>
        <w:lang w:val="en-US" w:eastAsia="en-US" w:bidi="ar-SA"/>
      </w:rPr>
    </w:lvl>
    <w:lvl w:ilvl="7">
      <w:numFmt w:val="bullet"/>
      <w:lvlText w:val="•"/>
      <w:lvlJc w:val="left"/>
      <w:pPr>
        <w:ind w:left="7590" w:hanging="473"/>
      </w:pPr>
      <w:rPr>
        <w:rFonts w:hint="default"/>
        <w:lang w:val="en-US" w:eastAsia="en-US" w:bidi="ar-SA"/>
      </w:rPr>
    </w:lvl>
    <w:lvl w:ilvl="8">
      <w:numFmt w:val="bullet"/>
      <w:lvlText w:val="•"/>
      <w:lvlJc w:val="left"/>
      <w:pPr>
        <w:ind w:left="8800" w:hanging="473"/>
      </w:pPr>
      <w:rPr>
        <w:rFonts w:hint="default"/>
        <w:lang w:val="en-US" w:eastAsia="en-US" w:bidi="ar-SA"/>
      </w:rPr>
    </w:lvl>
  </w:abstractNum>
  <w:abstractNum w:abstractNumId="17" w15:restartNumberingAfterBreak="0">
    <w:nsid w:val="39C503C8"/>
    <w:multiLevelType w:val="multilevel"/>
    <w:tmpl w:val="A0FEA794"/>
    <w:lvl w:ilvl="0">
      <w:start w:val="1"/>
      <w:numFmt w:val="upperLetter"/>
      <w:lvlText w:val="%1."/>
      <w:lvlJc w:val="left"/>
      <w:pPr>
        <w:ind w:left="15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upperLetter"/>
      <w:lvlText w:val="%2."/>
      <w:lvlJc w:val="left"/>
      <w:pPr>
        <w:ind w:left="3345" w:hanging="293"/>
        <w:jc w:val="right"/>
      </w:pPr>
      <w:rPr>
        <w:rFonts w:ascii="Times New Roman" w:eastAsia="Times New Roman" w:hAnsi="Times New Roman" w:cs="Times New Roman" w:hint="default"/>
        <w:b/>
        <w:bCs/>
        <w:i w:val="0"/>
        <w:iCs w:val="0"/>
        <w:spacing w:val="-1"/>
        <w:w w:val="100"/>
        <w:sz w:val="24"/>
        <w:szCs w:val="24"/>
        <w:lang w:val="en-US" w:eastAsia="en-US" w:bidi="ar-SA"/>
      </w:rPr>
    </w:lvl>
    <w:lvl w:ilvl="2">
      <w:start w:val="1"/>
      <w:numFmt w:val="decimal"/>
      <w:lvlText w:val="%2.%3."/>
      <w:lvlJc w:val="left"/>
      <w:pPr>
        <w:ind w:left="840" w:hanging="460"/>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4325" w:hanging="460"/>
      </w:pPr>
      <w:rPr>
        <w:rFonts w:hint="default"/>
        <w:lang w:val="en-US" w:eastAsia="en-US" w:bidi="ar-SA"/>
      </w:rPr>
    </w:lvl>
    <w:lvl w:ilvl="4">
      <w:numFmt w:val="bullet"/>
      <w:lvlText w:val="•"/>
      <w:lvlJc w:val="left"/>
      <w:pPr>
        <w:ind w:left="5310" w:hanging="460"/>
      </w:pPr>
      <w:rPr>
        <w:rFonts w:hint="default"/>
        <w:lang w:val="en-US" w:eastAsia="en-US" w:bidi="ar-SA"/>
      </w:rPr>
    </w:lvl>
    <w:lvl w:ilvl="5">
      <w:numFmt w:val="bullet"/>
      <w:lvlText w:val="•"/>
      <w:lvlJc w:val="left"/>
      <w:pPr>
        <w:ind w:left="6295" w:hanging="460"/>
      </w:pPr>
      <w:rPr>
        <w:rFonts w:hint="default"/>
        <w:lang w:val="en-US" w:eastAsia="en-US" w:bidi="ar-SA"/>
      </w:rPr>
    </w:lvl>
    <w:lvl w:ilvl="6">
      <w:numFmt w:val="bullet"/>
      <w:lvlText w:val="•"/>
      <w:lvlJc w:val="left"/>
      <w:pPr>
        <w:ind w:left="7280" w:hanging="460"/>
      </w:pPr>
      <w:rPr>
        <w:rFonts w:hint="default"/>
        <w:lang w:val="en-US" w:eastAsia="en-US" w:bidi="ar-SA"/>
      </w:rPr>
    </w:lvl>
    <w:lvl w:ilvl="7">
      <w:numFmt w:val="bullet"/>
      <w:lvlText w:val="•"/>
      <w:lvlJc w:val="left"/>
      <w:pPr>
        <w:ind w:left="8265" w:hanging="460"/>
      </w:pPr>
      <w:rPr>
        <w:rFonts w:hint="default"/>
        <w:lang w:val="en-US" w:eastAsia="en-US" w:bidi="ar-SA"/>
      </w:rPr>
    </w:lvl>
    <w:lvl w:ilvl="8">
      <w:numFmt w:val="bullet"/>
      <w:lvlText w:val="•"/>
      <w:lvlJc w:val="left"/>
      <w:pPr>
        <w:ind w:left="9250" w:hanging="460"/>
      </w:pPr>
      <w:rPr>
        <w:rFonts w:hint="default"/>
        <w:lang w:val="en-US" w:eastAsia="en-US" w:bidi="ar-SA"/>
      </w:rPr>
    </w:lvl>
  </w:abstractNum>
  <w:abstractNum w:abstractNumId="18" w15:restartNumberingAfterBreak="0">
    <w:nsid w:val="3AB85DB7"/>
    <w:multiLevelType w:val="multilevel"/>
    <w:tmpl w:val="1EAC1F1C"/>
    <w:lvl w:ilvl="0">
      <w:start w:val="1"/>
      <w:numFmt w:val="upperLetter"/>
      <w:lvlText w:val="%1."/>
      <w:lvlJc w:val="left"/>
      <w:pPr>
        <w:ind w:left="1132"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1.%2."/>
      <w:lvlJc w:val="left"/>
      <w:pPr>
        <w:ind w:left="1519" w:hanging="4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597" w:hanging="460"/>
      </w:pPr>
      <w:rPr>
        <w:rFonts w:hint="default"/>
        <w:lang w:val="en-US" w:eastAsia="en-US" w:bidi="ar-SA"/>
      </w:rPr>
    </w:lvl>
    <w:lvl w:ilvl="3">
      <w:numFmt w:val="bullet"/>
      <w:lvlText w:val="•"/>
      <w:lvlJc w:val="left"/>
      <w:pPr>
        <w:ind w:left="3675" w:hanging="460"/>
      </w:pPr>
      <w:rPr>
        <w:rFonts w:hint="default"/>
        <w:lang w:val="en-US" w:eastAsia="en-US" w:bidi="ar-SA"/>
      </w:rPr>
    </w:lvl>
    <w:lvl w:ilvl="4">
      <w:numFmt w:val="bullet"/>
      <w:lvlText w:val="•"/>
      <w:lvlJc w:val="left"/>
      <w:pPr>
        <w:ind w:left="4753" w:hanging="460"/>
      </w:pPr>
      <w:rPr>
        <w:rFonts w:hint="default"/>
        <w:lang w:val="en-US" w:eastAsia="en-US" w:bidi="ar-SA"/>
      </w:rPr>
    </w:lvl>
    <w:lvl w:ilvl="5">
      <w:numFmt w:val="bullet"/>
      <w:lvlText w:val="•"/>
      <w:lvlJc w:val="left"/>
      <w:pPr>
        <w:ind w:left="5831" w:hanging="460"/>
      </w:pPr>
      <w:rPr>
        <w:rFonts w:hint="default"/>
        <w:lang w:val="en-US" w:eastAsia="en-US" w:bidi="ar-SA"/>
      </w:rPr>
    </w:lvl>
    <w:lvl w:ilvl="6">
      <w:numFmt w:val="bullet"/>
      <w:lvlText w:val="•"/>
      <w:lvlJc w:val="left"/>
      <w:pPr>
        <w:ind w:left="6908" w:hanging="460"/>
      </w:pPr>
      <w:rPr>
        <w:rFonts w:hint="default"/>
        <w:lang w:val="en-US" w:eastAsia="en-US" w:bidi="ar-SA"/>
      </w:rPr>
    </w:lvl>
    <w:lvl w:ilvl="7">
      <w:numFmt w:val="bullet"/>
      <w:lvlText w:val="•"/>
      <w:lvlJc w:val="left"/>
      <w:pPr>
        <w:ind w:left="7986" w:hanging="460"/>
      </w:pPr>
      <w:rPr>
        <w:rFonts w:hint="default"/>
        <w:lang w:val="en-US" w:eastAsia="en-US" w:bidi="ar-SA"/>
      </w:rPr>
    </w:lvl>
    <w:lvl w:ilvl="8">
      <w:numFmt w:val="bullet"/>
      <w:lvlText w:val="•"/>
      <w:lvlJc w:val="left"/>
      <w:pPr>
        <w:ind w:left="9064" w:hanging="460"/>
      </w:pPr>
      <w:rPr>
        <w:rFonts w:hint="default"/>
        <w:lang w:val="en-US" w:eastAsia="en-US" w:bidi="ar-SA"/>
      </w:rPr>
    </w:lvl>
  </w:abstractNum>
  <w:abstractNum w:abstractNumId="19" w15:restartNumberingAfterBreak="0">
    <w:nsid w:val="3E1A39AB"/>
    <w:multiLevelType w:val="hybridMultilevel"/>
    <w:tmpl w:val="3CF4CB92"/>
    <w:lvl w:ilvl="0" w:tplc="5D3A0B02">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A8E84288">
      <w:numFmt w:val="bullet"/>
      <w:lvlText w:val="•"/>
      <w:lvlJc w:val="left"/>
      <w:pPr>
        <w:ind w:left="718" w:hanging="180"/>
      </w:pPr>
      <w:rPr>
        <w:rFonts w:hint="default"/>
        <w:lang w:val="en-US" w:eastAsia="en-US" w:bidi="ar-SA"/>
      </w:rPr>
    </w:lvl>
    <w:lvl w:ilvl="2" w:tplc="C0C60D96">
      <w:numFmt w:val="bullet"/>
      <w:lvlText w:val="•"/>
      <w:lvlJc w:val="left"/>
      <w:pPr>
        <w:ind w:left="1157" w:hanging="180"/>
      </w:pPr>
      <w:rPr>
        <w:rFonts w:hint="default"/>
        <w:lang w:val="en-US" w:eastAsia="en-US" w:bidi="ar-SA"/>
      </w:rPr>
    </w:lvl>
    <w:lvl w:ilvl="3" w:tplc="93882FC0">
      <w:numFmt w:val="bullet"/>
      <w:lvlText w:val="•"/>
      <w:lvlJc w:val="left"/>
      <w:pPr>
        <w:ind w:left="1595" w:hanging="180"/>
      </w:pPr>
      <w:rPr>
        <w:rFonts w:hint="default"/>
        <w:lang w:val="en-US" w:eastAsia="en-US" w:bidi="ar-SA"/>
      </w:rPr>
    </w:lvl>
    <w:lvl w:ilvl="4" w:tplc="4768DB50">
      <w:numFmt w:val="bullet"/>
      <w:lvlText w:val="•"/>
      <w:lvlJc w:val="left"/>
      <w:pPr>
        <w:ind w:left="2034" w:hanging="180"/>
      </w:pPr>
      <w:rPr>
        <w:rFonts w:hint="default"/>
        <w:lang w:val="en-US" w:eastAsia="en-US" w:bidi="ar-SA"/>
      </w:rPr>
    </w:lvl>
    <w:lvl w:ilvl="5" w:tplc="45FC5008">
      <w:numFmt w:val="bullet"/>
      <w:lvlText w:val="•"/>
      <w:lvlJc w:val="left"/>
      <w:pPr>
        <w:ind w:left="2472" w:hanging="180"/>
      </w:pPr>
      <w:rPr>
        <w:rFonts w:hint="default"/>
        <w:lang w:val="en-US" w:eastAsia="en-US" w:bidi="ar-SA"/>
      </w:rPr>
    </w:lvl>
    <w:lvl w:ilvl="6" w:tplc="D5AEF43C">
      <w:numFmt w:val="bullet"/>
      <w:lvlText w:val="•"/>
      <w:lvlJc w:val="left"/>
      <w:pPr>
        <w:ind w:left="2911" w:hanging="180"/>
      </w:pPr>
      <w:rPr>
        <w:rFonts w:hint="default"/>
        <w:lang w:val="en-US" w:eastAsia="en-US" w:bidi="ar-SA"/>
      </w:rPr>
    </w:lvl>
    <w:lvl w:ilvl="7" w:tplc="6366B7EC">
      <w:numFmt w:val="bullet"/>
      <w:lvlText w:val="•"/>
      <w:lvlJc w:val="left"/>
      <w:pPr>
        <w:ind w:left="3349" w:hanging="180"/>
      </w:pPr>
      <w:rPr>
        <w:rFonts w:hint="default"/>
        <w:lang w:val="en-US" w:eastAsia="en-US" w:bidi="ar-SA"/>
      </w:rPr>
    </w:lvl>
    <w:lvl w:ilvl="8" w:tplc="5C6ADFD2">
      <w:numFmt w:val="bullet"/>
      <w:lvlText w:val="•"/>
      <w:lvlJc w:val="left"/>
      <w:pPr>
        <w:ind w:left="3788" w:hanging="180"/>
      </w:pPr>
      <w:rPr>
        <w:rFonts w:hint="default"/>
        <w:lang w:val="en-US" w:eastAsia="en-US" w:bidi="ar-SA"/>
      </w:rPr>
    </w:lvl>
  </w:abstractNum>
  <w:abstractNum w:abstractNumId="20" w15:restartNumberingAfterBreak="0">
    <w:nsid w:val="47110D9B"/>
    <w:multiLevelType w:val="hybridMultilevel"/>
    <w:tmpl w:val="46A2449C"/>
    <w:lvl w:ilvl="0" w:tplc="AB22A112">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D11225D0">
      <w:numFmt w:val="bullet"/>
      <w:lvlText w:val="•"/>
      <w:lvlJc w:val="left"/>
      <w:pPr>
        <w:ind w:left="718" w:hanging="180"/>
      </w:pPr>
      <w:rPr>
        <w:rFonts w:hint="default"/>
        <w:lang w:val="en-US" w:eastAsia="en-US" w:bidi="ar-SA"/>
      </w:rPr>
    </w:lvl>
    <w:lvl w:ilvl="2" w:tplc="0DF24F0A">
      <w:numFmt w:val="bullet"/>
      <w:lvlText w:val="•"/>
      <w:lvlJc w:val="left"/>
      <w:pPr>
        <w:ind w:left="1157" w:hanging="180"/>
      </w:pPr>
      <w:rPr>
        <w:rFonts w:hint="default"/>
        <w:lang w:val="en-US" w:eastAsia="en-US" w:bidi="ar-SA"/>
      </w:rPr>
    </w:lvl>
    <w:lvl w:ilvl="3" w:tplc="B5D4F45E">
      <w:numFmt w:val="bullet"/>
      <w:lvlText w:val="•"/>
      <w:lvlJc w:val="left"/>
      <w:pPr>
        <w:ind w:left="1595" w:hanging="180"/>
      </w:pPr>
      <w:rPr>
        <w:rFonts w:hint="default"/>
        <w:lang w:val="en-US" w:eastAsia="en-US" w:bidi="ar-SA"/>
      </w:rPr>
    </w:lvl>
    <w:lvl w:ilvl="4" w:tplc="7E38AD60">
      <w:numFmt w:val="bullet"/>
      <w:lvlText w:val="•"/>
      <w:lvlJc w:val="left"/>
      <w:pPr>
        <w:ind w:left="2034" w:hanging="180"/>
      </w:pPr>
      <w:rPr>
        <w:rFonts w:hint="default"/>
        <w:lang w:val="en-US" w:eastAsia="en-US" w:bidi="ar-SA"/>
      </w:rPr>
    </w:lvl>
    <w:lvl w:ilvl="5" w:tplc="E2C431B2">
      <w:numFmt w:val="bullet"/>
      <w:lvlText w:val="•"/>
      <w:lvlJc w:val="left"/>
      <w:pPr>
        <w:ind w:left="2472" w:hanging="180"/>
      </w:pPr>
      <w:rPr>
        <w:rFonts w:hint="default"/>
        <w:lang w:val="en-US" w:eastAsia="en-US" w:bidi="ar-SA"/>
      </w:rPr>
    </w:lvl>
    <w:lvl w:ilvl="6" w:tplc="DE94529C">
      <w:numFmt w:val="bullet"/>
      <w:lvlText w:val="•"/>
      <w:lvlJc w:val="left"/>
      <w:pPr>
        <w:ind w:left="2911" w:hanging="180"/>
      </w:pPr>
      <w:rPr>
        <w:rFonts w:hint="default"/>
        <w:lang w:val="en-US" w:eastAsia="en-US" w:bidi="ar-SA"/>
      </w:rPr>
    </w:lvl>
    <w:lvl w:ilvl="7" w:tplc="8BEC74A0">
      <w:numFmt w:val="bullet"/>
      <w:lvlText w:val="•"/>
      <w:lvlJc w:val="left"/>
      <w:pPr>
        <w:ind w:left="3349" w:hanging="180"/>
      </w:pPr>
      <w:rPr>
        <w:rFonts w:hint="default"/>
        <w:lang w:val="en-US" w:eastAsia="en-US" w:bidi="ar-SA"/>
      </w:rPr>
    </w:lvl>
    <w:lvl w:ilvl="8" w:tplc="B36A8458">
      <w:numFmt w:val="bullet"/>
      <w:lvlText w:val="•"/>
      <w:lvlJc w:val="left"/>
      <w:pPr>
        <w:ind w:left="3788" w:hanging="180"/>
      </w:pPr>
      <w:rPr>
        <w:rFonts w:hint="default"/>
        <w:lang w:val="en-US" w:eastAsia="en-US" w:bidi="ar-SA"/>
      </w:rPr>
    </w:lvl>
  </w:abstractNum>
  <w:abstractNum w:abstractNumId="21" w15:restartNumberingAfterBreak="0">
    <w:nsid w:val="4F827872"/>
    <w:multiLevelType w:val="hybridMultilevel"/>
    <w:tmpl w:val="13086676"/>
    <w:lvl w:ilvl="0" w:tplc="2B3AA000">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B71A0CB4">
      <w:numFmt w:val="bullet"/>
      <w:lvlText w:val="•"/>
      <w:lvlJc w:val="left"/>
      <w:pPr>
        <w:ind w:left="718" w:hanging="180"/>
      </w:pPr>
      <w:rPr>
        <w:rFonts w:hint="default"/>
        <w:lang w:val="en-US" w:eastAsia="en-US" w:bidi="ar-SA"/>
      </w:rPr>
    </w:lvl>
    <w:lvl w:ilvl="2" w:tplc="CE62144E">
      <w:numFmt w:val="bullet"/>
      <w:lvlText w:val="•"/>
      <w:lvlJc w:val="left"/>
      <w:pPr>
        <w:ind w:left="1157" w:hanging="180"/>
      </w:pPr>
      <w:rPr>
        <w:rFonts w:hint="default"/>
        <w:lang w:val="en-US" w:eastAsia="en-US" w:bidi="ar-SA"/>
      </w:rPr>
    </w:lvl>
    <w:lvl w:ilvl="3" w:tplc="3F5E4C56">
      <w:numFmt w:val="bullet"/>
      <w:lvlText w:val="•"/>
      <w:lvlJc w:val="left"/>
      <w:pPr>
        <w:ind w:left="1595" w:hanging="180"/>
      </w:pPr>
      <w:rPr>
        <w:rFonts w:hint="default"/>
        <w:lang w:val="en-US" w:eastAsia="en-US" w:bidi="ar-SA"/>
      </w:rPr>
    </w:lvl>
    <w:lvl w:ilvl="4" w:tplc="D36A36F6">
      <w:numFmt w:val="bullet"/>
      <w:lvlText w:val="•"/>
      <w:lvlJc w:val="left"/>
      <w:pPr>
        <w:ind w:left="2034" w:hanging="180"/>
      </w:pPr>
      <w:rPr>
        <w:rFonts w:hint="default"/>
        <w:lang w:val="en-US" w:eastAsia="en-US" w:bidi="ar-SA"/>
      </w:rPr>
    </w:lvl>
    <w:lvl w:ilvl="5" w:tplc="E6EEEB94">
      <w:numFmt w:val="bullet"/>
      <w:lvlText w:val="•"/>
      <w:lvlJc w:val="left"/>
      <w:pPr>
        <w:ind w:left="2472" w:hanging="180"/>
      </w:pPr>
      <w:rPr>
        <w:rFonts w:hint="default"/>
        <w:lang w:val="en-US" w:eastAsia="en-US" w:bidi="ar-SA"/>
      </w:rPr>
    </w:lvl>
    <w:lvl w:ilvl="6" w:tplc="447C97B6">
      <w:numFmt w:val="bullet"/>
      <w:lvlText w:val="•"/>
      <w:lvlJc w:val="left"/>
      <w:pPr>
        <w:ind w:left="2911" w:hanging="180"/>
      </w:pPr>
      <w:rPr>
        <w:rFonts w:hint="default"/>
        <w:lang w:val="en-US" w:eastAsia="en-US" w:bidi="ar-SA"/>
      </w:rPr>
    </w:lvl>
    <w:lvl w:ilvl="7" w:tplc="CFD4973E">
      <w:numFmt w:val="bullet"/>
      <w:lvlText w:val="•"/>
      <w:lvlJc w:val="left"/>
      <w:pPr>
        <w:ind w:left="3349" w:hanging="180"/>
      </w:pPr>
      <w:rPr>
        <w:rFonts w:hint="default"/>
        <w:lang w:val="en-US" w:eastAsia="en-US" w:bidi="ar-SA"/>
      </w:rPr>
    </w:lvl>
    <w:lvl w:ilvl="8" w:tplc="A510C3FA">
      <w:numFmt w:val="bullet"/>
      <w:lvlText w:val="•"/>
      <w:lvlJc w:val="left"/>
      <w:pPr>
        <w:ind w:left="3788" w:hanging="180"/>
      </w:pPr>
      <w:rPr>
        <w:rFonts w:hint="default"/>
        <w:lang w:val="en-US" w:eastAsia="en-US" w:bidi="ar-SA"/>
      </w:rPr>
    </w:lvl>
  </w:abstractNum>
  <w:abstractNum w:abstractNumId="22" w15:restartNumberingAfterBreak="0">
    <w:nsid w:val="5472500D"/>
    <w:multiLevelType w:val="multilevel"/>
    <w:tmpl w:val="A6D02080"/>
    <w:lvl w:ilvl="0">
      <w:start w:val="5"/>
      <w:numFmt w:val="upperLetter"/>
      <w:lvlText w:val="%1"/>
      <w:lvlJc w:val="left"/>
      <w:pPr>
        <w:ind w:left="1506" w:hanging="447"/>
        <w:jc w:val="left"/>
      </w:pPr>
      <w:rPr>
        <w:rFonts w:hint="default"/>
        <w:lang w:val="en-US" w:eastAsia="en-US" w:bidi="ar-SA"/>
      </w:rPr>
    </w:lvl>
    <w:lvl w:ilvl="1">
      <w:start w:val="1"/>
      <w:numFmt w:val="decimal"/>
      <w:lvlText w:val="%1.%2."/>
      <w:lvlJc w:val="left"/>
      <w:pPr>
        <w:ind w:left="1506" w:hanging="44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3444" w:hanging="447"/>
      </w:pPr>
      <w:rPr>
        <w:rFonts w:hint="default"/>
        <w:lang w:val="en-US" w:eastAsia="en-US" w:bidi="ar-SA"/>
      </w:rPr>
    </w:lvl>
    <w:lvl w:ilvl="3">
      <w:numFmt w:val="bullet"/>
      <w:lvlText w:val="•"/>
      <w:lvlJc w:val="left"/>
      <w:pPr>
        <w:ind w:left="4416" w:hanging="447"/>
      </w:pPr>
      <w:rPr>
        <w:rFonts w:hint="default"/>
        <w:lang w:val="en-US" w:eastAsia="en-US" w:bidi="ar-SA"/>
      </w:rPr>
    </w:lvl>
    <w:lvl w:ilvl="4">
      <w:numFmt w:val="bullet"/>
      <w:lvlText w:val="•"/>
      <w:lvlJc w:val="left"/>
      <w:pPr>
        <w:ind w:left="5388" w:hanging="447"/>
      </w:pPr>
      <w:rPr>
        <w:rFonts w:hint="default"/>
        <w:lang w:val="en-US" w:eastAsia="en-US" w:bidi="ar-SA"/>
      </w:rPr>
    </w:lvl>
    <w:lvl w:ilvl="5">
      <w:numFmt w:val="bullet"/>
      <w:lvlText w:val="•"/>
      <w:lvlJc w:val="left"/>
      <w:pPr>
        <w:ind w:left="6360" w:hanging="447"/>
      </w:pPr>
      <w:rPr>
        <w:rFonts w:hint="default"/>
        <w:lang w:val="en-US" w:eastAsia="en-US" w:bidi="ar-SA"/>
      </w:rPr>
    </w:lvl>
    <w:lvl w:ilvl="6">
      <w:numFmt w:val="bullet"/>
      <w:lvlText w:val="•"/>
      <w:lvlJc w:val="left"/>
      <w:pPr>
        <w:ind w:left="7332" w:hanging="447"/>
      </w:pPr>
      <w:rPr>
        <w:rFonts w:hint="default"/>
        <w:lang w:val="en-US" w:eastAsia="en-US" w:bidi="ar-SA"/>
      </w:rPr>
    </w:lvl>
    <w:lvl w:ilvl="7">
      <w:numFmt w:val="bullet"/>
      <w:lvlText w:val="•"/>
      <w:lvlJc w:val="left"/>
      <w:pPr>
        <w:ind w:left="8304" w:hanging="447"/>
      </w:pPr>
      <w:rPr>
        <w:rFonts w:hint="default"/>
        <w:lang w:val="en-US" w:eastAsia="en-US" w:bidi="ar-SA"/>
      </w:rPr>
    </w:lvl>
    <w:lvl w:ilvl="8">
      <w:numFmt w:val="bullet"/>
      <w:lvlText w:val="•"/>
      <w:lvlJc w:val="left"/>
      <w:pPr>
        <w:ind w:left="9276" w:hanging="447"/>
      </w:pPr>
      <w:rPr>
        <w:rFonts w:hint="default"/>
        <w:lang w:val="en-US" w:eastAsia="en-US" w:bidi="ar-SA"/>
      </w:rPr>
    </w:lvl>
  </w:abstractNum>
  <w:abstractNum w:abstractNumId="23" w15:restartNumberingAfterBreak="0">
    <w:nsid w:val="57FF1BE4"/>
    <w:multiLevelType w:val="hybridMultilevel"/>
    <w:tmpl w:val="4B2651D0"/>
    <w:lvl w:ilvl="0" w:tplc="F48885E6">
      <w:numFmt w:val="bullet"/>
      <w:lvlText w:val=""/>
      <w:lvlJc w:val="left"/>
      <w:pPr>
        <w:ind w:left="323" w:hanging="180"/>
      </w:pPr>
      <w:rPr>
        <w:rFonts w:ascii="Symbol" w:eastAsia="Symbol" w:hAnsi="Symbol" w:cs="Symbol" w:hint="default"/>
        <w:b w:val="0"/>
        <w:bCs w:val="0"/>
        <w:i w:val="0"/>
        <w:iCs w:val="0"/>
        <w:w w:val="100"/>
        <w:sz w:val="20"/>
        <w:szCs w:val="20"/>
        <w:lang w:val="en-US" w:eastAsia="en-US" w:bidi="ar-SA"/>
      </w:rPr>
    </w:lvl>
    <w:lvl w:ilvl="1" w:tplc="28164D86">
      <w:numFmt w:val="bullet"/>
      <w:lvlText w:val="•"/>
      <w:lvlJc w:val="left"/>
      <w:pPr>
        <w:ind w:left="804" w:hanging="180"/>
      </w:pPr>
      <w:rPr>
        <w:rFonts w:hint="default"/>
        <w:lang w:val="en-US" w:eastAsia="en-US" w:bidi="ar-SA"/>
      </w:rPr>
    </w:lvl>
    <w:lvl w:ilvl="2" w:tplc="9B72F694">
      <w:numFmt w:val="bullet"/>
      <w:lvlText w:val="•"/>
      <w:lvlJc w:val="left"/>
      <w:pPr>
        <w:ind w:left="1288" w:hanging="180"/>
      </w:pPr>
      <w:rPr>
        <w:rFonts w:hint="default"/>
        <w:lang w:val="en-US" w:eastAsia="en-US" w:bidi="ar-SA"/>
      </w:rPr>
    </w:lvl>
    <w:lvl w:ilvl="3" w:tplc="5380B852">
      <w:numFmt w:val="bullet"/>
      <w:lvlText w:val="•"/>
      <w:lvlJc w:val="left"/>
      <w:pPr>
        <w:ind w:left="1772" w:hanging="180"/>
      </w:pPr>
      <w:rPr>
        <w:rFonts w:hint="default"/>
        <w:lang w:val="en-US" w:eastAsia="en-US" w:bidi="ar-SA"/>
      </w:rPr>
    </w:lvl>
    <w:lvl w:ilvl="4" w:tplc="97705376">
      <w:numFmt w:val="bullet"/>
      <w:lvlText w:val="•"/>
      <w:lvlJc w:val="left"/>
      <w:pPr>
        <w:ind w:left="2256" w:hanging="180"/>
      </w:pPr>
      <w:rPr>
        <w:rFonts w:hint="default"/>
        <w:lang w:val="en-US" w:eastAsia="en-US" w:bidi="ar-SA"/>
      </w:rPr>
    </w:lvl>
    <w:lvl w:ilvl="5" w:tplc="6C3C99CC">
      <w:numFmt w:val="bullet"/>
      <w:lvlText w:val="•"/>
      <w:lvlJc w:val="left"/>
      <w:pPr>
        <w:ind w:left="2740" w:hanging="180"/>
      </w:pPr>
      <w:rPr>
        <w:rFonts w:hint="default"/>
        <w:lang w:val="en-US" w:eastAsia="en-US" w:bidi="ar-SA"/>
      </w:rPr>
    </w:lvl>
    <w:lvl w:ilvl="6" w:tplc="C3506E22">
      <w:numFmt w:val="bullet"/>
      <w:lvlText w:val="•"/>
      <w:lvlJc w:val="left"/>
      <w:pPr>
        <w:ind w:left="3224" w:hanging="180"/>
      </w:pPr>
      <w:rPr>
        <w:rFonts w:hint="default"/>
        <w:lang w:val="en-US" w:eastAsia="en-US" w:bidi="ar-SA"/>
      </w:rPr>
    </w:lvl>
    <w:lvl w:ilvl="7" w:tplc="6772159C">
      <w:numFmt w:val="bullet"/>
      <w:lvlText w:val="•"/>
      <w:lvlJc w:val="left"/>
      <w:pPr>
        <w:ind w:left="3708" w:hanging="180"/>
      </w:pPr>
      <w:rPr>
        <w:rFonts w:hint="default"/>
        <w:lang w:val="en-US" w:eastAsia="en-US" w:bidi="ar-SA"/>
      </w:rPr>
    </w:lvl>
    <w:lvl w:ilvl="8" w:tplc="6700D984">
      <w:numFmt w:val="bullet"/>
      <w:lvlText w:val="•"/>
      <w:lvlJc w:val="left"/>
      <w:pPr>
        <w:ind w:left="4192" w:hanging="180"/>
      </w:pPr>
      <w:rPr>
        <w:rFonts w:hint="default"/>
        <w:lang w:val="en-US" w:eastAsia="en-US" w:bidi="ar-SA"/>
      </w:rPr>
    </w:lvl>
  </w:abstractNum>
  <w:abstractNum w:abstractNumId="24" w15:restartNumberingAfterBreak="0">
    <w:nsid w:val="5A216923"/>
    <w:multiLevelType w:val="multilevel"/>
    <w:tmpl w:val="79C611D4"/>
    <w:lvl w:ilvl="0">
      <w:start w:val="6"/>
      <w:numFmt w:val="upperLetter"/>
      <w:lvlText w:val="%1"/>
      <w:lvlJc w:val="left"/>
      <w:pPr>
        <w:ind w:left="840" w:hanging="447"/>
        <w:jc w:val="left"/>
      </w:pPr>
      <w:rPr>
        <w:rFonts w:hint="default"/>
        <w:lang w:val="en-US" w:eastAsia="en-US" w:bidi="ar-SA"/>
      </w:rPr>
    </w:lvl>
    <w:lvl w:ilvl="1">
      <w:start w:val="1"/>
      <w:numFmt w:val="decimal"/>
      <w:lvlText w:val="%1.%2."/>
      <w:lvlJc w:val="left"/>
      <w:pPr>
        <w:ind w:left="840" w:hanging="447"/>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916" w:hanging="447"/>
      </w:pPr>
      <w:rPr>
        <w:rFonts w:hint="default"/>
        <w:lang w:val="en-US" w:eastAsia="en-US" w:bidi="ar-SA"/>
      </w:rPr>
    </w:lvl>
    <w:lvl w:ilvl="3">
      <w:numFmt w:val="bullet"/>
      <w:lvlText w:val="•"/>
      <w:lvlJc w:val="left"/>
      <w:pPr>
        <w:ind w:left="3954" w:hanging="447"/>
      </w:pPr>
      <w:rPr>
        <w:rFonts w:hint="default"/>
        <w:lang w:val="en-US" w:eastAsia="en-US" w:bidi="ar-SA"/>
      </w:rPr>
    </w:lvl>
    <w:lvl w:ilvl="4">
      <w:numFmt w:val="bullet"/>
      <w:lvlText w:val="•"/>
      <w:lvlJc w:val="left"/>
      <w:pPr>
        <w:ind w:left="4992" w:hanging="447"/>
      </w:pPr>
      <w:rPr>
        <w:rFonts w:hint="default"/>
        <w:lang w:val="en-US" w:eastAsia="en-US" w:bidi="ar-SA"/>
      </w:rPr>
    </w:lvl>
    <w:lvl w:ilvl="5">
      <w:numFmt w:val="bullet"/>
      <w:lvlText w:val="•"/>
      <w:lvlJc w:val="left"/>
      <w:pPr>
        <w:ind w:left="6030" w:hanging="447"/>
      </w:pPr>
      <w:rPr>
        <w:rFonts w:hint="default"/>
        <w:lang w:val="en-US" w:eastAsia="en-US" w:bidi="ar-SA"/>
      </w:rPr>
    </w:lvl>
    <w:lvl w:ilvl="6">
      <w:numFmt w:val="bullet"/>
      <w:lvlText w:val="•"/>
      <w:lvlJc w:val="left"/>
      <w:pPr>
        <w:ind w:left="7068" w:hanging="447"/>
      </w:pPr>
      <w:rPr>
        <w:rFonts w:hint="default"/>
        <w:lang w:val="en-US" w:eastAsia="en-US" w:bidi="ar-SA"/>
      </w:rPr>
    </w:lvl>
    <w:lvl w:ilvl="7">
      <w:numFmt w:val="bullet"/>
      <w:lvlText w:val="•"/>
      <w:lvlJc w:val="left"/>
      <w:pPr>
        <w:ind w:left="8106" w:hanging="447"/>
      </w:pPr>
      <w:rPr>
        <w:rFonts w:hint="default"/>
        <w:lang w:val="en-US" w:eastAsia="en-US" w:bidi="ar-SA"/>
      </w:rPr>
    </w:lvl>
    <w:lvl w:ilvl="8">
      <w:numFmt w:val="bullet"/>
      <w:lvlText w:val="•"/>
      <w:lvlJc w:val="left"/>
      <w:pPr>
        <w:ind w:left="9144" w:hanging="447"/>
      </w:pPr>
      <w:rPr>
        <w:rFonts w:hint="default"/>
        <w:lang w:val="en-US" w:eastAsia="en-US" w:bidi="ar-SA"/>
      </w:rPr>
    </w:lvl>
  </w:abstractNum>
  <w:abstractNum w:abstractNumId="25" w15:restartNumberingAfterBreak="0">
    <w:nsid w:val="5C3C212B"/>
    <w:multiLevelType w:val="multilevel"/>
    <w:tmpl w:val="555293B8"/>
    <w:lvl w:ilvl="0">
      <w:start w:val="1"/>
      <w:numFmt w:val="upperRoman"/>
      <w:lvlText w:val="%1."/>
      <w:lvlJc w:val="left"/>
      <w:pPr>
        <w:ind w:left="1040" w:hanging="201"/>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440" w:hanging="381"/>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26" w:hanging="381"/>
      </w:pPr>
      <w:rPr>
        <w:rFonts w:hint="default"/>
        <w:lang w:val="en-US" w:eastAsia="en-US" w:bidi="ar-SA"/>
      </w:rPr>
    </w:lvl>
    <w:lvl w:ilvl="3">
      <w:numFmt w:val="bullet"/>
      <w:lvlText w:val="•"/>
      <w:lvlJc w:val="left"/>
      <w:pPr>
        <w:ind w:left="3613" w:hanging="381"/>
      </w:pPr>
      <w:rPr>
        <w:rFonts w:hint="default"/>
        <w:lang w:val="en-US" w:eastAsia="en-US" w:bidi="ar-SA"/>
      </w:rPr>
    </w:lvl>
    <w:lvl w:ilvl="4">
      <w:numFmt w:val="bullet"/>
      <w:lvlText w:val="•"/>
      <w:lvlJc w:val="left"/>
      <w:pPr>
        <w:ind w:left="4700" w:hanging="381"/>
      </w:pPr>
      <w:rPr>
        <w:rFonts w:hint="default"/>
        <w:lang w:val="en-US" w:eastAsia="en-US" w:bidi="ar-SA"/>
      </w:rPr>
    </w:lvl>
    <w:lvl w:ilvl="5">
      <w:numFmt w:val="bullet"/>
      <w:lvlText w:val="•"/>
      <w:lvlJc w:val="left"/>
      <w:pPr>
        <w:ind w:left="5786" w:hanging="381"/>
      </w:pPr>
      <w:rPr>
        <w:rFonts w:hint="default"/>
        <w:lang w:val="en-US" w:eastAsia="en-US" w:bidi="ar-SA"/>
      </w:rPr>
    </w:lvl>
    <w:lvl w:ilvl="6">
      <w:numFmt w:val="bullet"/>
      <w:lvlText w:val="•"/>
      <w:lvlJc w:val="left"/>
      <w:pPr>
        <w:ind w:left="6873" w:hanging="381"/>
      </w:pPr>
      <w:rPr>
        <w:rFonts w:hint="default"/>
        <w:lang w:val="en-US" w:eastAsia="en-US" w:bidi="ar-SA"/>
      </w:rPr>
    </w:lvl>
    <w:lvl w:ilvl="7">
      <w:numFmt w:val="bullet"/>
      <w:lvlText w:val="•"/>
      <w:lvlJc w:val="left"/>
      <w:pPr>
        <w:ind w:left="7960" w:hanging="381"/>
      </w:pPr>
      <w:rPr>
        <w:rFonts w:hint="default"/>
        <w:lang w:val="en-US" w:eastAsia="en-US" w:bidi="ar-SA"/>
      </w:rPr>
    </w:lvl>
    <w:lvl w:ilvl="8">
      <w:numFmt w:val="bullet"/>
      <w:lvlText w:val="•"/>
      <w:lvlJc w:val="left"/>
      <w:pPr>
        <w:ind w:left="9046" w:hanging="381"/>
      </w:pPr>
      <w:rPr>
        <w:rFonts w:hint="default"/>
        <w:lang w:val="en-US" w:eastAsia="en-US" w:bidi="ar-SA"/>
      </w:rPr>
    </w:lvl>
  </w:abstractNum>
  <w:abstractNum w:abstractNumId="26" w15:restartNumberingAfterBreak="0">
    <w:nsid w:val="5C4E5434"/>
    <w:multiLevelType w:val="hybridMultilevel"/>
    <w:tmpl w:val="3B1C10AC"/>
    <w:lvl w:ilvl="0" w:tplc="18F4C26C">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5158EFE4">
      <w:numFmt w:val="bullet"/>
      <w:lvlText w:val="•"/>
      <w:lvlJc w:val="left"/>
      <w:pPr>
        <w:ind w:left="718" w:hanging="180"/>
      </w:pPr>
      <w:rPr>
        <w:rFonts w:hint="default"/>
        <w:lang w:val="en-US" w:eastAsia="en-US" w:bidi="ar-SA"/>
      </w:rPr>
    </w:lvl>
    <w:lvl w:ilvl="2" w:tplc="94F60624">
      <w:numFmt w:val="bullet"/>
      <w:lvlText w:val="•"/>
      <w:lvlJc w:val="left"/>
      <w:pPr>
        <w:ind w:left="1157" w:hanging="180"/>
      </w:pPr>
      <w:rPr>
        <w:rFonts w:hint="default"/>
        <w:lang w:val="en-US" w:eastAsia="en-US" w:bidi="ar-SA"/>
      </w:rPr>
    </w:lvl>
    <w:lvl w:ilvl="3" w:tplc="D8A001EE">
      <w:numFmt w:val="bullet"/>
      <w:lvlText w:val="•"/>
      <w:lvlJc w:val="left"/>
      <w:pPr>
        <w:ind w:left="1595" w:hanging="180"/>
      </w:pPr>
      <w:rPr>
        <w:rFonts w:hint="default"/>
        <w:lang w:val="en-US" w:eastAsia="en-US" w:bidi="ar-SA"/>
      </w:rPr>
    </w:lvl>
    <w:lvl w:ilvl="4" w:tplc="84B0D4CA">
      <w:numFmt w:val="bullet"/>
      <w:lvlText w:val="•"/>
      <w:lvlJc w:val="left"/>
      <w:pPr>
        <w:ind w:left="2034" w:hanging="180"/>
      </w:pPr>
      <w:rPr>
        <w:rFonts w:hint="default"/>
        <w:lang w:val="en-US" w:eastAsia="en-US" w:bidi="ar-SA"/>
      </w:rPr>
    </w:lvl>
    <w:lvl w:ilvl="5" w:tplc="F03E1DC8">
      <w:numFmt w:val="bullet"/>
      <w:lvlText w:val="•"/>
      <w:lvlJc w:val="left"/>
      <w:pPr>
        <w:ind w:left="2472" w:hanging="180"/>
      </w:pPr>
      <w:rPr>
        <w:rFonts w:hint="default"/>
        <w:lang w:val="en-US" w:eastAsia="en-US" w:bidi="ar-SA"/>
      </w:rPr>
    </w:lvl>
    <w:lvl w:ilvl="6" w:tplc="DD7EA682">
      <w:numFmt w:val="bullet"/>
      <w:lvlText w:val="•"/>
      <w:lvlJc w:val="left"/>
      <w:pPr>
        <w:ind w:left="2911" w:hanging="180"/>
      </w:pPr>
      <w:rPr>
        <w:rFonts w:hint="default"/>
        <w:lang w:val="en-US" w:eastAsia="en-US" w:bidi="ar-SA"/>
      </w:rPr>
    </w:lvl>
    <w:lvl w:ilvl="7" w:tplc="38069434">
      <w:numFmt w:val="bullet"/>
      <w:lvlText w:val="•"/>
      <w:lvlJc w:val="left"/>
      <w:pPr>
        <w:ind w:left="3349" w:hanging="180"/>
      </w:pPr>
      <w:rPr>
        <w:rFonts w:hint="default"/>
        <w:lang w:val="en-US" w:eastAsia="en-US" w:bidi="ar-SA"/>
      </w:rPr>
    </w:lvl>
    <w:lvl w:ilvl="8" w:tplc="2C4E088E">
      <w:numFmt w:val="bullet"/>
      <w:lvlText w:val="•"/>
      <w:lvlJc w:val="left"/>
      <w:pPr>
        <w:ind w:left="3788" w:hanging="180"/>
      </w:pPr>
      <w:rPr>
        <w:rFonts w:hint="default"/>
        <w:lang w:val="en-US" w:eastAsia="en-US" w:bidi="ar-SA"/>
      </w:rPr>
    </w:lvl>
  </w:abstractNum>
  <w:abstractNum w:abstractNumId="27" w15:restartNumberingAfterBreak="0">
    <w:nsid w:val="69842B44"/>
    <w:multiLevelType w:val="hybridMultilevel"/>
    <w:tmpl w:val="0130037C"/>
    <w:lvl w:ilvl="0" w:tplc="0AF6F6B4">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111CE6E0">
      <w:numFmt w:val="bullet"/>
      <w:lvlText w:val="•"/>
      <w:lvlJc w:val="left"/>
      <w:pPr>
        <w:ind w:left="718" w:hanging="180"/>
      </w:pPr>
      <w:rPr>
        <w:rFonts w:hint="default"/>
        <w:lang w:val="en-US" w:eastAsia="en-US" w:bidi="ar-SA"/>
      </w:rPr>
    </w:lvl>
    <w:lvl w:ilvl="2" w:tplc="D0B67172">
      <w:numFmt w:val="bullet"/>
      <w:lvlText w:val="•"/>
      <w:lvlJc w:val="left"/>
      <w:pPr>
        <w:ind w:left="1157" w:hanging="180"/>
      </w:pPr>
      <w:rPr>
        <w:rFonts w:hint="default"/>
        <w:lang w:val="en-US" w:eastAsia="en-US" w:bidi="ar-SA"/>
      </w:rPr>
    </w:lvl>
    <w:lvl w:ilvl="3" w:tplc="8766CA5A">
      <w:numFmt w:val="bullet"/>
      <w:lvlText w:val="•"/>
      <w:lvlJc w:val="left"/>
      <w:pPr>
        <w:ind w:left="1595" w:hanging="180"/>
      </w:pPr>
      <w:rPr>
        <w:rFonts w:hint="default"/>
        <w:lang w:val="en-US" w:eastAsia="en-US" w:bidi="ar-SA"/>
      </w:rPr>
    </w:lvl>
    <w:lvl w:ilvl="4" w:tplc="68DC404E">
      <w:numFmt w:val="bullet"/>
      <w:lvlText w:val="•"/>
      <w:lvlJc w:val="left"/>
      <w:pPr>
        <w:ind w:left="2034" w:hanging="180"/>
      </w:pPr>
      <w:rPr>
        <w:rFonts w:hint="default"/>
        <w:lang w:val="en-US" w:eastAsia="en-US" w:bidi="ar-SA"/>
      </w:rPr>
    </w:lvl>
    <w:lvl w:ilvl="5" w:tplc="55041468">
      <w:numFmt w:val="bullet"/>
      <w:lvlText w:val="•"/>
      <w:lvlJc w:val="left"/>
      <w:pPr>
        <w:ind w:left="2472" w:hanging="180"/>
      </w:pPr>
      <w:rPr>
        <w:rFonts w:hint="default"/>
        <w:lang w:val="en-US" w:eastAsia="en-US" w:bidi="ar-SA"/>
      </w:rPr>
    </w:lvl>
    <w:lvl w:ilvl="6" w:tplc="18223E8A">
      <w:numFmt w:val="bullet"/>
      <w:lvlText w:val="•"/>
      <w:lvlJc w:val="left"/>
      <w:pPr>
        <w:ind w:left="2911" w:hanging="180"/>
      </w:pPr>
      <w:rPr>
        <w:rFonts w:hint="default"/>
        <w:lang w:val="en-US" w:eastAsia="en-US" w:bidi="ar-SA"/>
      </w:rPr>
    </w:lvl>
    <w:lvl w:ilvl="7" w:tplc="965A667E">
      <w:numFmt w:val="bullet"/>
      <w:lvlText w:val="•"/>
      <w:lvlJc w:val="left"/>
      <w:pPr>
        <w:ind w:left="3349" w:hanging="180"/>
      </w:pPr>
      <w:rPr>
        <w:rFonts w:hint="default"/>
        <w:lang w:val="en-US" w:eastAsia="en-US" w:bidi="ar-SA"/>
      </w:rPr>
    </w:lvl>
    <w:lvl w:ilvl="8" w:tplc="8C3C7332">
      <w:numFmt w:val="bullet"/>
      <w:lvlText w:val="•"/>
      <w:lvlJc w:val="left"/>
      <w:pPr>
        <w:ind w:left="3788" w:hanging="180"/>
      </w:pPr>
      <w:rPr>
        <w:rFonts w:hint="default"/>
        <w:lang w:val="en-US" w:eastAsia="en-US" w:bidi="ar-SA"/>
      </w:rPr>
    </w:lvl>
  </w:abstractNum>
  <w:abstractNum w:abstractNumId="28" w15:restartNumberingAfterBreak="0">
    <w:nsid w:val="6CD6269F"/>
    <w:multiLevelType w:val="multilevel"/>
    <w:tmpl w:val="C018ECB6"/>
    <w:lvl w:ilvl="0">
      <w:start w:val="8"/>
      <w:numFmt w:val="upperLetter"/>
      <w:lvlText w:val="%1"/>
      <w:lvlJc w:val="left"/>
      <w:pPr>
        <w:ind w:left="840" w:hanging="488"/>
        <w:jc w:val="left"/>
      </w:pPr>
      <w:rPr>
        <w:rFonts w:hint="default"/>
        <w:lang w:val="en-US" w:eastAsia="en-US" w:bidi="ar-SA"/>
      </w:rPr>
    </w:lvl>
    <w:lvl w:ilvl="1">
      <w:start w:val="1"/>
      <w:numFmt w:val="decimal"/>
      <w:lvlText w:val="%1.%2."/>
      <w:lvlJc w:val="left"/>
      <w:pPr>
        <w:ind w:left="840" w:hanging="488"/>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upperRoman"/>
      <w:lvlText w:val="%3."/>
      <w:lvlJc w:val="left"/>
      <w:pPr>
        <w:ind w:left="3495" w:hanging="214"/>
        <w:jc w:val="left"/>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3.%4."/>
      <w:lvlJc w:val="left"/>
      <w:pPr>
        <w:ind w:left="840" w:hanging="394"/>
        <w:jc w:val="left"/>
      </w:pPr>
      <w:rPr>
        <w:rFonts w:ascii="Times New Roman" w:eastAsia="Times New Roman" w:hAnsi="Times New Roman" w:cs="Times New Roman" w:hint="default"/>
        <w:b/>
        <w:bCs/>
        <w:i w:val="0"/>
        <w:iCs w:val="0"/>
        <w:w w:val="100"/>
        <w:sz w:val="24"/>
        <w:szCs w:val="24"/>
        <w:lang w:val="en-US" w:eastAsia="en-US" w:bidi="ar-SA"/>
      </w:rPr>
    </w:lvl>
    <w:lvl w:ilvl="4">
      <w:numFmt w:val="bullet"/>
      <w:lvlText w:val="•"/>
      <w:lvlJc w:val="left"/>
      <w:pPr>
        <w:ind w:left="6073" w:hanging="394"/>
      </w:pPr>
      <w:rPr>
        <w:rFonts w:hint="default"/>
        <w:lang w:val="en-US" w:eastAsia="en-US" w:bidi="ar-SA"/>
      </w:rPr>
    </w:lvl>
    <w:lvl w:ilvl="5">
      <w:numFmt w:val="bullet"/>
      <w:lvlText w:val="•"/>
      <w:lvlJc w:val="left"/>
      <w:pPr>
        <w:ind w:left="6931" w:hanging="394"/>
      </w:pPr>
      <w:rPr>
        <w:rFonts w:hint="default"/>
        <w:lang w:val="en-US" w:eastAsia="en-US" w:bidi="ar-SA"/>
      </w:rPr>
    </w:lvl>
    <w:lvl w:ilvl="6">
      <w:numFmt w:val="bullet"/>
      <w:lvlText w:val="•"/>
      <w:lvlJc w:val="left"/>
      <w:pPr>
        <w:ind w:left="7788" w:hanging="394"/>
      </w:pPr>
      <w:rPr>
        <w:rFonts w:hint="default"/>
        <w:lang w:val="en-US" w:eastAsia="en-US" w:bidi="ar-SA"/>
      </w:rPr>
    </w:lvl>
    <w:lvl w:ilvl="7">
      <w:numFmt w:val="bullet"/>
      <w:lvlText w:val="•"/>
      <w:lvlJc w:val="left"/>
      <w:pPr>
        <w:ind w:left="8646" w:hanging="394"/>
      </w:pPr>
      <w:rPr>
        <w:rFonts w:hint="default"/>
        <w:lang w:val="en-US" w:eastAsia="en-US" w:bidi="ar-SA"/>
      </w:rPr>
    </w:lvl>
    <w:lvl w:ilvl="8">
      <w:numFmt w:val="bullet"/>
      <w:lvlText w:val="•"/>
      <w:lvlJc w:val="left"/>
      <w:pPr>
        <w:ind w:left="9504" w:hanging="394"/>
      </w:pPr>
      <w:rPr>
        <w:rFonts w:hint="default"/>
        <w:lang w:val="en-US" w:eastAsia="en-US" w:bidi="ar-SA"/>
      </w:rPr>
    </w:lvl>
  </w:abstractNum>
  <w:abstractNum w:abstractNumId="29" w15:restartNumberingAfterBreak="0">
    <w:nsid w:val="6CE8480B"/>
    <w:multiLevelType w:val="multilevel"/>
    <w:tmpl w:val="1FA20330"/>
    <w:lvl w:ilvl="0">
      <w:start w:val="8"/>
      <w:numFmt w:val="upperLetter"/>
      <w:lvlText w:val="%1"/>
      <w:lvlJc w:val="left"/>
      <w:pPr>
        <w:ind w:left="840" w:hanging="721"/>
        <w:jc w:val="left"/>
      </w:pPr>
      <w:rPr>
        <w:rFonts w:hint="default"/>
        <w:lang w:val="en-US" w:eastAsia="en-US" w:bidi="ar-SA"/>
      </w:rPr>
    </w:lvl>
    <w:lvl w:ilvl="1">
      <w:start w:val="1"/>
      <w:numFmt w:val="decimal"/>
      <w:lvlText w:val="%1.%2"/>
      <w:lvlJc w:val="left"/>
      <w:pPr>
        <w:ind w:left="840" w:hanging="721"/>
        <w:jc w:val="left"/>
      </w:pPr>
      <w:rPr>
        <w:rFonts w:hint="default"/>
        <w:lang w:val="en-US" w:eastAsia="en-US" w:bidi="ar-SA"/>
      </w:rPr>
    </w:lvl>
    <w:lvl w:ilvl="2">
      <w:start w:val="1"/>
      <w:numFmt w:val="upperLetter"/>
      <w:lvlText w:val="%1.%2.%3."/>
      <w:lvlJc w:val="left"/>
      <w:pPr>
        <w:ind w:left="840" w:hanging="721"/>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954" w:hanging="721"/>
      </w:pPr>
      <w:rPr>
        <w:rFonts w:hint="default"/>
        <w:lang w:val="en-US" w:eastAsia="en-US" w:bidi="ar-SA"/>
      </w:rPr>
    </w:lvl>
    <w:lvl w:ilvl="4">
      <w:numFmt w:val="bullet"/>
      <w:lvlText w:val="•"/>
      <w:lvlJc w:val="left"/>
      <w:pPr>
        <w:ind w:left="4992" w:hanging="721"/>
      </w:pPr>
      <w:rPr>
        <w:rFonts w:hint="default"/>
        <w:lang w:val="en-US" w:eastAsia="en-US" w:bidi="ar-SA"/>
      </w:rPr>
    </w:lvl>
    <w:lvl w:ilvl="5">
      <w:numFmt w:val="bullet"/>
      <w:lvlText w:val="•"/>
      <w:lvlJc w:val="left"/>
      <w:pPr>
        <w:ind w:left="6030" w:hanging="721"/>
      </w:pPr>
      <w:rPr>
        <w:rFonts w:hint="default"/>
        <w:lang w:val="en-US" w:eastAsia="en-US" w:bidi="ar-SA"/>
      </w:rPr>
    </w:lvl>
    <w:lvl w:ilvl="6">
      <w:numFmt w:val="bullet"/>
      <w:lvlText w:val="•"/>
      <w:lvlJc w:val="left"/>
      <w:pPr>
        <w:ind w:left="7068" w:hanging="721"/>
      </w:pPr>
      <w:rPr>
        <w:rFonts w:hint="default"/>
        <w:lang w:val="en-US" w:eastAsia="en-US" w:bidi="ar-SA"/>
      </w:rPr>
    </w:lvl>
    <w:lvl w:ilvl="7">
      <w:numFmt w:val="bullet"/>
      <w:lvlText w:val="•"/>
      <w:lvlJc w:val="left"/>
      <w:pPr>
        <w:ind w:left="8106" w:hanging="721"/>
      </w:pPr>
      <w:rPr>
        <w:rFonts w:hint="default"/>
        <w:lang w:val="en-US" w:eastAsia="en-US" w:bidi="ar-SA"/>
      </w:rPr>
    </w:lvl>
    <w:lvl w:ilvl="8">
      <w:numFmt w:val="bullet"/>
      <w:lvlText w:val="•"/>
      <w:lvlJc w:val="left"/>
      <w:pPr>
        <w:ind w:left="9144" w:hanging="721"/>
      </w:pPr>
      <w:rPr>
        <w:rFonts w:hint="default"/>
        <w:lang w:val="en-US" w:eastAsia="en-US" w:bidi="ar-SA"/>
      </w:rPr>
    </w:lvl>
  </w:abstractNum>
  <w:abstractNum w:abstractNumId="30" w15:restartNumberingAfterBreak="0">
    <w:nsid w:val="6DCD205B"/>
    <w:multiLevelType w:val="hybridMultilevel"/>
    <w:tmpl w:val="14708794"/>
    <w:lvl w:ilvl="0" w:tplc="C5443D44">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DDE66292">
      <w:numFmt w:val="bullet"/>
      <w:lvlText w:val="•"/>
      <w:lvlJc w:val="left"/>
      <w:pPr>
        <w:ind w:left="718" w:hanging="180"/>
      </w:pPr>
      <w:rPr>
        <w:rFonts w:hint="default"/>
        <w:lang w:val="en-US" w:eastAsia="en-US" w:bidi="ar-SA"/>
      </w:rPr>
    </w:lvl>
    <w:lvl w:ilvl="2" w:tplc="E1EE0E26">
      <w:numFmt w:val="bullet"/>
      <w:lvlText w:val="•"/>
      <w:lvlJc w:val="left"/>
      <w:pPr>
        <w:ind w:left="1157" w:hanging="180"/>
      </w:pPr>
      <w:rPr>
        <w:rFonts w:hint="default"/>
        <w:lang w:val="en-US" w:eastAsia="en-US" w:bidi="ar-SA"/>
      </w:rPr>
    </w:lvl>
    <w:lvl w:ilvl="3" w:tplc="1046AA66">
      <w:numFmt w:val="bullet"/>
      <w:lvlText w:val="•"/>
      <w:lvlJc w:val="left"/>
      <w:pPr>
        <w:ind w:left="1595" w:hanging="180"/>
      </w:pPr>
      <w:rPr>
        <w:rFonts w:hint="default"/>
        <w:lang w:val="en-US" w:eastAsia="en-US" w:bidi="ar-SA"/>
      </w:rPr>
    </w:lvl>
    <w:lvl w:ilvl="4" w:tplc="AE5A5864">
      <w:numFmt w:val="bullet"/>
      <w:lvlText w:val="•"/>
      <w:lvlJc w:val="left"/>
      <w:pPr>
        <w:ind w:left="2034" w:hanging="180"/>
      </w:pPr>
      <w:rPr>
        <w:rFonts w:hint="default"/>
        <w:lang w:val="en-US" w:eastAsia="en-US" w:bidi="ar-SA"/>
      </w:rPr>
    </w:lvl>
    <w:lvl w:ilvl="5" w:tplc="800857DE">
      <w:numFmt w:val="bullet"/>
      <w:lvlText w:val="•"/>
      <w:lvlJc w:val="left"/>
      <w:pPr>
        <w:ind w:left="2472" w:hanging="180"/>
      </w:pPr>
      <w:rPr>
        <w:rFonts w:hint="default"/>
        <w:lang w:val="en-US" w:eastAsia="en-US" w:bidi="ar-SA"/>
      </w:rPr>
    </w:lvl>
    <w:lvl w:ilvl="6" w:tplc="338AA07C">
      <w:numFmt w:val="bullet"/>
      <w:lvlText w:val="•"/>
      <w:lvlJc w:val="left"/>
      <w:pPr>
        <w:ind w:left="2911" w:hanging="180"/>
      </w:pPr>
      <w:rPr>
        <w:rFonts w:hint="default"/>
        <w:lang w:val="en-US" w:eastAsia="en-US" w:bidi="ar-SA"/>
      </w:rPr>
    </w:lvl>
    <w:lvl w:ilvl="7" w:tplc="33A001E6">
      <w:numFmt w:val="bullet"/>
      <w:lvlText w:val="•"/>
      <w:lvlJc w:val="left"/>
      <w:pPr>
        <w:ind w:left="3349" w:hanging="180"/>
      </w:pPr>
      <w:rPr>
        <w:rFonts w:hint="default"/>
        <w:lang w:val="en-US" w:eastAsia="en-US" w:bidi="ar-SA"/>
      </w:rPr>
    </w:lvl>
    <w:lvl w:ilvl="8" w:tplc="27625F98">
      <w:numFmt w:val="bullet"/>
      <w:lvlText w:val="•"/>
      <w:lvlJc w:val="left"/>
      <w:pPr>
        <w:ind w:left="3788" w:hanging="180"/>
      </w:pPr>
      <w:rPr>
        <w:rFonts w:hint="default"/>
        <w:lang w:val="en-US" w:eastAsia="en-US" w:bidi="ar-SA"/>
      </w:rPr>
    </w:lvl>
  </w:abstractNum>
  <w:abstractNum w:abstractNumId="31" w15:restartNumberingAfterBreak="0">
    <w:nsid w:val="6FA84A1F"/>
    <w:multiLevelType w:val="multilevel"/>
    <w:tmpl w:val="B3C8ACCA"/>
    <w:lvl w:ilvl="0">
      <w:start w:val="4"/>
      <w:numFmt w:val="upperLetter"/>
      <w:lvlText w:val="%1."/>
      <w:lvlJc w:val="left"/>
      <w:pPr>
        <w:ind w:left="1059" w:hanging="234"/>
        <w:jc w:val="right"/>
      </w:pPr>
      <w:rPr>
        <w:rFonts w:ascii="Times New Roman" w:eastAsia="Times New Roman" w:hAnsi="Times New Roman" w:cs="Times New Roman" w:hint="default"/>
        <w:b w:val="0"/>
        <w:bCs w:val="0"/>
        <w:i w:val="0"/>
        <w:iCs w:val="0"/>
        <w:spacing w:val="-1"/>
        <w:w w:val="100"/>
        <w:sz w:val="22"/>
        <w:szCs w:val="22"/>
        <w:lang w:val="en-US" w:eastAsia="en-US" w:bidi="ar-SA"/>
      </w:rPr>
    </w:lvl>
    <w:lvl w:ilvl="1">
      <w:start w:val="2"/>
      <w:numFmt w:val="decimal"/>
      <w:lvlText w:val="%1.%2."/>
      <w:lvlJc w:val="left"/>
      <w:pPr>
        <w:ind w:left="1532" w:hanging="47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615" w:hanging="473"/>
      </w:pPr>
      <w:rPr>
        <w:rFonts w:hint="default"/>
        <w:lang w:val="en-US" w:eastAsia="en-US" w:bidi="ar-SA"/>
      </w:rPr>
    </w:lvl>
    <w:lvl w:ilvl="3">
      <w:numFmt w:val="bullet"/>
      <w:lvlText w:val="•"/>
      <w:lvlJc w:val="left"/>
      <w:pPr>
        <w:ind w:left="3691" w:hanging="473"/>
      </w:pPr>
      <w:rPr>
        <w:rFonts w:hint="default"/>
        <w:lang w:val="en-US" w:eastAsia="en-US" w:bidi="ar-SA"/>
      </w:rPr>
    </w:lvl>
    <w:lvl w:ilvl="4">
      <w:numFmt w:val="bullet"/>
      <w:lvlText w:val="•"/>
      <w:lvlJc w:val="left"/>
      <w:pPr>
        <w:ind w:left="4766" w:hanging="473"/>
      </w:pPr>
      <w:rPr>
        <w:rFonts w:hint="default"/>
        <w:lang w:val="en-US" w:eastAsia="en-US" w:bidi="ar-SA"/>
      </w:rPr>
    </w:lvl>
    <w:lvl w:ilvl="5">
      <w:numFmt w:val="bullet"/>
      <w:lvlText w:val="•"/>
      <w:lvlJc w:val="left"/>
      <w:pPr>
        <w:ind w:left="5842" w:hanging="473"/>
      </w:pPr>
      <w:rPr>
        <w:rFonts w:hint="default"/>
        <w:lang w:val="en-US" w:eastAsia="en-US" w:bidi="ar-SA"/>
      </w:rPr>
    </w:lvl>
    <w:lvl w:ilvl="6">
      <w:numFmt w:val="bullet"/>
      <w:lvlText w:val="•"/>
      <w:lvlJc w:val="left"/>
      <w:pPr>
        <w:ind w:left="6917" w:hanging="473"/>
      </w:pPr>
      <w:rPr>
        <w:rFonts w:hint="default"/>
        <w:lang w:val="en-US" w:eastAsia="en-US" w:bidi="ar-SA"/>
      </w:rPr>
    </w:lvl>
    <w:lvl w:ilvl="7">
      <w:numFmt w:val="bullet"/>
      <w:lvlText w:val="•"/>
      <w:lvlJc w:val="left"/>
      <w:pPr>
        <w:ind w:left="7993" w:hanging="473"/>
      </w:pPr>
      <w:rPr>
        <w:rFonts w:hint="default"/>
        <w:lang w:val="en-US" w:eastAsia="en-US" w:bidi="ar-SA"/>
      </w:rPr>
    </w:lvl>
    <w:lvl w:ilvl="8">
      <w:numFmt w:val="bullet"/>
      <w:lvlText w:val="•"/>
      <w:lvlJc w:val="left"/>
      <w:pPr>
        <w:ind w:left="9068" w:hanging="473"/>
      </w:pPr>
      <w:rPr>
        <w:rFonts w:hint="default"/>
        <w:lang w:val="en-US" w:eastAsia="en-US" w:bidi="ar-SA"/>
      </w:rPr>
    </w:lvl>
  </w:abstractNum>
  <w:abstractNum w:abstractNumId="32" w15:restartNumberingAfterBreak="0">
    <w:nsid w:val="74B755F2"/>
    <w:multiLevelType w:val="hybridMultilevel"/>
    <w:tmpl w:val="C6BA79AA"/>
    <w:lvl w:ilvl="0" w:tplc="CA5E094C">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F6941E0A">
      <w:numFmt w:val="bullet"/>
      <w:lvlText w:val="•"/>
      <w:lvlJc w:val="left"/>
      <w:pPr>
        <w:ind w:left="718" w:hanging="180"/>
      </w:pPr>
      <w:rPr>
        <w:rFonts w:hint="default"/>
        <w:lang w:val="en-US" w:eastAsia="en-US" w:bidi="ar-SA"/>
      </w:rPr>
    </w:lvl>
    <w:lvl w:ilvl="2" w:tplc="CB946590">
      <w:numFmt w:val="bullet"/>
      <w:lvlText w:val="•"/>
      <w:lvlJc w:val="left"/>
      <w:pPr>
        <w:ind w:left="1157" w:hanging="180"/>
      </w:pPr>
      <w:rPr>
        <w:rFonts w:hint="default"/>
        <w:lang w:val="en-US" w:eastAsia="en-US" w:bidi="ar-SA"/>
      </w:rPr>
    </w:lvl>
    <w:lvl w:ilvl="3" w:tplc="AAC24BD8">
      <w:numFmt w:val="bullet"/>
      <w:lvlText w:val="•"/>
      <w:lvlJc w:val="left"/>
      <w:pPr>
        <w:ind w:left="1595" w:hanging="180"/>
      </w:pPr>
      <w:rPr>
        <w:rFonts w:hint="default"/>
        <w:lang w:val="en-US" w:eastAsia="en-US" w:bidi="ar-SA"/>
      </w:rPr>
    </w:lvl>
    <w:lvl w:ilvl="4" w:tplc="15C6D252">
      <w:numFmt w:val="bullet"/>
      <w:lvlText w:val="•"/>
      <w:lvlJc w:val="left"/>
      <w:pPr>
        <w:ind w:left="2034" w:hanging="180"/>
      </w:pPr>
      <w:rPr>
        <w:rFonts w:hint="default"/>
        <w:lang w:val="en-US" w:eastAsia="en-US" w:bidi="ar-SA"/>
      </w:rPr>
    </w:lvl>
    <w:lvl w:ilvl="5" w:tplc="4FBEB688">
      <w:numFmt w:val="bullet"/>
      <w:lvlText w:val="•"/>
      <w:lvlJc w:val="left"/>
      <w:pPr>
        <w:ind w:left="2472" w:hanging="180"/>
      </w:pPr>
      <w:rPr>
        <w:rFonts w:hint="default"/>
        <w:lang w:val="en-US" w:eastAsia="en-US" w:bidi="ar-SA"/>
      </w:rPr>
    </w:lvl>
    <w:lvl w:ilvl="6" w:tplc="012C5B98">
      <w:numFmt w:val="bullet"/>
      <w:lvlText w:val="•"/>
      <w:lvlJc w:val="left"/>
      <w:pPr>
        <w:ind w:left="2911" w:hanging="180"/>
      </w:pPr>
      <w:rPr>
        <w:rFonts w:hint="default"/>
        <w:lang w:val="en-US" w:eastAsia="en-US" w:bidi="ar-SA"/>
      </w:rPr>
    </w:lvl>
    <w:lvl w:ilvl="7" w:tplc="4664D82A">
      <w:numFmt w:val="bullet"/>
      <w:lvlText w:val="•"/>
      <w:lvlJc w:val="left"/>
      <w:pPr>
        <w:ind w:left="3349" w:hanging="180"/>
      </w:pPr>
      <w:rPr>
        <w:rFonts w:hint="default"/>
        <w:lang w:val="en-US" w:eastAsia="en-US" w:bidi="ar-SA"/>
      </w:rPr>
    </w:lvl>
    <w:lvl w:ilvl="8" w:tplc="5F722EA8">
      <w:numFmt w:val="bullet"/>
      <w:lvlText w:val="•"/>
      <w:lvlJc w:val="left"/>
      <w:pPr>
        <w:ind w:left="3788" w:hanging="180"/>
      </w:pPr>
      <w:rPr>
        <w:rFonts w:hint="default"/>
        <w:lang w:val="en-US" w:eastAsia="en-US" w:bidi="ar-SA"/>
      </w:rPr>
    </w:lvl>
  </w:abstractNum>
  <w:abstractNum w:abstractNumId="33" w15:restartNumberingAfterBreak="0">
    <w:nsid w:val="7DE3389C"/>
    <w:multiLevelType w:val="hybridMultilevel"/>
    <w:tmpl w:val="E766BE24"/>
    <w:lvl w:ilvl="0" w:tplc="FF389774">
      <w:numFmt w:val="bullet"/>
      <w:lvlText w:val=""/>
      <w:lvlJc w:val="left"/>
      <w:pPr>
        <w:ind w:left="273" w:hanging="180"/>
      </w:pPr>
      <w:rPr>
        <w:rFonts w:ascii="Symbol" w:eastAsia="Symbol" w:hAnsi="Symbol" w:cs="Symbol" w:hint="default"/>
        <w:b w:val="0"/>
        <w:bCs w:val="0"/>
        <w:i w:val="0"/>
        <w:iCs w:val="0"/>
        <w:w w:val="100"/>
        <w:sz w:val="20"/>
        <w:szCs w:val="20"/>
        <w:lang w:val="en-US" w:eastAsia="en-US" w:bidi="ar-SA"/>
      </w:rPr>
    </w:lvl>
    <w:lvl w:ilvl="1" w:tplc="AF442F34">
      <w:numFmt w:val="bullet"/>
      <w:lvlText w:val="•"/>
      <w:lvlJc w:val="left"/>
      <w:pPr>
        <w:ind w:left="718" w:hanging="180"/>
      </w:pPr>
      <w:rPr>
        <w:rFonts w:hint="default"/>
        <w:lang w:val="en-US" w:eastAsia="en-US" w:bidi="ar-SA"/>
      </w:rPr>
    </w:lvl>
    <w:lvl w:ilvl="2" w:tplc="67940300">
      <w:numFmt w:val="bullet"/>
      <w:lvlText w:val="•"/>
      <w:lvlJc w:val="left"/>
      <w:pPr>
        <w:ind w:left="1157" w:hanging="180"/>
      </w:pPr>
      <w:rPr>
        <w:rFonts w:hint="default"/>
        <w:lang w:val="en-US" w:eastAsia="en-US" w:bidi="ar-SA"/>
      </w:rPr>
    </w:lvl>
    <w:lvl w:ilvl="3" w:tplc="6186AB32">
      <w:numFmt w:val="bullet"/>
      <w:lvlText w:val="•"/>
      <w:lvlJc w:val="left"/>
      <w:pPr>
        <w:ind w:left="1595" w:hanging="180"/>
      </w:pPr>
      <w:rPr>
        <w:rFonts w:hint="default"/>
        <w:lang w:val="en-US" w:eastAsia="en-US" w:bidi="ar-SA"/>
      </w:rPr>
    </w:lvl>
    <w:lvl w:ilvl="4" w:tplc="24ECCEE2">
      <w:numFmt w:val="bullet"/>
      <w:lvlText w:val="•"/>
      <w:lvlJc w:val="left"/>
      <w:pPr>
        <w:ind w:left="2034" w:hanging="180"/>
      </w:pPr>
      <w:rPr>
        <w:rFonts w:hint="default"/>
        <w:lang w:val="en-US" w:eastAsia="en-US" w:bidi="ar-SA"/>
      </w:rPr>
    </w:lvl>
    <w:lvl w:ilvl="5" w:tplc="6C28C066">
      <w:numFmt w:val="bullet"/>
      <w:lvlText w:val="•"/>
      <w:lvlJc w:val="left"/>
      <w:pPr>
        <w:ind w:left="2472" w:hanging="180"/>
      </w:pPr>
      <w:rPr>
        <w:rFonts w:hint="default"/>
        <w:lang w:val="en-US" w:eastAsia="en-US" w:bidi="ar-SA"/>
      </w:rPr>
    </w:lvl>
    <w:lvl w:ilvl="6" w:tplc="BAD8769A">
      <w:numFmt w:val="bullet"/>
      <w:lvlText w:val="•"/>
      <w:lvlJc w:val="left"/>
      <w:pPr>
        <w:ind w:left="2911" w:hanging="180"/>
      </w:pPr>
      <w:rPr>
        <w:rFonts w:hint="default"/>
        <w:lang w:val="en-US" w:eastAsia="en-US" w:bidi="ar-SA"/>
      </w:rPr>
    </w:lvl>
    <w:lvl w:ilvl="7" w:tplc="566E3126">
      <w:numFmt w:val="bullet"/>
      <w:lvlText w:val="•"/>
      <w:lvlJc w:val="left"/>
      <w:pPr>
        <w:ind w:left="3349" w:hanging="180"/>
      </w:pPr>
      <w:rPr>
        <w:rFonts w:hint="default"/>
        <w:lang w:val="en-US" w:eastAsia="en-US" w:bidi="ar-SA"/>
      </w:rPr>
    </w:lvl>
    <w:lvl w:ilvl="8" w:tplc="D4B26D74">
      <w:numFmt w:val="bullet"/>
      <w:lvlText w:val="•"/>
      <w:lvlJc w:val="left"/>
      <w:pPr>
        <w:ind w:left="3788" w:hanging="180"/>
      </w:pPr>
      <w:rPr>
        <w:rFonts w:hint="default"/>
        <w:lang w:val="en-US" w:eastAsia="en-US" w:bidi="ar-SA"/>
      </w:rPr>
    </w:lvl>
  </w:abstractNum>
  <w:abstractNum w:abstractNumId="34" w15:restartNumberingAfterBreak="0">
    <w:nsid w:val="7FF76A7A"/>
    <w:multiLevelType w:val="multilevel"/>
    <w:tmpl w:val="2B8294BE"/>
    <w:lvl w:ilvl="0">
      <w:start w:val="6"/>
      <w:numFmt w:val="upperLetter"/>
      <w:lvlText w:val="%1"/>
      <w:lvlJc w:val="left"/>
      <w:pPr>
        <w:ind w:left="1492" w:hanging="434"/>
        <w:jc w:val="left"/>
      </w:pPr>
      <w:rPr>
        <w:rFonts w:hint="default"/>
        <w:lang w:val="en-US" w:eastAsia="en-US" w:bidi="ar-SA"/>
      </w:rPr>
    </w:lvl>
    <w:lvl w:ilvl="1">
      <w:start w:val="1"/>
      <w:numFmt w:val="decimal"/>
      <w:lvlText w:val="%1.%2."/>
      <w:lvlJc w:val="left"/>
      <w:pPr>
        <w:ind w:left="1492" w:hanging="43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3444" w:hanging="434"/>
      </w:pPr>
      <w:rPr>
        <w:rFonts w:hint="default"/>
        <w:lang w:val="en-US" w:eastAsia="en-US" w:bidi="ar-SA"/>
      </w:rPr>
    </w:lvl>
    <w:lvl w:ilvl="3">
      <w:numFmt w:val="bullet"/>
      <w:lvlText w:val="•"/>
      <w:lvlJc w:val="left"/>
      <w:pPr>
        <w:ind w:left="4416" w:hanging="434"/>
      </w:pPr>
      <w:rPr>
        <w:rFonts w:hint="default"/>
        <w:lang w:val="en-US" w:eastAsia="en-US" w:bidi="ar-SA"/>
      </w:rPr>
    </w:lvl>
    <w:lvl w:ilvl="4">
      <w:numFmt w:val="bullet"/>
      <w:lvlText w:val="•"/>
      <w:lvlJc w:val="left"/>
      <w:pPr>
        <w:ind w:left="5388" w:hanging="434"/>
      </w:pPr>
      <w:rPr>
        <w:rFonts w:hint="default"/>
        <w:lang w:val="en-US" w:eastAsia="en-US" w:bidi="ar-SA"/>
      </w:rPr>
    </w:lvl>
    <w:lvl w:ilvl="5">
      <w:numFmt w:val="bullet"/>
      <w:lvlText w:val="•"/>
      <w:lvlJc w:val="left"/>
      <w:pPr>
        <w:ind w:left="6360" w:hanging="434"/>
      </w:pPr>
      <w:rPr>
        <w:rFonts w:hint="default"/>
        <w:lang w:val="en-US" w:eastAsia="en-US" w:bidi="ar-SA"/>
      </w:rPr>
    </w:lvl>
    <w:lvl w:ilvl="6">
      <w:numFmt w:val="bullet"/>
      <w:lvlText w:val="•"/>
      <w:lvlJc w:val="left"/>
      <w:pPr>
        <w:ind w:left="7332" w:hanging="434"/>
      </w:pPr>
      <w:rPr>
        <w:rFonts w:hint="default"/>
        <w:lang w:val="en-US" w:eastAsia="en-US" w:bidi="ar-SA"/>
      </w:rPr>
    </w:lvl>
    <w:lvl w:ilvl="7">
      <w:numFmt w:val="bullet"/>
      <w:lvlText w:val="•"/>
      <w:lvlJc w:val="left"/>
      <w:pPr>
        <w:ind w:left="8304" w:hanging="434"/>
      </w:pPr>
      <w:rPr>
        <w:rFonts w:hint="default"/>
        <w:lang w:val="en-US" w:eastAsia="en-US" w:bidi="ar-SA"/>
      </w:rPr>
    </w:lvl>
    <w:lvl w:ilvl="8">
      <w:numFmt w:val="bullet"/>
      <w:lvlText w:val="•"/>
      <w:lvlJc w:val="left"/>
      <w:pPr>
        <w:ind w:left="9276" w:hanging="434"/>
      </w:pPr>
      <w:rPr>
        <w:rFonts w:hint="default"/>
        <w:lang w:val="en-US" w:eastAsia="en-US" w:bidi="ar-SA"/>
      </w:rPr>
    </w:lvl>
  </w:abstractNum>
  <w:num w:numId="1" w16cid:durableId="1641107194">
    <w:abstractNumId w:val="3"/>
  </w:num>
  <w:num w:numId="2" w16cid:durableId="97992278">
    <w:abstractNumId w:val="23"/>
  </w:num>
  <w:num w:numId="3" w16cid:durableId="2036736292">
    <w:abstractNumId w:val="28"/>
  </w:num>
  <w:num w:numId="4" w16cid:durableId="1731731499">
    <w:abstractNumId w:val="29"/>
  </w:num>
  <w:num w:numId="5" w16cid:durableId="1336885559">
    <w:abstractNumId w:val="19"/>
  </w:num>
  <w:num w:numId="6" w16cid:durableId="958148499">
    <w:abstractNumId w:val="27"/>
  </w:num>
  <w:num w:numId="7" w16cid:durableId="914361433">
    <w:abstractNumId w:val="20"/>
  </w:num>
  <w:num w:numId="8" w16cid:durableId="743919384">
    <w:abstractNumId w:val="10"/>
  </w:num>
  <w:num w:numId="9" w16cid:durableId="660931651">
    <w:abstractNumId w:val="21"/>
  </w:num>
  <w:num w:numId="10" w16cid:durableId="1566797044">
    <w:abstractNumId w:val="33"/>
  </w:num>
  <w:num w:numId="11" w16cid:durableId="2093231843">
    <w:abstractNumId w:val="15"/>
  </w:num>
  <w:num w:numId="12" w16cid:durableId="1186099350">
    <w:abstractNumId w:val="26"/>
  </w:num>
  <w:num w:numId="13" w16cid:durableId="962034763">
    <w:abstractNumId w:val="8"/>
  </w:num>
  <w:num w:numId="14" w16cid:durableId="1415854111">
    <w:abstractNumId w:val="30"/>
  </w:num>
  <w:num w:numId="15" w16cid:durableId="806630548">
    <w:abstractNumId w:val="13"/>
  </w:num>
  <w:num w:numId="16" w16cid:durableId="947542740">
    <w:abstractNumId w:val="32"/>
  </w:num>
  <w:num w:numId="17" w16cid:durableId="902183193">
    <w:abstractNumId w:val="4"/>
  </w:num>
  <w:num w:numId="18" w16cid:durableId="1440490471">
    <w:abstractNumId w:val="0"/>
  </w:num>
  <w:num w:numId="19" w16cid:durableId="541670347">
    <w:abstractNumId w:val="2"/>
  </w:num>
  <w:num w:numId="20" w16cid:durableId="1001083190">
    <w:abstractNumId w:val="9"/>
  </w:num>
  <w:num w:numId="21" w16cid:durableId="2120249517">
    <w:abstractNumId w:val="24"/>
  </w:num>
  <w:num w:numId="22" w16cid:durableId="1692295765">
    <w:abstractNumId w:val="5"/>
  </w:num>
  <w:num w:numId="23" w16cid:durableId="77941780">
    <w:abstractNumId w:val="11"/>
  </w:num>
  <w:num w:numId="24" w16cid:durableId="124811601">
    <w:abstractNumId w:val="1"/>
  </w:num>
  <w:num w:numId="25" w16cid:durableId="1076511218">
    <w:abstractNumId w:val="14"/>
  </w:num>
  <w:num w:numId="26" w16cid:durableId="277957912">
    <w:abstractNumId w:val="17"/>
  </w:num>
  <w:num w:numId="27" w16cid:durableId="483550447">
    <w:abstractNumId w:val="25"/>
  </w:num>
  <w:num w:numId="28" w16cid:durableId="1164323105">
    <w:abstractNumId w:val="12"/>
  </w:num>
  <w:num w:numId="29" w16cid:durableId="1481731427">
    <w:abstractNumId w:val="16"/>
  </w:num>
  <w:num w:numId="30" w16cid:durableId="1168442047">
    <w:abstractNumId w:val="6"/>
  </w:num>
  <w:num w:numId="31" w16cid:durableId="205531322">
    <w:abstractNumId w:val="7"/>
  </w:num>
  <w:num w:numId="32" w16cid:durableId="433131655">
    <w:abstractNumId w:val="34"/>
  </w:num>
  <w:num w:numId="33" w16cid:durableId="45180125">
    <w:abstractNumId w:val="22"/>
  </w:num>
  <w:num w:numId="34" w16cid:durableId="838084607">
    <w:abstractNumId w:val="31"/>
  </w:num>
  <w:num w:numId="35" w16cid:durableId="12757496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73"/>
    <w:rsid w:val="001275EB"/>
    <w:rsid w:val="00CE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31B4EAC9"/>
  <w15:docId w15:val="{C177785A-7215-4EE6-9689-0CB9CD2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132" w:hanging="293"/>
    </w:pPr>
    <w:rPr>
      <w:sz w:val="24"/>
      <w:szCs w:val="24"/>
    </w:rPr>
  </w:style>
  <w:style w:type="paragraph" w:styleId="TOC2">
    <w:name w:val="toc 2"/>
    <w:basedOn w:val="Normal"/>
    <w:uiPriority w:val="1"/>
    <w:qFormat/>
    <w:pPr>
      <w:spacing w:before="121"/>
      <w:ind w:left="1519" w:hanging="46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840" w:right="1052"/>
    </w:pPr>
    <w:rPr>
      <w:rFonts w:ascii="Calibri" w:eastAsia="Calibri" w:hAnsi="Calibri" w:cs="Calibri"/>
      <w:b/>
      <w:bCs/>
      <w:sz w:val="32"/>
      <w:szCs w:val="32"/>
    </w:rPr>
  </w:style>
  <w:style w:type="paragraph" w:styleId="ListParagraph">
    <w:name w:val="List Paragraph"/>
    <w:basedOn w:val="Normal"/>
    <w:uiPriority w:val="1"/>
    <w:qFormat/>
    <w:pPr>
      <w:ind w:left="8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18121</Words>
  <Characters>103290</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FY 2022 NRC Application Narrative - Indiana University - International (MS Word)</vt:lpstr>
    </vt:vector>
  </TitlesOfParts>
  <Company>Department of Education</Company>
  <LinksUpToDate>false</LinksUpToDate>
  <CharactersWithSpaces>121169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Indiana University - International (MS Word)</dc:title>
  <dc:creator>US Department of Education;Kristi Elkins</dc:creator>
  <cp:lastModifiedBy>Chin, David</cp:lastModifiedBy>
  <cp:revision>2</cp:revision>
  <dcterms:created xsi:type="dcterms:W3CDTF">2023-02-07T16:29:00Z</dcterms:created>
  <dcterms:modified xsi:type="dcterms:W3CDTF">2023-02-07T16:29:00Z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Adobe Acrobat Pro DC (32-bit) 21.11.20039</vt:lpwstr>
  </property>
  <property fmtid="{D5CDD505-2E9C-101B-9397-08002B2CF9AE}" pid="4" name="LastSaved">
    <vt:filetime>2023-02-06T00:00:00Z</vt:filetime>
  </property>
  <property fmtid="{D5CDD505-2E9C-101B-9397-08002B2CF9AE}" pid="5" name="Producer">
    <vt:lpwstr>Adobe Acrobat Pro DC (32-bit) 21.11.20039</vt:lpwstr>
  </property>
</Properties>
</file>